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A5" w:rsidRDefault="001464A5" w:rsidP="00C71590">
      <w:pPr>
        <w:pStyle w:val="Otsikko2"/>
        <w:spacing w:before="0" w:after="200"/>
        <w:rPr>
          <w:rFonts w:ascii="Times New Roman" w:hAnsi="Times New Roman"/>
          <w:color w:val="000000"/>
          <w:sz w:val="40"/>
          <w:szCs w:val="40"/>
        </w:rPr>
      </w:pPr>
      <w:bookmarkStart w:id="0" w:name="_GoBack"/>
      <w:bookmarkEnd w:id="0"/>
    </w:p>
    <w:p w:rsidR="001464A5" w:rsidRDefault="001464A5" w:rsidP="00C71590">
      <w:pPr>
        <w:pStyle w:val="Otsikko2"/>
        <w:spacing w:before="0" w:after="200"/>
        <w:rPr>
          <w:rFonts w:ascii="Times New Roman" w:hAnsi="Times New Roman"/>
          <w:color w:val="000000"/>
          <w:sz w:val="40"/>
          <w:szCs w:val="40"/>
        </w:rPr>
      </w:pPr>
    </w:p>
    <w:p w:rsidR="001464A5" w:rsidRDefault="001464A5" w:rsidP="00C71590">
      <w:pPr>
        <w:pStyle w:val="Otsikko2"/>
        <w:spacing w:before="0" w:after="200"/>
        <w:rPr>
          <w:rFonts w:ascii="Times New Roman" w:hAnsi="Times New Roman"/>
          <w:color w:val="000000"/>
          <w:sz w:val="40"/>
          <w:szCs w:val="40"/>
        </w:rPr>
      </w:pPr>
    </w:p>
    <w:p w:rsidR="001464A5" w:rsidRDefault="001464A5" w:rsidP="00C71590">
      <w:pPr>
        <w:pStyle w:val="Otsikko2"/>
        <w:spacing w:before="0" w:after="200"/>
        <w:rPr>
          <w:rFonts w:ascii="Times New Roman" w:hAnsi="Times New Roman"/>
          <w:color w:val="000000"/>
          <w:sz w:val="40"/>
          <w:szCs w:val="40"/>
        </w:rPr>
      </w:pPr>
    </w:p>
    <w:p w:rsidR="001464A5" w:rsidRDefault="001464A5" w:rsidP="00C71590">
      <w:pPr>
        <w:pStyle w:val="Otsikko2"/>
        <w:spacing w:before="0" w:after="200"/>
        <w:rPr>
          <w:rFonts w:ascii="Times New Roman" w:hAnsi="Times New Roman"/>
          <w:color w:val="000000"/>
          <w:sz w:val="40"/>
          <w:szCs w:val="40"/>
        </w:rPr>
      </w:pPr>
    </w:p>
    <w:p w:rsidR="001464A5" w:rsidRDefault="001464A5" w:rsidP="00C71590">
      <w:pPr>
        <w:pStyle w:val="Otsikko2"/>
        <w:spacing w:before="0" w:after="200"/>
        <w:rPr>
          <w:rFonts w:ascii="Times New Roman" w:hAnsi="Times New Roman"/>
          <w:color w:val="000000"/>
          <w:sz w:val="40"/>
          <w:szCs w:val="40"/>
        </w:rPr>
      </w:pPr>
    </w:p>
    <w:p w:rsidR="001464A5" w:rsidRDefault="001464A5" w:rsidP="00C71590">
      <w:pPr>
        <w:pStyle w:val="Otsikko2"/>
        <w:spacing w:before="0" w:after="200"/>
        <w:rPr>
          <w:rFonts w:ascii="Times New Roman" w:hAnsi="Times New Roman"/>
          <w:color w:val="000000"/>
          <w:sz w:val="40"/>
          <w:szCs w:val="40"/>
        </w:rPr>
      </w:pPr>
    </w:p>
    <w:p w:rsidR="00D53B04" w:rsidRPr="00064420" w:rsidRDefault="00D53B04" w:rsidP="00064420">
      <w:pPr>
        <w:jc w:val="center"/>
        <w:rPr>
          <w:sz w:val="44"/>
        </w:rPr>
      </w:pPr>
      <w:proofErr w:type="spellStart"/>
      <w:r w:rsidRPr="00064420">
        <w:rPr>
          <w:sz w:val="44"/>
        </w:rPr>
        <w:t>Oulaisten</w:t>
      </w:r>
      <w:proofErr w:type="spellEnd"/>
      <w:r w:rsidRPr="00064420">
        <w:rPr>
          <w:sz w:val="44"/>
        </w:rPr>
        <w:t xml:space="preserve"> perusopetuksen</w:t>
      </w:r>
    </w:p>
    <w:p w:rsidR="00314C4A" w:rsidRPr="00064420" w:rsidRDefault="00D53B04" w:rsidP="00064420">
      <w:pPr>
        <w:jc w:val="center"/>
        <w:rPr>
          <w:sz w:val="44"/>
        </w:rPr>
      </w:pPr>
      <w:r w:rsidRPr="00064420">
        <w:rPr>
          <w:sz w:val="44"/>
        </w:rPr>
        <w:t>OPPILASHUOLLON OHJAUSKIRJA</w:t>
      </w:r>
    </w:p>
    <w:p w:rsidR="000D1DF4" w:rsidRPr="00064420" w:rsidRDefault="000D1DF4" w:rsidP="00064420">
      <w:pPr>
        <w:jc w:val="center"/>
        <w:rPr>
          <w:b/>
          <w:sz w:val="144"/>
          <w:szCs w:val="40"/>
        </w:rPr>
      </w:pPr>
    </w:p>
    <w:p w:rsidR="00D53B04" w:rsidRPr="00064420" w:rsidRDefault="00A25F76" w:rsidP="00064420">
      <w:pPr>
        <w:jc w:val="center"/>
        <w:rPr>
          <w:b/>
          <w:sz w:val="48"/>
          <w:szCs w:val="40"/>
        </w:rPr>
      </w:pPr>
      <w:r w:rsidRPr="00064420">
        <w:rPr>
          <w:b/>
          <w:sz w:val="48"/>
          <w:szCs w:val="40"/>
        </w:rPr>
        <w:t>5.6.2020</w:t>
      </w:r>
    </w:p>
    <w:p w:rsidR="000D1DF4" w:rsidRDefault="00DF3681" w:rsidP="00C71590">
      <w:pPr>
        <w:tabs>
          <w:tab w:val="left" w:pos="426"/>
        </w:tabs>
        <w:spacing w:line="240" w:lineRule="auto"/>
        <w:rPr>
          <w:rFonts w:ascii="Times New Roman" w:hAnsi="Times New Roman"/>
          <w:b/>
          <w:color w:val="000000"/>
          <w:sz w:val="36"/>
          <w:szCs w:val="36"/>
        </w:rPr>
      </w:pPr>
      <w:r>
        <w:rPr>
          <w:rFonts w:ascii="Times New Roman" w:hAnsi="Times New Roman"/>
          <w:b/>
          <w:color w:val="000000"/>
          <w:sz w:val="28"/>
          <w:szCs w:val="28"/>
        </w:rPr>
        <w:br w:type="page"/>
      </w:r>
    </w:p>
    <w:p w:rsidR="005B1DE2" w:rsidRDefault="005B1DE2">
      <w:pPr>
        <w:pStyle w:val="Sisllysluettelonotsikko"/>
      </w:pPr>
      <w:r>
        <w:lastRenderedPageBreak/>
        <w:t>Sisällysluettelo</w:t>
      </w:r>
    </w:p>
    <w:p w:rsidR="00D75065" w:rsidRDefault="005B1DE2" w:rsidP="00D75065">
      <w:pPr>
        <w:pStyle w:val="Sisluet1"/>
        <w:tabs>
          <w:tab w:val="right" w:leader="dot" w:pos="9628"/>
        </w:tabs>
        <w:spacing w:after="0"/>
        <w:rPr>
          <w:noProof/>
          <w:sz w:val="22"/>
          <w:szCs w:val="22"/>
        </w:rPr>
      </w:pPr>
      <w:r>
        <w:fldChar w:fldCharType="begin"/>
      </w:r>
      <w:r>
        <w:instrText xml:space="preserve"> TOC \o "1-3" \h \z \u </w:instrText>
      </w:r>
      <w:r>
        <w:fldChar w:fldCharType="separate"/>
      </w:r>
      <w:hyperlink w:anchor="_Toc48291061" w:history="1">
        <w:r w:rsidR="00D75065" w:rsidRPr="00397080">
          <w:rPr>
            <w:rStyle w:val="Hyperlinkki"/>
            <w:noProof/>
          </w:rPr>
          <w:t>1. OPPILASHUOLLON KOKONAISUUS</w:t>
        </w:r>
        <w:r w:rsidR="00D75065">
          <w:rPr>
            <w:noProof/>
            <w:webHidden/>
          </w:rPr>
          <w:tab/>
        </w:r>
        <w:r w:rsidR="00D75065">
          <w:rPr>
            <w:noProof/>
            <w:webHidden/>
          </w:rPr>
          <w:fldChar w:fldCharType="begin"/>
        </w:r>
        <w:r w:rsidR="00D75065">
          <w:rPr>
            <w:noProof/>
            <w:webHidden/>
          </w:rPr>
          <w:instrText xml:space="preserve"> PAGEREF _Toc48291061 \h </w:instrText>
        </w:r>
        <w:r w:rsidR="00D75065">
          <w:rPr>
            <w:noProof/>
            <w:webHidden/>
          </w:rPr>
        </w:r>
        <w:r w:rsidR="00D75065">
          <w:rPr>
            <w:noProof/>
            <w:webHidden/>
          </w:rPr>
          <w:fldChar w:fldCharType="separate"/>
        </w:r>
        <w:r w:rsidR="005E5F64">
          <w:rPr>
            <w:noProof/>
            <w:webHidden/>
          </w:rPr>
          <w:t>4</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62" w:history="1">
        <w:r w:rsidR="00D75065" w:rsidRPr="00397080">
          <w:rPr>
            <w:rStyle w:val="Hyperlinkki"/>
            <w:noProof/>
          </w:rPr>
          <w:t>1.1 Oppilas- ja opiskelijahuoltolaki oppilashuoltoa määrittämässä</w:t>
        </w:r>
        <w:r w:rsidR="00D75065">
          <w:rPr>
            <w:noProof/>
            <w:webHidden/>
          </w:rPr>
          <w:tab/>
        </w:r>
        <w:r w:rsidR="00D75065">
          <w:rPr>
            <w:noProof/>
            <w:webHidden/>
          </w:rPr>
          <w:fldChar w:fldCharType="begin"/>
        </w:r>
        <w:r w:rsidR="00D75065">
          <w:rPr>
            <w:noProof/>
            <w:webHidden/>
          </w:rPr>
          <w:instrText xml:space="preserve"> PAGEREF _Toc48291062 \h </w:instrText>
        </w:r>
        <w:r w:rsidR="00D75065">
          <w:rPr>
            <w:noProof/>
            <w:webHidden/>
          </w:rPr>
        </w:r>
        <w:r w:rsidR="00D75065">
          <w:rPr>
            <w:noProof/>
            <w:webHidden/>
          </w:rPr>
          <w:fldChar w:fldCharType="separate"/>
        </w:r>
        <w:r w:rsidR="005E5F64">
          <w:rPr>
            <w:noProof/>
            <w:webHidden/>
          </w:rPr>
          <w:t>4</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63" w:history="1">
        <w:r w:rsidR="00D75065" w:rsidRPr="00397080">
          <w:rPr>
            <w:rStyle w:val="Hyperlinkki"/>
            <w:noProof/>
          </w:rPr>
          <w:t>1.2 Oppilashuollon käsitteitä</w:t>
        </w:r>
        <w:r w:rsidR="00D75065">
          <w:rPr>
            <w:noProof/>
            <w:webHidden/>
          </w:rPr>
          <w:tab/>
        </w:r>
        <w:r w:rsidR="00D75065">
          <w:rPr>
            <w:noProof/>
            <w:webHidden/>
          </w:rPr>
          <w:fldChar w:fldCharType="begin"/>
        </w:r>
        <w:r w:rsidR="00D75065">
          <w:rPr>
            <w:noProof/>
            <w:webHidden/>
          </w:rPr>
          <w:instrText xml:space="preserve"> PAGEREF _Toc48291063 \h </w:instrText>
        </w:r>
        <w:r w:rsidR="00D75065">
          <w:rPr>
            <w:noProof/>
            <w:webHidden/>
          </w:rPr>
        </w:r>
        <w:r w:rsidR="00D75065">
          <w:rPr>
            <w:noProof/>
            <w:webHidden/>
          </w:rPr>
          <w:fldChar w:fldCharType="separate"/>
        </w:r>
        <w:r w:rsidR="005E5F64">
          <w:rPr>
            <w:noProof/>
            <w:webHidden/>
          </w:rPr>
          <w:t>4</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64" w:history="1">
        <w:r w:rsidR="00D75065" w:rsidRPr="00397080">
          <w:rPr>
            <w:rStyle w:val="Hyperlinkki"/>
            <w:noProof/>
          </w:rPr>
          <w:t>1.3 Monialainen oppilashuollon yhteistyö</w:t>
        </w:r>
        <w:r w:rsidR="00D75065">
          <w:rPr>
            <w:noProof/>
            <w:webHidden/>
          </w:rPr>
          <w:tab/>
        </w:r>
        <w:r w:rsidR="00D75065">
          <w:rPr>
            <w:noProof/>
            <w:webHidden/>
          </w:rPr>
          <w:fldChar w:fldCharType="begin"/>
        </w:r>
        <w:r w:rsidR="00D75065">
          <w:rPr>
            <w:noProof/>
            <w:webHidden/>
          </w:rPr>
          <w:instrText xml:space="preserve"> PAGEREF _Toc48291064 \h </w:instrText>
        </w:r>
        <w:r w:rsidR="00D75065">
          <w:rPr>
            <w:noProof/>
            <w:webHidden/>
          </w:rPr>
        </w:r>
        <w:r w:rsidR="00D75065">
          <w:rPr>
            <w:noProof/>
            <w:webHidden/>
          </w:rPr>
          <w:fldChar w:fldCharType="separate"/>
        </w:r>
        <w:r w:rsidR="005E5F64">
          <w:rPr>
            <w:noProof/>
            <w:webHidden/>
          </w:rPr>
          <w:t>5</w:t>
        </w:r>
        <w:r w:rsidR="00D75065">
          <w:rPr>
            <w:noProof/>
            <w:webHidden/>
          </w:rPr>
          <w:fldChar w:fldCharType="end"/>
        </w:r>
      </w:hyperlink>
    </w:p>
    <w:p w:rsidR="00D75065" w:rsidRDefault="002177E0" w:rsidP="00D75065">
      <w:pPr>
        <w:pStyle w:val="Sisluet3"/>
        <w:rPr>
          <w:noProof/>
          <w:sz w:val="22"/>
          <w:szCs w:val="22"/>
        </w:rPr>
      </w:pPr>
      <w:hyperlink w:anchor="_Toc48291065" w:history="1">
        <w:r w:rsidR="00D75065" w:rsidRPr="00397080">
          <w:rPr>
            <w:rStyle w:val="Hyperlinkki"/>
            <w:noProof/>
          </w:rPr>
          <w:t>1.3.1 Oppilashuolto ja kolmiportainen tuki</w:t>
        </w:r>
        <w:r w:rsidR="00D75065">
          <w:rPr>
            <w:noProof/>
            <w:webHidden/>
          </w:rPr>
          <w:tab/>
        </w:r>
        <w:r w:rsidR="00D75065">
          <w:rPr>
            <w:noProof/>
            <w:webHidden/>
          </w:rPr>
          <w:fldChar w:fldCharType="begin"/>
        </w:r>
        <w:r w:rsidR="00D75065">
          <w:rPr>
            <w:noProof/>
            <w:webHidden/>
          </w:rPr>
          <w:instrText xml:space="preserve"> PAGEREF _Toc48291065 \h </w:instrText>
        </w:r>
        <w:r w:rsidR="00D75065">
          <w:rPr>
            <w:noProof/>
            <w:webHidden/>
          </w:rPr>
        </w:r>
        <w:r w:rsidR="00D75065">
          <w:rPr>
            <w:noProof/>
            <w:webHidden/>
          </w:rPr>
          <w:fldChar w:fldCharType="separate"/>
        </w:r>
        <w:r w:rsidR="005E5F64">
          <w:rPr>
            <w:noProof/>
            <w:webHidden/>
          </w:rPr>
          <w:t>5</w:t>
        </w:r>
        <w:r w:rsidR="00D75065">
          <w:rPr>
            <w:noProof/>
            <w:webHidden/>
          </w:rPr>
          <w:fldChar w:fldCharType="end"/>
        </w:r>
      </w:hyperlink>
    </w:p>
    <w:p w:rsidR="00D75065" w:rsidRDefault="002177E0" w:rsidP="00D75065">
      <w:pPr>
        <w:pStyle w:val="Sisluet3"/>
        <w:rPr>
          <w:noProof/>
          <w:sz w:val="22"/>
          <w:szCs w:val="22"/>
        </w:rPr>
      </w:pPr>
      <w:hyperlink w:anchor="_Toc48291066" w:history="1">
        <w:r w:rsidR="00D75065" w:rsidRPr="00397080">
          <w:rPr>
            <w:rStyle w:val="Hyperlinkki"/>
            <w:noProof/>
          </w:rPr>
          <w:t>1.3.2 Oppilashuolto valmistavan opetuksen oppilaalla</w:t>
        </w:r>
        <w:r w:rsidR="00D75065">
          <w:rPr>
            <w:noProof/>
            <w:webHidden/>
          </w:rPr>
          <w:tab/>
        </w:r>
        <w:r w:rsidR="00D75065">
          <w:rPr>
            <w:noProof/>
            <w:webHidden/>
          </w:rPr>
          <w:fldChar w:fldCharType="begin"/>
        </w:r>
        <w:r w:rsidR="00D75065">
          <w:rPr>
            <w:noProof/>
            <w:webHidden/>
          </w:rPr>
          <w:instrText xml:space="preserve"> PAGEREF _Toc48291066 \h </w:instrText>
        </w:r>
        <w:r w:rsidR="00D75065">
          <w:rPr>
            <w:noProof/>
            <w:webHidden/>
          </w:rPr>
        </w:r>
        <w:r w:rsidR="00D75065">
          <w:rPr>
            <w:noProof/>
            <w:webHidden/>
          </w:rPr>
          <w:fldChar w:fldCharType="separate"/>
        </w:r>
        <w:r w:rsidR="005E5F64">
          <w:rPr>
            <w:noProof/>
            <w:webHidden/>
          </w:rPr>
          <w:t>6</w:t>
        </w:r>
        <w:r w:rsidR="00D75065">
          <w:rPr>
            <w:noProof/>
            <w:webHidden/>
          </w:rPr>
          <w:fldChar w:fldCharType="end"/>
        </w:r>
      </w:hyperlink>
    </w:p>
    <w:p w:rsidR="00D75065" w:rsidRDefault="002177E0" w:rsidP="00D75065">
      <w:pPr>
        <w:pStyle w:val="Sisluet3"/>
        <w:rPr>
          <w:noProof/>
          <w:sz w:val="22"/>
          <w:szCs w:val="22"/>
        </w:rPr>
      </w:pPr>
      <w:hyperlink w:anchor="_Toc48291067" w:history="1">
        <w:r w:rsidR="00D75065" w:rsidRPr="00397080">
          <w:rPr>
            <w:rStyle w:val="Hyperlinkki"/>
            <w:noProof/>
          </w:rPr>
          <w:t>1.3.3 Sairaalaopetus, kotiopetus</w:t>
        </w:r>
        <w:r w:rsidR="00D75065">
          <w:rPr>
            <w:noProof/>
            <w:webHidden/>
          </w:rPr>
          <w:tab/>
        </w:r>
        <w:r w:rsidR="00D75065">
          <w:rPr>
            <w:noProof/>
            <w:webHidden/>
          </w:rPr>
          <w:fldChar w:fldCharType="begin"/>
        </w:r>
        <w:r w:rsidR="00D75065">
          <w:rPr>
            <w:noProof/>
            <w:webHidden/>
          </w:rPr>
          <w:instrText xml:space="preserve"> PAGEREF _Toc48291067 \h </w:instrText>
        </w:r>
        <w:r w:rsidR="00D75065">
          <w:rPr>
            <w:noProof/>
            <w:webHidden/>
          </w:rPr>
        </w:r>
        <w:r w:rsidR="00D75065">
          <w:rPr>
            <w:noProof/>
            <w:webHidden/>
          </w:rPr>
          <w:fldChar w:fldCharType="separate"/>
        </w:r>
        <w:r w:rsidR="005E5F64">
          <w:rPr>
            <w:noProof/>
            <w:webHidden/>
          </w:rPr>
          <w:t>6</w:t>
        </w:r>
        <w:r w:rsidR="00D75065">
          <w:rPr>
            <w:noProof/>
            <w:webHidden/>
          </w:rPr>
          <w:fldChar w:fldCharType="end"/>
        </w:r>
      </w:hyperlink>
    </w:p>
    <w:p w:rsidR="00D75065" w:rsidRDefault="002177E0" w:rsidP="00D75065">
      <w:pPr>
        <w:pStyle w:val="Sisluet3"/>
        <w:rPr>
          <w:noProof/>
          <w:sz w:val="22"/>
          <w:szCs w:val="22"/>
        </w:rPr>
      </w:pPr>
      <w:hyperlink w:anchor="_Toc48291068" w:history="1">
        <w:r w:rsidR="00D75065" w:rsidRPr="00397080">
          <w:rPr>
            <w:rStyle w:val="Hyperlinkki"/>
            <w:noProof/>
          </w:rPr>
          <w:t>1.3.4 Oppilashuolto ja kurinpidolliset toimet</w:t>
        </w:r>
        <w:r w:rsidR="00D75065">
          <w:rPr>
            <w:noProof/>
            <w:webHidden/>
          </w:rPr>
          <w:tab/>
        </w:r>
        <w:r w:rsidR="00D75065">
          <w:rPr>
            <w:noProof/>
            <w:webHidden/>
          </w:rPr>
          <w:fldChar w:fldCharType="begin"/>
        </w:r>
        <w:r w:rsidR="00D75065">
          <w:rPr>
            <w:noProof/>
            <w:webHidden/>
          </w:rPr>
          <w:instrText xml:space="preserve"> PAGEREF _Toc48291068 \h </w:instrText>
        </w:r>
        <w:r w:rsidR="00D75065">
          <w:rPr>
            <w:noProof/>
            <w:webHidden/>
          </w:rPr>
        </w:r>
        <w:r w:rsidR="00D75065">
          <w:rPr>
            <w:noProof/>
            <w:webHidden/>
          </w:rPr>
          <w:fldChar w:fldCharType="separate"/>
        </w:r>
        <w:r w:rsidR="005E5F64">
          <w:rPr>
            <w:noProof/>
            <w:webHidden/>
          </w:rPr>
          <w:t>6</w:t>
        </w:r>
        <w:r w:rsidR="00D75065">
          <w:rPr>
            <w:noProof/>
            <w:webHidden/>
          </w:rPr>
          <w:fldChar w:fldCharType="end"/>
        </w:r>
      </w:hyperlink>
    </w:p>
    <w:p w:rsidR="00D75065" w:rsidRDefault="002177E0" w:rsidP="00D75065">
      <w:pPr>
        <w:pStyle w:val="Sisluet3"/>
        <w:rPr>
          <w:noProof/>
          <w:sz w:val="22"/>
          <w:szCs w:val="22"/>
        </w:rPr>
      </w:pPr>
      <w:hyperlink w:anchor="_Toc48291069" w:history="1">
        <w:r w:rsidR="00D75065" w:rsidRPr="00397080">
          <w:rPr>
            <w:rStyle w:val="Hyperlinkki"/>
            <w:noProof/>
          </w:rPr>
          <w:t>1.3.5 Koulun sisäinen yhteistyö ja yhteistyö muihin tahoihin</w:t>
        </w:r>
        <w:r w:rsidR="00D75065">
          <w:rPr>
            <w:noProof/>
            <w:webHidden/>
          </w:rPr>
          <w:tab/>
        </w:r>
        <w:r w:rsidR="00D75065">
          <w:rPr>
            <w:noProof/>
            <w:webHidden/>
          </w:rPr>
          <w:fldChar w:fldCharType="begin"/>
        </w:r>
        <w:r w:rsidR="00D75065">
          <w:rPr>
            <w:noProof/>
            <w:webHidden/>
          </w:rPr>
          <w:instrText xml:space="preserve"> PAGEREF _Toc48291069 \h </w:instrText>
        </w:r>
        <w:r w:rsidR="00D75065">
          <w:rPr>
            <w:noProof/>
            <w:webHidden/>
          </w:rPr>
        </w:r>
        <w:r w:rsidR="00D75065">
          <w:rPr>
            <w:noProof/>
            <w:webHidden/>
          </w:rPr>
          <w:fldChar w:fldCharType="separate"/>
        </w:r>
        <w:r w:rsidR="005E5F64">
          <w:rPr>
            <w:noProof/>
            <w:webHidden/>
          </w:rPr>
          <w:t>7</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70" w:history="1">
        <w:r w:rsidR="00D75065" w:rsidRPr="00397080">
          <w:rPr>
            <w:rStyle w:val="Hyperlinkki"/>
            <w:noProof/>
          </w:rPr>
          <w:t>1.4 Oppilashuoltopalvelujen saatavuus ja niistä tiedottaminen</w:t>
        </w:r>
        <w:r w:rsidR="00D75065">
          <w:rPr>
            <w:noProof/>
            <w:webHidden/>
          </w:rPr>
          <w:tab/>
        </w:r>
        <w:r w:rsidR="00D75065">
          <w:rPr>
            <w:noProof/>
            <w:webHidden/>
          </w:rPr>
          <w:fldChar w:fldCharType="begin"/>
        </w:r>
        <w:r w:rsidR="00D75065">
          <w:rPr>
            <w:noProof/>
            <w:webHidden/>
          </w:rPr>
          <w:instrText xml:space="preserve"> PAGEREF _Toc48291070 \h </w:instrText>
        </w:r>
        <w:r w:rsidR="00D75065">
          <w:rPr>
            <w:noProof/>
            <w:webHidden/>
          </w:rPr>
        </w:r>
        <w:r w:rsidR="00D75065">
          <w:rPr>
            <w:noProof/>
            <w:webHidden/>
          </w:rPr>
          <w:fldChar w:fldCharType="separate"/>
        </w:r>
        <w:r w:rsidR="005E5F64">
          <w:rPr>
            <w:noProof/>
            <w:webHidden/>
          </w:rPr>
          <w:t>8</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71" w:history="1">
        <w:r w:rsidR="00D75065" w:rsidRPr="00397080">
          <w:rPr>
            <w:rStyle w:val="Hyperlinkki"/>
            <w:noProof/>
          </w:rPr>
          <w:t xml:space="preserve">1.5 Oppilashuoltoryhmät </w:t>
        </w:r>
        <w:r w:rsidR="00D75065">
          <w:rPr>
            <w:noProof/>
            <w:webHidden/>
          </w:rPr>
          <w:tab/>
        </w:r>
        <w:r w:rsidR="00D75065">
          <w:rPr>
            <w:noProof/>
            <w:webHidden/>
          </w:rPr>
          <w:fldChar w:fldCharType="begin"/>
        </w:r>
        <w:r w:rsidR="00D75065">
          <w:rPr>
            <w:noProof/>
            <w:webHidden/>
          </w:rPr>
          <w:instrText xml:space="preserve"> PAGEREF _Toc48291071 \h </w:instrText>
        </w:r>
        <w:r w:rsidR="00D75065">
          <w:rPr>
            <w:noProof/>
            <w:webHidden/>
          </w:rPr>
        </w:r>
        <w:r w:rsidR="00D75065">
          <w:rPr>
            <w:noProof/>
            <w:webHidden/>
          </w:rPr>
          <w:fldChar w:fldCharType="separate"/>
        </w:r>
        <w:r w:rsidR="005E5F64">
          <w:rPr>
            <w:noProof/>
            <w:webHidden/>
          </w:rPr>
          <w:t>8</w:t>
        </w:r>
        <w:r w:rsidR="00D75065">
          <w:rPr>
            <w:noProof/>
            <w:webHidden/>
          </w:rPr>
          <w:fldChar w:fldCharType="end"/>
        </w:r>
      </w:hyperlink>
    </w:p>
    <w:p w:rsidR="00D75065" w:rsidRDefault="002177E0" w:rsidP="00D75065">
      <w:pPr>
        <w:pStyle w:val="Sisluet3"/>
        <w:rPr>
          <w:noProof/>
          <w:sz w:val="22"/>
          <w:szCs w:val="22"/>
        </w:rPr>
      </w:pPr>
      <w:hyperlink w:anchor="_Toc48291072" w:history="1">
        <w:r w:rsidR="00D75065" w:rsidRPr="00397080">
          <w:rPr>
            <w:rStyle w:val="Hyperlinkki"/>
            <w:noProof/>
          </w:rPr>
          <w:t>1.5.1 Oppilashuollon ohjausryhmä</w:t>
        </w:r>
        <w:r w:rsidR="00D75065">
          <w:rPr>
            <w:noProof/>
            <w:webHidden/>
          </w:rPr>
          <w:tab/>
        </w:r>
        <w:r w:rsidR="00D75065">
          <w:rPr>
            <w:noProof/>
            <w:webHidden/>
          </w:rPr>
          <w:fldChar w:fldCharType="begin"/>
        </w:r>
        <w:r w:rsidR="00D75065">
          <w:rPr>
            <w:noProof/>
            <w:webHidden/>
          </w:rPr>
          <w:instrText xml:space="preserve"> PAGEREF _Toc48291072 \h </w:instrText>
        </w:r>
        <w:r w:rsidR="00D75065">
          <w:rPr>
            <w:noProof/>
            <w:webHidden/>
          </w:rPr>
        </w:r>
        <w:r w:rsidR="00D75065">
          <w:rPr>
            <w:noProof/>
            <w:webHidden/>
          </w:rPr>
          <w:fldChar w:fldCharType="separate"/>
        </w:r>
        <w:r w:rsidR="005E5F64">
          <w:rPr>
            <w:noProof/>
            <w:webHidden/>
          </w:rPr>
          <w:t>9</w:t>
        </w:r>
        <w:r w:rsidR="00D75065">
          <w:rPr>
            <w:noProof/>
            <w:webHidden/>
          </w:rPr>
          <w:fldChar w:fldCharType="end"/>
        </w:r>
      </w:hyperlink>
    </w:p>
    <w:p w:rsidR="00D75065" w:rsidRDefault="002177E0" w:rsidP="00D75065">
      <w:pPr>
        <w:pStyle w:val="Sisluet3"/>
        <w:rPr>
          <w:noProof/>
          <w:sz w:val="22"/>
          <w:szCs w:val="22"/>
        </w:rPr>
      </w:pPr>
      <w:hyperlink w:anchor="_Toc48291073" w:history="1">
        <w:r w:rsidR="00D75065" w:rsidRPr="00397080">
          <w:rPr>
            <w:rStyle w:val="Hyperlinkki"/>
            <w:noProof/>
          </w:rPr>
          <w:t>1.5.2 Koulukohtainen oppilashuoltoryhmä (yhteisöllinen oppilashuoltoryhmä)</w:t>
        </w:r>
        <w:r w:rsidR="00D75065">
          <w:rPr>
            <w:noProof/>
            <w:webHidden/>
          </w:rPr>
          <w:tab/>
        </w:r>
        <w:r w:rsidR="00D75065">
          <w:rPr>
            <w:noProof/>
            <w:webHidden/>
          </w:rPr>
          <w:fldChar w:fldCharType="begin"/>
        </w:r>
        <w:r w:rsidR="00D75065">
          <w:rPr>
            <w:noProof/>
            <w:webHidden/>
          </w:rPr>
          <w:instrText xml:space="preserve"> PAGEREF _Toc48291073 \h </w:instrText>
        </w:r>
        <w:r w:rsidR="00D75065">
          <w:rPr>
            <w:noProof/>
            <w:webHidden/>
          </w:rPr>
        </w:r>
        <w:r w:rsidR="00D75065">
          <w:rPr>
            <w:noProof/>
            <w:webHidden/>
          </w:rPr>
          <w:fldChar w:fldCharType="separate"/>
        </w:r>
        <w:r w:rsidR="005E5F64">
          <w:rPr>
            <w:noProof/>
            <w:webHidden/>
          </w:rPr>
          <w:t>9</w:t>
        </w:r>
        <w:r w:rsidR="00D75065">
          <w:rPr>
            <w:noProof/>
            <w:webHidden/>
          </w:rPr>
          <w:fldChar w:fldCharType="end"/>
        </w:r>
      </w:hyperlink>
    </w:p>
    <w:p w:rsidR="00D75065" w:rsidRDefault="002177E0" w:rsidP="00D75065">
      <w:pPr>
        <w:pStyle w:val="Sisluet3"/>
        <w:rPr>
          <w:noProof/>
          <w:sz w:val="22"/>
          <w:szCs w:val="22"/>
        </w:rPr>
      </w:pPr>
      <w:hyperlink w:anchor="_Toc48291074" w:history="1">
        <w:r w:rsidR="00D75065" w:rsidRPr="00397080">
          <w:rPr>
            <w:rStyle w:val="Hyperlinkki"/>
            <w:noProof/>
          </w:rPr>
          <w:t>1.5.3 Monialainen asiantuntijaryhmä (yksilökohtainen oppilashuoltoryhmä)</w:t>
        </w:r>
        <w:r w:rsidR="00D75065">
          <w:rPr>
            <w:noProof/>
            <w:webHidden/>
          </w:rPr>
          <w:tab/>
        </w:r>
        <w:r w:rsidR="00D75065">
          <w:rPr>
            <w:noProof/>
            <w:webHidden/>
          </w:rPr>
          <w:fldChar w:fldCharType="begin"/>
        </w:r>
        <w:r w:rsidR="00D75065">
          <w:rPr>
            <w:noProof/>
            <w:webHidden/>
          </w:rPr>
          <w:instrText xml:space="preserve"> PAGEREF _Toc48291074 \h </w:instrText>
        </w:r>
        <w:r w:rsidR="00D75065">
          <w:rPr>
            <w:noProof/>
            <w:webHidden/>
          </w:rPr>
        </w:r>
        <w:r w:rsidR="00D75065">
          <w:rPr>
            <w:noProof/>
            <w:webHidden/>
          </w:rPr>
          <w:fldChar w:fldCharType="separate"/>
        </w:r>
        <w:r w:rsidR="005E5F64">
          <w:rPr>
            <w:noProof/>
            <w:webHidden/>
          </w:rPr>
          <w:t>10</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75" w:history="1">
        <w:r w:rsidR="00D75065" w:rsidRPr="00397080">
          <w:rPr>
            <w:rStyle w:val="Hyperlinkki"/>
            <w:noProof/>
          </w:rPr>
          <w:t>1.6 Oppilashuollon suunnitelmat</w:t>
        </w:r>
        <w:r w:rsidR="00D75065">
          <w:rPr>
            <w:noProof/>
            <w:webHidden/>
          </w:rPr>
          <w:tab/>
        </w:r>
        <w:r w:rsidR="00D75065">
          <w:rPr>
            <w:noProof/>
            <w:webHidden/>
          </w:rPr>
          <w:fldChar w:fldCharType="begin"/>
        </w:r>
        <w:r w:rsidR="00D75065">
          <w:rPr>
            <w:noProof/>
            <w:webHidden/>
          </w:rPr>
          <w:instrText xml:space="preserve"> PAGEREF _Toc48291075 \h </w:instrText>
        </w:r>
        <w:r w:rsidR="00D75065">
          <w:rPr>
            <w:noProof/>
            <w:webHidden/>
          </w:rPr>
        </w:r>
        <w:r w:rsidR="00D75065">
          <w:rPr>
            <w:noProof/>
            <w:webHidden/>
          </w:rPr>
          <w:fldChar w:fldCharType="separate"/>
        </w:r>
        <w:r w:rsidR="005E5F64">
          <w:rPr>
            <w:noProof/>
            <w:webHidden/>
          </w:rPr>
          <w:t>11</w:t>
        </w:r>
        <w:r w:rsidR="00D75065">
          <w:rPr>
            <w:noProof/>
            <w:webHidden/>
          </w:rPr>
          <w:fldChar w:fldCharType="end"/>
        </w:r>
      </w:hyperlink>
    </w:p>
    <w:p w:rsidR="00D75065" w:rsidRDefault="002177E0" w:rsidP="00D75065">
      <w:pPr>
        <w:pStyle w:val="Sisluet3"/>
        <w:rPr>
          <w:noProof/>
          <w:sz w:val="22"/>
          <w:szCs w:val="22"/>
        </w:rPr>
      </w:pPr>
      <w:hyperlink w:anchor="_Toc48291076" w:history="1">
        <w:r w:rsidR="00D75065" w:rsidRPr="00397080">
          <w:rPr>
            <w:rStyle w:val="Hyperlinkki"/>
            <w:noProof/>
          </w:rPr>
          <w:t>1.6.1 Oppilashuolto lasten ja nuorten hyvinvointisuunnitelmassa</w:t>
        </w:r>
        <w:r w:rsidR="00D75065">
          <w:rPr>
            <w:noProof/>
            <w:webHidden/>
          </w:rPr>
          <w:tab/>
        </w:r>
        <w:r w:rsidR="00D75065">
          <w:rPr>
            <w:noProof/>
            <w:webHidden/>
          </w:rPr>
          <w:fldChar w:fldCharType="begin"/>
        </w:r>
        <w:r w:rsidR="00D75065">
          <w:rPr>
            <w:noProof/>
            <w:webHidden/>
          </w:rPr>
          <w:instrText xml:space="preserve"> PAGEREF _Toc48291076 \h </w:instrText>
        </w:r>
        <w:r w:rsidR="00D75065">
          <w:rPr>
            <w:noProof/>
            <w:webHidden/>
          </w:rPr>
        </w:r>
        <w:r w:rsidR="00D75065">
          <w:rPr>
            <w:noProof/>
            <w:webHidden/>
          </w:rPr>
          <w:fldChar w:fldCharType="separate"/>
        </w:r>
        <w:r w:rsidR="005E5F64">
          <w:rPr>
            <w:noProof/>
            <w:webHidden/>
          </w:rPr>
          <w:t>12</w:t>
        </w:r>
        <w:r w:rsidR="00D75065">
          <w:rPr>
            <w:noProof/>
            <w:webHidden/>
          </w:rPr>
          <w:fldChar w:fldCharType="end"/>
        </w:r>
      </w:hyperlink>
    </w:p>
    <w:p w:rsidR="00D75065" w:rsidRDefault="002177E0" w:rsidP="00D75065">
      <w:pPr>
        <w:pStyle w:val="Sisluet3"/>
        <w:rPr>
          <w:noProof/>
          <w:sz w:val="22"/>
          <w:szCs w:val="22"/>
        </w:rPr>
      </w:pPr>
      <w:hyperlink w:anchor="_Toc48291077" w:history="1">
        <w:r w:rsidR="00D75065" w:rsidRPr="00397080">
          <w:rPr>
            <w:rStyle w:val="Hyperlinkki"/>
            <w:noProof/>
          </w:rPr>
          <w:t>1.6.2 Opetussuunnitelmaan sisältyvä kuvaus oppilashuollosta</w:t>
        </w:r>
        <w:r w:rsidR="00D75065">
          <w:rPr>
            <w:noProof/>
            <w:webHidden/>
          </w:rPr>
          <w:tab/>
        </w:r>
        <w:r w:rsidR="00D75065">
          <w:rPr>
            <w:noProof/>
            <w:webHidden/>
          </w:rPr>
          <w:fldChar w:fldCharType="begin"/>
        </w:r>
        <w:r w:rsidR="00D75065">
          <w:rPr>
            <w:noProof/>
            <w:webHidden/>
          </w:rPr>
          <w:instrText xml:space="preserve"> PAGEREF _Toc48291077 \h </w:instrText>
        </w:r>
        <w:r w:rsidR="00D75065">
          <w:rPr>
            <w:noProof/>
            <w:webHidden/>
          </w:rPr>
        </w:r>
        <w:r w:rsidR="00D75065">
          <w:rPr>
            <w:noProof/>
            <w:webHidden/>
          </w:rPr>
          <w:fldChar w:fldCharType="separate"/>
        </w:r>
        <w:r w:rsidR="005E5F64">
          <w:rPr>
            <w:noProof/>
            <w:webHidden/>
          </w:rPr>
          <w:t>13</w:t>
        </w:r>
        <w:r w:rsidR="00D75065">
          <w:rPr>
            <w:noProof/>
            <w:webHidden/>
          </w:rPr>
          <w:fldChar w:fldCharType="end"/>
        </w:r>
      </w:hyperlink>
    </w:p>
    <w:p w:rsidR="00D75065" w:rsidRDefault="002177E0" w:rsidP="00D75065">
      <w:pPr>
        <w:pStyle w:val="Sisluet3"/>
        <w:rPr>
          <w:noProof/>
          <w:sz w:val="22"/>
          <w:szCs w:val="22"/>
        </w:rPr>
      </w:pPr>
      <w:hyperlink w:anchor="_Toc48291078" w:history="1">
        <w:r w:rsidR="00D75065" w:rsidRPr="00397080">
          <w:rPr>
            <w:rStyle w:val="Hyperlinkki"/>
            <w:noProof/>
          </w:rPr>
          <w:t>1.6.3 Koulukohtainen oppilashuoltosuunnitelma</w:t>
        </w:r>
        <w:r w:rsidR="00D75065">
          <w:rPr>
            <w:noProof/>
            <w:webHidden/>
          </w:rPr>
          <w:tab/>
        </w:r>
        <w:r w:rsidR="00D75065">
          <w:rPr>
            <w:noProof/>
            <w:webHidden/>
          </w:rPr>
          <w:fldChar w:fldCharType="begin"/>
        </w:r>
        <w:r w:rsidR="00D75065">
          <w:rPr>
            <w:noProof/>
            <w:webHidden/>
          </w:rPr>
          <w:instrText xml:space="preserve"> PAGEREF _Toc48291078 \h </w:instrText>
        </w:r>
        <w:r w:rsidR="00D75065">
          <w:rPr>
            <w:noProof/>
            <w:webHidden/>
          </w:rPr>
        </w:r>
        <w:r w:rsidR="00D75065">
          <w:rPr>
            <w:noProof/>
            <w:webHidden/>
          </w:rPr>
          <w:fldChar w:fldCharType="separate"/>
        </w:r>
        <w:r w:rsidR="005E5F64">
          <w:rPr>
            <w:noProof/>
            <w:webHidden/>
          </w:rPr>
          <w:t>14</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79" w:history="1">
        <w:r w:rsidR="00D75065" w:rsidRPr="00397080">
          <w:rPr>
            <w:rStyle w:val="Hyperlinkki"/>
            <w:noProof/>
          </w:rPr>
          <w:t>1.7 Yhteisöllinen oppilashuolto</w:t>
        </w:r>
        <w:r w:rsidR="00D75065">
          <w:rPr>
            <w:noProof/>
            <w:webHidden/>
          </w:rPr>
          <w:tab/>
        </w:r>
        <w:r w:rsidR="00D75065">
          <w:rPr>
            <w:noProof/>
            <w:webHidden/>
          </w:rPr>
          <w:fldChar w:fldCharType="begin"/>
        </w:r>
        <w:r w:rsidR="00D75065">
          <w:rPr>
            <w:noProof/>
            <w:webHidden/>
          </w:rPr>
          <w:instrText xml:space="preserve"> PAGEREF _Toc48291079 \h </w:instrText>
        </w:r>
        <w:r w:rsidR="00D75065">
          <w:rPr>
            <w:noProof/>
            <w:webHidden/>
          </w:rPr>
        </w:r>
        <w:r w:rsidR="00D75065">
          <w:rPr>
            <w:noProof/>
            <w:webHidden/>
          </w:rPr>
          <w:fldChar w:fldCharType="separate"/>
        </w:r>
        <w:r w:rsidR="005E5F64">
          <w:rPr>
            <w:noProof/>
            <w:webHidden/>
          </w:rPr>
          <w:t>18</w:t>
        </w:r>
        <w:r w:rsidR="00D75065">
          <w:rPr>
            <w:noProof/>
            <w:webHidden/>
          </w:rPr>
          <w:fldChar w:fldCharType="end"/>
        </w:r>
      </w:hyperlink>
    </w:p>
    <w:p w:rsidR="00D75065" w:rsidRDefault="002177E0" w:rsidP="00D75065">
      <w:pPr>
        <w:pStyle w:val="Sisluet3"/>
        <w:rPr>
          <w:noProof/>
          <w:sz w:val="22"/>
          <w:szCs w:val="22"/>
        </w:rPr>
      </w:pPr>
      <w:hyperlink w:anchor="_Toc48291080" w:history="1">
        <w:r w:rsidR="00D75065" w:rsidRPr="00397080">
          <w:rPr>
            <w:rStyle w:val="Hyperlinkki"/>
            <w:noProof/>
          </w:rPr>
          <w:t>1.7.1 Terve ja turvallinen kouluympäristö</w:t>
        </w:r>
        <w:r w:rsidR="00D75065">
          <w:rPr>
            <w:noProof/>
            <w:webHidden/>
          </w:rPr>
          <w:tab/>
        </w:r>
        <w:r w:rsidR="00D75065">
          <w:rPr>
            <w:noProof/>
            <w:webHidden/>
          </w:rPr>
          <w:fldChar w:fldCharType="begin"/>
        </w:r>
        <w:r w:rsidR="00D75065">
          <w:rPr>
            <w:noProof/>
            <w:webHidden/>
          </w:rPr>
          <w:instrText xml:space="preserve"> PAGEREF _Toc48291080 \h </w:instrText>
        </w:r>
        <w:r w:rsidR="00D75065">
          <w:rPr>
            <w:noProof/>
            <w:webHidden/>
          </w:rPr>
        </w:r>
        <w:r w:rsidR="00D75065">
          <w:rPr>
            <w:noProof/>
            <w:webHidden/>
          </w:rPr>
          <w:fldChar w:fldCharType="separate"/>
        </w:r>
        <w:r w:rsidR="005E5F64">
          <w:rPr>
            <w:noProof/>
            <w:webHidden/>
          </w:rPr>
          <w:t>19</w:t>
        </w:r>
        <w:r w:rsidR="00D75065">
          <w:rPr>
            <w:noProof/>
            <w:webHidden/>
          </w:rPr>
          <w:fldChar w:fldCharType="end"/>
        </w:r>
      </w:hyperlink>
    </w:p>
    <w:p w:rsidR="00D75065" w:rsidRDefault="002177E0" w:rsidP="00D75065">
      <w:pPr>
        <w:pStyle w:val="Sisluet3"/>
        <w:rPr>
          <w:noProof/>
          <w:sz w:val="22"/>
          <w:szCs w:val="22"/>
        </w:rPr>
      </w:pPr>
      <w:hyperlink w:anchor="_Toc48291081" w:history="1">
        <w:r w:rsidR="00D75065" w:rsidRPr="00397080">
          <w:rPr>
            <w:rStyle w:val="Hyperlinkki"/>
            <w:noProof/>
          </w:rPr>
          <w:t>1.7.2 Oppilaiden ja vanhempien osallisuus</w:t>
        </w:r>
        <w:r w:rsidR="00D75065">
          <w:rPr>
            <w:noProof/>
            <w:webHidden/>
          </w:rPr>
          <w:tab/>
        </w:r>
        <w:r w:rsidR="00D75065">
          <w:rPr>
            <w:noProof/>
            <w:webHidden/>
          </w:rPr>
          <w:fldChar w:fldCharType="begin"/>
        </w:r>
        <w:r w:rsidR="00D75065">
          <w:rPr>
            <w:noProof/>
            <w:webHidden/>
          </w:rPr>
          <w:instrText xml:space="preserve"> PAGEREF _Toc48291081 \h </w:instrText>
        </w:r>
        <w:r w:rsidR="00D75065">
          <w:rPr>
            <w:noProof/>
            <w:webHidden/>
          </w:rPr>
        </w:r>
        <w:r w:rsidR="00D75065">
          <w:rPr>
            <w:noProof/>
            <w:webHidden/>
          </w:rPr>
          <w:fldChar w:fldCharType="separate"/>
        </w:r>
        <w:r w:rsidR="005E5F64">
          <w:rPr>
            <w:noProof/>
            <w:webHidden/>
          </w:rPr>
          <w:t>19</w:t>
        </w:r>
        <w:r w:rsidR="00D75065">
          <w:rPr>
            <w:noProof/>
            <w:webHidden/>
          </w:rPr>
          <w:fldChar w:fldCharType="end"/>
        </w:r>
      </w:hyperlink>
    </w:p>
    <w:p w:rsidR="00D75065" w:rsidRDefault="002177E0" w:rsidP="00D75065">
      <w:pPr>
        <w:pStyle w:val="Sisluet3"/>
        <w:rPr>
          <w:noProof/>
          <w:sz w:val="22"/>
          <w:szCs w:val="22"/>
        </w:rPr>
      </w:pPr>
      <w:hyperlink w:anchor="_Toc48291082" w:history="1">
        <w:r w:rsidR="00D75065" w:rsidRPr="00397080">
          <w:rPr>
            <w:rStyle w:val="Hyperlinkki"/>
            <w:noProof/>
          </w:rPr>
          <w:t>1.7.3 Koulunkäynnin nivelvaiheet</w:t>
        </w:r>
        <w:r w:rsidR="00D75065">
          <w:rPr>
            <w:noProof/>
            <w:webHidden/>
          </w:rPr>
          <w:tab/>
        </w:r>
        <w:r w:rsidR="00D75065">
          <w:rPr>
            <w:noProof/>
            <w:webHidden/>
          </w:rPr>
          <w:fldChar w:fldCharType="begin"/>
        </w:r>
        <w:r w:rsidR="00D75065">
          <w:rPr>
            <w:noProof/>
            <w:webHidden/>
          </w:rPr>
          <w:instrText xml:space="preserve"> PAGEREF _Toc48291082 \h </w:instrText>
        </w:r>
        <w:r w:rsidR="00D75065">
          <w:rPr>
            <w:noProof/>
            <w:webHidden/>
          </w:rPr>
        </w:r>
        <w:r w:rsidR="00D75065">
          <w:rPr>
            <w:noProof/>
            <w:webHidden/>
          </w:rPr>
          <w:fldChar w:fldCharType="separate"/>
        </w:r>
        <w:r w:rsidR="005E5F64">
          <w:rPr>
            <w:noProof/>
            <w:webHidden/>
          </w:rPr>
          <w:t>20</w:t>
        </w:r>
        <w:r w:rsidR="00D75065">
          <w:rPr>
            <w:noProof/>
            <w:webHidden/>
          </w:rPr>
          <w:fldChar w:fldCharType="end"/>
        </w:r>
      </w:hyperlink>
    </w:p>
    <w:p w:rsidR="00D75065" w:rsidRDefault="002177E0" w:rsidP="00D75065">
      <w:pPr>
        <w:pStyle w:val="Sisluet3"/>
        <w:rPr>
          <w:noProof/>
          <w:sz w:val="22"/>
          <w:szCs w:val="22"/>
        </w:rPr>
      </w:pPr>
      <w:hyperlink w:anchor="_Toc48291083" w:history="1">
        <w:r w:rsidR="00D75065" w:rsidRPr="00397080">
          <w:rPr>
            <w:rStyle w:val="Hyperlinkki"/>
            <w:noProof/>
          </w:rPr>
          <w:t>1.7.4 Koulun toimintakulttuuri</w:t>
        </w:r>
        <w:r w:rsidR="00D75065">
          <w:rPr>
            <w:noProof/>
            <w:webHidden/>
          </w:rPr>
          <w:tab/>
        </w:r>
        <w:r w:rsidR="00D75065">
          <w:rPr>
            <w:noProof/>
            <w:webHidden/>
          </w:rPr>
          <w:fldChar w:fldCharType="begin"/>
        </w:r>
        <w:r w:rsidR="00D75065">
          <w:rPr>
            <w:noProof/>
            <w:webHidden/>
          </w:rPr>
          <w:instrText xml:space="preserve"> PAGEREF _Toc48291083 \h </w:instrText>
        </w:r>
        <w:r w:rsidR="00D75065">
          <w:rPr>
            <w:noProof/>
            <w:webHidden/>
          </w:rPr>
        </w:r>
        <w:r w:rsidR="00D75065">
          <w:rPr>
            <w:noProof/>
            <w:webHidden/>
          </w:rPr>
          <w:fldChar w:fldCharType="separate"/>
        </w:r>
        <w:r w:rsidR="005E5F64">
          <w:rPr>
            <w:noProof/>
            <w:webHidden/>
          </w:rPr>
          <w:t>20</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84" w:history="1">
        <w:r w:rsidR="00D75065" w:rsidRPr="00397080">
          <w:rPr>
            <w:rStyle w:val="Hyperlinkki"/>
            <w:noProof/>
          </w:rPr>
          <w:t>1.8 Yksilökohtainen oppilashuolto</w:t>
        </w:r>
        <w:r w:rsidR="00D75065">
          <w:rPr>
            <w:noProof/>
            <w:webHidden/>
          </w:rPr>
          <w:tab/>
        </w:r>
        <w:r w:rsidR="00D75065">
          <w:rPr>
            <w:noProof/>
            <w:webHidden/>
          </w:rPr>
          <w:fldChar w:fldCharType="begin"/>
        </w:r>
        <w:r w:rsidR="00D75065">
          <w:rPr>
            <w:noProof/>
            <w:webHidden/>
          </w:rPr>
          <w:instrText xml:space="preserve"> PAGEREF _Toc48291084 \h </w:instrText>
        </w:r>
        <w:r w:rsidR="00D75065">
          <w:rPr>
            <w:noProof/>
            <w:webHidden/>
          </w:rPr>
        </w:r>
        <w:r w:rsidR="00D75065">
          <w:rPr>
            <w:noProof/>
            <w:webHidden/>
          </w:rPr>
          <w:fldChar w:fldCharType="separate"/>
        </w:r>
        <w:r w:rsidR="005E5F64">
          <w:rPr>
            <w:noProof/>
            <w:webHidden/>
          </w:rPr>
          <w:t>22</w:t>
        </w:r>
        <w:r w:rsidR="00D75065">
          <w:rPr>
            <w:noProof/>
            <w:webHidden/>
          </w:rPr>
          <w:fldChar w:fldCharType="end"/>
        </w:r>
      </w:hyperlink>
    </w:p>
    <w:p w:rsidR="00D75065" w:rsidRDefault="002177E0" w:rsidP="00D75065">
      <w:pPr>
        <w:pStyle w:val="Sisluet3"/>
        <w:rPr>
          <w:noProof/>
          <w:sz w:val="22"/>
          <w:szCs w:val="22"/>
        </w:rPr>
      </w:pPr>
      <w:hyperlink w:anchor="_Toc48291085" w:history="1">
        <w:r w:rsidR="00D75065" w:rsidRPr="00397080">
          <w:rPr>
            <w:rStyle w:val="Hyperlinkki"/>
            <w:noProof/>
          </w:rPr>
          <w:t>Oppilaan itsenäinen asema</w:t>
        </w:r>
        <w:r w:rsidR="00D75065">
          <w:rPr>
            <w:noProof/>
            <w:webHidden/>
          </w:rPr>
          <w:tab/>
        </w:r>
        <w:r w:rsidR="00D75065">
          <w:rPr>
            <w:noProof/>
            <w:webHidden/>
          </w:rPr>
          <w:fldChar w:fldCharType="begin"/>
        </w:r>
        <w:r w:rsidR="00D75065">
          <w:rPr>
            <w:noProof/>
            <w:webHidden/>
          </w:rPr>
          <w:instrText xml:space="preserve"> PAGEREF _Toc48291085 \h </w:instrText>
        </w:r>
        <w:r w:rsidR="00D75065">
          <w:rPr>
            <w:noProof/>
            <w:webHidden/>
          </w:rPr>
        </w:r>
        <w:r w:rsidR="00D75065">
          <w:rPr>
            <w:noProof/>
            <w:webHidden/>
          </w:rPr>
          <w:fldChar w:fldCharType="separate"/>
        </w:r>
        <w:r w:rsidR="005E5F64">
          <w:rPr>
            <w:noProof/>
            <w:webHidden/>
          </w:rPr>
          <w:t>24</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86" w:history="1">
        <w:r w:rsidR="00D75065" w:rsidRPr="00397080">
          <w:rPr>
            <w:rStyle w:val="Hyperlinkki"/>
            <w:noProof/>
          </w:rPr>
          <w:t>1.9 Oppilashuollon palvelut</w:t>
        </w:r>
        <w:r w:rsidR="00D75065">
          <w:rPr>
            <w:noProof/>
            <w:webHidden/>
          </w:rPr>
          <w:tab/>
        </w:r>
        <w:r w:rsidR="00D75065">
          <w:rPr>
            <w:noProof/>
            <w:webHidden/>
          </w:rPr>
          <w:fldChar w:fldCharType="begin"/>
        </w:r>
        <w:r w:rsidR="00D75065">
          <w:rPr>
            <w:noProof/>
            <w:webHidden/>
          </w:rPr>
          <w:instrText xml:space="preserve"> PAGEREF _Toc48291086 \h </w:instrText>
        </w:r>
        <w:r w:rsidR="00D75065">
          <w:rPr>
            <w:noProof/>
            <w:webHidden/>
          </w:rPr>
        </w:r>
        <w:r w:rsidR="00D75065">
          <w:rPr>
            <w:noProof/>
            <w:webHidden/>
          </w:rPr>
          <w:fldChar w:fldCharType="separate"/>
        </w:r>
        <w:r w:rsidR="005E5F64">
          <w:rPr>
            <w:noProof/>
            <w:webHidden/>
          </w:rPr>
          <w:t>25</w:t>
        </w:r>
        <w:r w:rsidR="00D75065">
          <w:rPr>
            <w:noProof/>
            <w:webHidden/>
          </w:rPr>
          <w:fldChar w:fldCharType="end"/>
        </w:r>
      </w:hyperlink>
    </w:p>
    <w:p w:rsidR="00D75065" w:rsidRDefault="002177E0" w:rsidP="00D75065">
      <w:pPr>
        <w:pStyle w:val="Sisluet3"/>
        <w:rPr>
          <w:noProof/>
          <w:sz w:val="22"/>
          <w:szCs w:val="22"/>
        </w:rPr>
      </w:pPr>
      <w:hyperlink w:anchor="_Toc48291087" w:history="1">
        <w:r w:rsidR="00D75065" w:rsidRPr="00397080">
          <w:rPr>
            <w:rStyle w:val="Hyperlinkki"/>
            <w:noProof/>
          </w:rPr>
          <w:t>1.9.1 Kouluterveydenhuollon palvelut</w:t>
        </w:r>
        <w:r w:rsidR="00D75065">
          <w:rPr>
            <w:noProof/>
            <w:webHidden/>
          </w:rPr>
          <w:tab/>
        </w:r>
        <w:r w:rsidR="00D75065">
          <w:rPr>
            <w:noProof/>
            <w:webHidden/>
          </w:rPr>
          <w:fldChar w:fldCharType="begin"/>
        </w:r>
        <w:r w:rsidR="00D75065">
          <w:rPr>
            <w:noProof/>
            <w:webHidden/>
          </w:rPr>
          <w:instrText xml:space="preserve"> PAGEREF _Toc48291087 \h </w:instrText>
        </w:r>
        <w:r w:rsidR="00D75065">
          <w:rPr>
            <w:noProof/>
            <w:webHidden/>
          </w:rPr>
        </w:r>
        <w:r w:rsidR="00D75065">
          <w:rPr>
            <w:noProof/>
            <w:webHidden/>
          </w:rPr>
          <w:fldChar w:fldCharType="separate"/>
        </w:r>
        <w:r w:rsidR="005E5F64">
          <w:rPr>
            <w:noProof/>
            <w:webHidden/>
          </w:rPr>
          <w:t>25</w:t>
        </w:r>
        <w:r w:rsidR="00D75065">
          <w:rPr>
            <w:noProof/>
            <w:webHidden/>
          </w:rPr>
          <w:fldChar w:fldCharType="end"/>
        </w:r>
      </w:hyperlink>
    </w:p>
    <w:p w:rsidR="00D75065" w:rsidRDefault="002177E0" w:rsidP="00D75065">
      <w:pPr>
        <w:pStyle w:val="Sisluet3"/>
        <w:rPr>
          <w:noProof/>
          <w:sz w:val="22"/>
          <w:szCs w:val="22"/>
        </w:rPr>
      </w:pPr>
      <w:hyperlink w:anchor="_Toc48291088" w:history="1">
        <w:r w:rsidR="00D75065" w:rsidRPr="00397080">
          <w:rPr>
            <w:rStyle w:val="Hyperlinkki"/>
            <w:noProof/>
          </w:rPr>
          <w:t>1.9.2 Psykologi- ja kuraattoripalvelut</w:t>
        </w:r>
        <w:r w:rsidR="00D75065">
          <w:rPr>
            <w:noProof/>
            <w:webHidden/>
          </w:rPr>
          <w:tab/>
        </w:r>
        <w:r w:rsidR="00D75065">
          <w:rPr>
            <w:noProof/>
            <w:webHidden/>
          </w:rPr>
          <w:fldChar w:fldCharType="begin"/>
        </w:r>
        <w:r w:rsidR="00D75065">
          <w:rPr>
            <w:noProof/>
            <w:webHidden/>
          </w:rPr>
          <w:instrText xml:space="preserve"> PAGEREF _Toc48291088 \h </w:instrText>
        </w:r>
        <w:r w:rsidR="00D75065">
          <w:rPr>
            <w:noProof/>
            <w:webHidden/>
          </w:rPr>
        </w:r>
        <w:r w:rsidR="00D75065">
          <w:rPr>
            <w:noProof/>
            <w:webHidden/>
          </w:rPr>
          <w:fldChar w:fldCharType="separate"/>
        </w:r>
        <w:r w:rsidR="005E5F64">
          <w:rPr>
            <w:noProof/>
            <w:webHidden/>
          </w:rPr>
          <w:t>27</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89" w:history="1">
        <w:r w:rsidR="00D75065" w:rsidRPr="00397080">
          <w:rPr>
            <w:rStyle w:val="Hyperlinkki"/>
            <w:noProof/>
          </w:rPr>
          <w:t>Yhteisöllinen työ</w:t>
        </w:r>
        <w:r w:rsidR="00D75065">
          <w:rPr>
            <w:noProof/>
            <w:webHidden/>
          </w:rPr>
          <w:tab/>
        </w:r>
        <w:r w:rsidR="00D75065">
          <w:rPr>
            <w:noProof/>
            <w:webHidden/>
          </w:rPr>
          <w:fldChar w:fldCharType="begin"/>
        </w:r>
        <w:r w:rsidR="00D75065">
          <w:rPr>
            <w:noProof/>
            <w:webHidden/>
          </w:rPr>
          <w:instrText xml:space="preserve"> PAGEREF _Toc48291089 \h </w:instrText>
        </w:r>
        <w:r w:rsidR="00D75065">
          <w:rPr>
            <w:noProof/>
            <w:webHidden/>
          </w:rPr>
        </w:r>
        <w:r w:rsidR="00D75065">
          <w:rPr>
            <w:noProof/>
            <w:webHidden/>
          </w:rPr>
          <w:fldChar w:fldCharType="separate"/>
        </w:r>
        <w:r w:rsidR="005E5F64">
          <w:rPr>
            <w:noProof/>
            <w:webHidden/>
          </w:rPr>
          <w:t>28</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90" w:history="1">
        <w:r w:rsidR="00D75065" w:rsidRPr="00397080">
          <w:rPr>
            <w:rStyle w:val="Hyperlinkki"/>
            <w:noProof/>
          </w:rPr>
          <w:t>Yksilökohtainen työ</w:t>
        </w:r>
        <w:r w:rsidR="00D75065">
          <w:rPr>
            <w:noProof/>
            <w:webHidden/>
          </w:rPr>
          <w:tab/>
        </w:r>
        <w:r w:rsidR="00D75065">
          <w:rPr>
            <w:noProof/>
            <w:webHidden/>
          </w:rPr>
          <w:fldChar w:fldCharType="begin"/>
        </w:r>
        <w:r w:rsidR="00D75065">
          <w:rPr>
            <w:noProof/>
            <w:webHidden/>
          </w:rPr>
          <w:instrText xml:space="preserve"> PAGEREF _Toc48291090 \h </w:instrText>
        </w:r>
        <w:r w:rsidR="00D75065">
          <w:rPr>
            <w:noProof/>
            <w:webHidden/>
          </w:rPr>
        </w:r>
        <w:r w:rsidR="00D75065">
          <w:rPr>
            <w:noProof/>
            <w:webHidden/>
          </w:rPr>
          <w:fldChar w:fldCharType="separate"/>
        </w:r>
        <w:r w:rsidR="005E5F64">
          <w:rPr>
            <w:noProof/>
            <w:webHidden/>
          </w:rPr>
          <w:t>29</w:t>
        </w:r>
        <w:r w:rsidR="00D75065">
          <w:rPr>
            <w:noProof/>
            <w:webHidden/>
          </w:rPr>
          <w:fldChar w:fldCharType="end"/>
        </w:r>
      </w:hyperlink>
    </w:p>
    <w:p w:rsidR="00D75065" w:rsidRDefault="002177E0" w:rsidP="00D75065">
      <w:pPr>
        <w:pStyle w:val="Sisluet1"/>
        <w:tabs>
          <w:tab w:val="right" w:leader="dot" w:pos="9628"/>
        </w:tabs>
        <w:spacing w:after="0"/>
        <w:rPr>
          <w:noProof/>
          <w:sz w:val="22"/>
          <w:szCs w:val="22"/>
        </w:rPr>
      </w:pPr>
      <w:hyperlink w:anchor="_Toc48291091" w:history="1">
        <w:r w:rsidR="00D75065" w:rsidRPr="00397080">
          <w:rPr>
            <w:rStyle w:val="Hyperlinkki"/>
            <w:noProof/>
          </w:rPr>
          <w:t>2 OPPILAAN MUU TUKI JA PALVELUT</w:t>
        </w:r>
        <w:r w:rsidR="00D75065">
          <w:rPr>
            <w:noProof/>
            <w:webHidden/>
          </w:rPr>
          <w:tab/>
        </w:r>
        <w:r w:rsidR="00D75065">
          <w:rPr>
            <w:noProof/>
            <w:webHidden/>
          </w:rPr>
          <w:fldChar w:fldCharType="begin"/>
        </w:r>
        <w:r w:rsidR="00D75065">
          <w:rPr>
            <w:noProof/>
            <w:webHidden/>
          </w:rPr>
          <w:instrText xml:space="preserve"> PAGEREF _Toc48291091 \h </w:instrText>
        </w:r>
        <w:r w:rsidR="00D75065">
          <w:rPr>
            <w:noProof/>
            <w:webHidden/>
          </w:rPr>
        </w:r>
        <w:r w:rsidR="00D75065">
          <w:rPr>
            <w:noProof/>
            <w:webHidden/>
          </w:rPr>
          <w:fldChar w:fldCharType="separate"/>
        </w:r>
        <w:r w:rsidR="005E5F64">
          <w:rPr>
            <w:noProof/>
            <w:webHidden/>
          </w:rPr>
          <w:t>31</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92" w:history="1">
        <w:r w:rsidR="00D75065" w:rsidRPr="00397080">
          <w:rPr>
            <w:rStyle w:val="Hyperlinkki"/>
            <w:noProof/>
          </w:rPr>
          <w:t>2.1 Kerhotoiminta</w:t>
        </w:r>
        <w:r w:rsidR="00D75065">
          <w:rPr>
            <w:noProof/>
            <w:webHidden/>
          </w:rPr>
          <w:tab/>
        </w:r>
        <w:r w:rsidR="00D75065">
          <w:rPr>
            <w:noProof/>
            <w:webHidden/>
          </w:rPr>
          <w:fldChar w:fldCharType="begin"/>
        </w:r>
        <w:r w:rsidR="00D75065">
          <w:rPr>
            <w:noProof/>
            <w:webHidden/>
          </w:rPr>
          <w:instrText xml:space="preserve"> PAGEREF _Toc48291092 \h </w:instrText>
        </w:r>
        <w:r w:rsidR="00D75065">
          <w:rPr>
            <w:noProof/>
            <w:webHidden/>
          </w:rPr>
        </w:r>
        <w:r w:rsidR="00D75065">
          <w:rPr>
            <w:noProof/>
            <w:webHidden/>
          </w:rPr>
          <w:fldChar w:fldCharType="separate"/>
        </w:r>
        <w:r w:rsidR="005E5F64">
          <w:rPr>
            <w:noProof/>
            <w:webHidden/>
          </w:rPr>
          <w:t>31</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93" w:history="1">
        <w:r w:rsidR="00D75065" w:rsidRPr="00397080">
          <w:rPr>
            <w:rStyle w:val="Hyperlinkki"/>
            <w:noProof/>
          </w:rPr>
          <w:t>2.2 Aamu- ja iltapäivätoiminta</w:t>
        </w:r>
        <w:r w:rsidR="00D75065">
          <w:rPr>
            <w:noProof/>
            <w:webHidden/>
          </w:rPr>
          <w:tab/>
        </w:r>
        <w:r w:rsidR="00D75065">
          <w:rPr>
            <w:noProof/>
            <w:webHidden/>
          </w:rPr>
          <w:fldChar w:fldCharType="begin"/>
        </w:r>
        <w:r w:rsidR="00D75065">
          <w:rPr>
            <w:noProof/>
            <w:webHidden/>
          </w:rPr>
          <w:instrText xml:space="preserve"> PAGEREF _Toc48291093 \h </w:instrText>
        </w:r>
        <w:r w:rsidR="00D75065">
          <w:rPr>
            <w:noProof/>
            <w:webHidden/>
          </w:rPr>
        </w:r>
        <w:r w:rsidR="00D75065">
          <w:rPr>
            <w:noProof/>
            <w:webHidden/>
          </w:rPr>
          <w:fldChar w:fldCharType="separate"/>
        </w:r>
        <w:r w:rsidR="005E5F64">
          <w:rPr>
            <w:noProof/>
            <w:webHidden/>
          </w:rPr>
          <w:t>31</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94" w:history="1">
        <w:r w:rsidR="00D75065" w:rsidRPr="00397080">
          <w:rPr>
            <w:rStyle w:val="Hyperlinkki"/>
            <w:noProof/>
          </w:rPr>
          <w:t>2.3 Kodin ja koulun yhteistyö</w:t>
        </w:r>
        <w:r w:rsidR="00D75065">
          <w:rPr>
            <w:noProof/>
            <w:webHidden/>
          </w:rPr>
          <w:tab/>
        </w:r>
        <w:r w:rsidR="00D75065">
          <w:rPr>
            <w:noProof/>
            <w:webHidden/>
          </w:rPr>
          <w:fldChar w:fldCharType="begin"/>
        </w:r>
        <w:r w:rsidR="00D75065">
          <w:rPr>
            <w:noProof/>
            <w:webHidden/>
          </w:rPr>
          <w:instrText xml:space="preserve"> PAGEREF _Toc48291094 \h </w:instrText>
        </w:r>
        <w:r w:rsidR="00D75065">
          <w:rPr>
            <w:noProof/>
            <w:webHidden/>
          </w:rPr>
        </w:r>
        <w:r w:rsidR="00D75065">
          <w:rPr>
            <w:noProof/>
            <w:webHidden/>
          </w:rPr>
          <w:fldChar w:fldCharType="separate"/>
        </w:r>
        <w:r w:rsidR="005E5F64">
          <w:rPr>
            <w:noProof/>
            <w:webHidden/>
          </w:rPr>
          <w:t>31</w:t>
        </w:r>
        <w:r w:rsidR="00D75065">
          <w:rPr>
            <w:noProof/>
            <w:webHidden/>
          </w:rPr>
          <w:fldChar w:fldCharType="end"/>
        </w:r>
      </w:hyperlink>
    </w:p>
    <w:p w:rsidR="00D75065" w:rsidRDefault="002177E0" w:rsidP="00D75065">
      <w:pPr>
        <w:pStyle w:val="Sisluet1"/>
        <w:tabs>
          <w:tab w:val="right" w:leader="dot" w:pos="9628"/>
        </w:tabs>
        <w:spacing w:after="0"/>
        <w:rPr>
          <w:noProof/>
          <w:sz w:val="22"/>
          <w:szCs w:val="22"/>
        </w:rPr>
      </w:pPr>
      <w:hyperlink w:anchor="_Toc48291095" w:history="1">
        <w:r w:rsidR="00D75065" w:rsidRPr="00397080">
          <w:rPr>
            <w:rStyle w:val="Hyperlinkki"/>
            <w:noProof/>
          </w:rPr>
          <w:t>3 KOULUYMPÄRISTÖN TERVEELLISYYS JA TURVALLISUUS</w:t>
        </w:r>
        <w:r w:rsidR="00D75065">
          <w:rPr>
            <w:noProof/>
            <w:webHidden/>
          </w:rPr>
          <w:tab/>
        </w:r>
        <w:r w:rsidR="00D75065">
          <w:rPr>
            <w:noProof/>
            <w:webHidden/>
          </w:rPr>
          <w:fldChar w:fldCharType="begin"/>
        </w:r>
        <w:r w:rsidR="00D75065">
          <w:rPr>
            <w:noProof/>
            <w:webHidden/>
          </w:rPr>
          <w:instrText xml:space="preserve"> PAGEREF _Toc48291095 \h </w:instrText>
        </w:r>
        <w:r w:rsidR="00D75065">
          <w:rPr>
            <w:noProof/>
            <w:webHidden/>
          </w:rPr>
        </w:r>
        <w:r w:rsidR="00D75065">
          <w:rPr>
            <w:noProof/>
            <w:webHidden/>
          </w:rPr>
          <w:fldChar w:fldCharType="separate"/>
        </w:r>
        <w:r w:rsidR="005E5F64">
          <w:rPr>
            <w:noProof/>
            <w:webHidden/>
          </w:rPr>
          <w:t>31</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96" w:history="1">
        <w:r w:rsidR="00D75065" w:rsidRPr="00397080">
          <w:rPr>
            <w:rStyle w:val="Hyperlinkki"/>
            <w:noProof/>
          </w:rPr>
          <w:t>3.1 Kouluruokailu</w:t>
        </w:r>
        <w:r w:rsidR="00D75065">
          <w:rPr>
            <w:noProof/>
            <w:webHidden/>
          </w:rPr>
          <w:tab/>
        </w:r>
        <w:r w:rsidR="00D75065">
          <w:rPr>
            <w:noProof/>
            <w:webHidden/>
          </w:rPr>
          <w:fldChar w:fldCharType="begin"/>
        </w:r>
        <w:r w:rsidR="00D75065">
          <w:rPr>
            <w:noProof/>
            <w:webHidden/>
          </w:rPr>
          <w:instrText xml:space="preserve"> PAGEREF _Toc48291096 \h </w:instrText>
        </w:r>
        <w:r w:rsidR="00D75065">
          <w:rPr>
            <w:noProof/>
            <w:webHidden/>
          </w:rPr>
        </w:r>
        <w:r w:rsidR="00D75065">
          <w:rPr>
            <w:noProof/>
            <w:webHidden/>
          </w:rPr>
          <w:fldChar w:fldCharType="separate"/>
        </w:r>
        <w:r w:rsidR="005E5F64">
          <w:rPr>
            <w:noProof/>
            <w:webHidden/>
          </w:rPr>
          <w:t>31</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97" w:history="1">
        <w:r w:rsidR="00D75065" w:rsidRPr="00397080">
          <w:rPr>
            <w:rStyle w:val="Hyperlinkki"/>
            <w:noProof/>
          </w:rPr>
          <w:t>3.2 Koulukuljetukset</w:t>
        </w:r>
        <w:r w:rsidR="00D75065">
          <w:rPr>
            <w:noProof/>
            <w:webHidden/>
          </w:rPr>
          <w:tab/>
        </w:r>
        <w:r w:rsidR="00D75065">
          <w:rPr>
            <w:noProof/>
            <w:webHidden/>
          </w:rPr>
          <w:fldChar w:fldCharType="begin"/>
        </w:r>
        <w:r w:rsidR="00D75065">
          <w:rPr>
            <w:noProof/>
            <w:webHidden/>
          </w:rPr>
          <w:instrText xml:space="preserve"> PAGEREF _Toc48291097 \h </w:instrText>
        </w:r>
        <w:r w:rsidR="00D75065">
          <w:rPr>
            <w:noProof/>
            <w:webHidden/>
          </w:rPr>
        </w:r>
        <w:r w:rsidR="00D75065">
          <w:rPr>
            <w:noProof/>
            <w:webHidden/>
          </w:rPr>
          <w:fldChar w:fldCharType="separate"/>
        </w:r>
        <w:r w:rsidR="005E5F64">
          <w:rPr>
            <w:noProof/>
            <w:webHidden/>
          </w:rPr>
          <w:t>31</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98" w:history="1">
        <w:r w:rsidR="00D75065" w:rsidRPr="00397080">
          <w:rPr>
            <w:rStyle w:val="Hyperlinkki"/>
            <w:noProof/>
          </w:rPr>
          <w:t>3.3 Vaaralliset työt koulussa</w:t>
        </w:r>
        <w:r w:rsidR="00D75065">
          <w:rPr>
            <w:noProof/>
            <w:webHidden/>
          </w:rPr>
          <w:tab/>
        </w:r>
        <w:r w:rsidR="00D75065">
          <w:rPr>
            <w:noProof/>
            <w:webHidden/>
          </w:rPr>
          <w:fldChar w:fldCharType="begin"/>
        </w:r>
        <w:r w:rsidR="00D75065">
          <w:rPr>
            <w:noProof/>
            <w:webHidden/>
          </w:rPr>
          <w:instrText xml:space="preserve"> PAGEREF _Toc48291098 \h </w:instrText>
        </w:r>
        <w:r w:rsidR="00D75065">
          <w:rPr>
            <w:noProof/>
            <w:webHidden/>
          </w:rPr>
        </w:r>
        <w:r w:rsidR="00D75065">
          <w:rPr>
            <w:noProof/>
            <w:webHidden/>
          </w:rPr>
          <w:fldChar w:fldCharType="separate"/>
        </w:r>
        <w:r w:rsidR="005E5F64">
          <w:rPr>
            <w:noProof/>
            <w:webHidden/>
          </w:rPr>
          <w:t>31</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099" w:history="1">
        <w:r w:rsidR="00D75065" w:rsidRPr="00397080">
          <w:rPr>
            <w:rStyle w:val="Hyperlinkki"/>
            <w:noProof/>
          </w:rPr>
          <w:t>3.4 Valvonta ja järjestyssäännöt</w:t>
        </w:r>
        <w:r w:rsidR="00D75065">
          <w:rPr>
            <w:noProof/>
            <w:webHidden/>
          </w:rPr>
          <w:tab/>
        </w:r>
        <w:r w:rsidR="00D75065">
          <w:rPr>
            <w:noProof/>
            <w:webHidden/>
          </w:rPr>
          <w:fldChar w:fldCharType="begin"/>
        </w:r>
        <w:r w:rsidR="00D75065">
          <w:rPr>
            <w:noProof/>
            <w:webHidden/>
          </w:rPr>
          <w:instrText xml:space="preserve"> PAGEREF _Toc48291099 \h </w:instrText>
        </w:r>
        <w:r w:rsidR="00D75065">
          <w:rPr>
            <w:noProof/>
            <w:webHidden/>
          </w:rPr>
        </w:r>
        <w:r w:rsidR="00D75065">
          <w:rPr>
            <w:noProof/>
            <w:webHidden/>
          </w:rPr>
          <w:fldChar w:fldCharType="separate"/>
        </w:r>
        <w:r w:rsidR="005E5F64">
          <w:rPr>
            <w:noProof/>
            <w:webHidden/>
          </w:rPr>
          <w:t>32</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100" w:history="1">
        <w:r w:rsidR="00D75065" w:rsidRPr="00397080">
          <w:rPr>
            <w:rStyle w:val="Hyperlinkki"/>
            <w:noProof/>
          </w:rPr>
          <w:t>3.5 Kummi- ja tukioppilastoiminta</w:t>
        </w:r>
        <w:r w:rsidR="00D75065">
          <w:rPr>
            <w:noProof/>
            <w:webHidden/>
          </w:rPr>
          <w:tab/>
        </w:r>
        <w:r w:rsidR="00D75065">
          <w:rPr>
            <w:noProof/>
            <w:webHidden/>
          </w:rPr>
          <w:fldChar w:fldCharType="begin"/>
        </w:r>
        <w:r w:rsidR="00D75065">
          <w:rPr>
            <w:noProof/>
            <w:webHidden/>
          </w:rPr>
          <w:instrText xml:space="preserve"> PAGEREF _Toc48291100 \h </w:instrText>
        </w:r>
        <w:r w:rsidR="00D75065">
          <w:rPr>
            <w:noProof/>
            <w:webHidden/>
          </w:rPr>
        </w:r>
        <w:r w:rsidR="00D75065">
          <w:rPr>
            <w:noProof/>
            <w:webHidden/>
          </w:rPr>
          <w:fldChar w:fldCharType="separate"/>
        </w:r>
        <w:r w:rsidR="005E5F64">
          <w:rPr>
            <w:noProof/>
            <w:webHidden/>
          </w:rPr>
          <w:t>32</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101" w:history="1">
        <w:r w:rsidR="00D75065" w:rsidRPr="00397080">
          <w:rPr>
            <w:rStyle w:val="Hyperlinkki"/>
            <w:noProof/>
          </w:rPr>
          <w:t>3.6 Oppilaskunnat</w:t>
        </w:r>
        <w:r w:rsidR="00D75065">
          <w:rPr>
            <w:noProof/>
            <w:webHidden/>
          </w:rPr>
          <w:tab/>
        </w:r>
        <w:r w:rsidR="00D75065">
          <w:rPr>
            <w:noProof/>
            <w:webHidden/>
          </w:rPr>
          <w:fldChar w:fldCharType="begin"/>
        </w:r>
        <w:r w:rsidR="00D75065">
          <w:rPr>
            <w:noProof/>
            <w:webHidden/>
          </w:rPr>
          <w:instrText xml:space="preserve"> PAGEREF _Toc48291101 \h </w:instrText>
        </w:r>
        <w:r w:rsidR="00D75065">
          <w:rPr>
            <w:noProof/>
            <w:webHidden/>
          </w:rPr>
        </w:r>
        <w:r w:rsidR="00D75065">
          <w:rPr>
            <w:noProof/>
            <w:webHidden/>
          </w:rPr>
          <w:fldChar w:fldCharType="separate"/>
        </w:r>
        <w:r w:rsidR="005E5F64">
          <w:rPr>
            <w:noProof/>
            <w:webHidden/>
          </w:rPr>
          <w:t>32</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102" w:history="1">
        <w:r w:rsidR="00D75065" w:rsidRPr="00397080">
          <w:rPr>
            <w:rStyle w:val="Hyperlinkki"/>
            <w:noProof/>
          </w:rPr>
          <w:t>3.7 Kiusaamisen ehkäiseminen ja siihen puuttuminen</w:t>
        </w:r>
        <w:r w:rsidR="00D75065">
          <w:rPr>
            <w:noProof/>
            <w:webHidden/>
          </w:rPr>
          <w:tab/>
        </w:r>
        <w:r w:rsidR="00D75065">
          <w:rPr>
            <w:noProof/>
            <w:webHidden/>
          </w:rPr>
          <w:fldChar w:fldCharType="begin"/>
        </w:r>
        <w:r w:rsidR="00D75065">
          <w:rPr>
            <w:noProof/>
            <w:webHidden/>
          </w:rPr>
          <w:instrText xml:space="preserve"> PAGEREF _Toc48291102 \h </w:instrText>
        </w:r>
        <w:r w:rsidR="00D75065">
          <w:rPr>
            <w:noProof/>
            <w:webHidden/>
          </w:rPr>
        </w:r>
        <w:r w:rsidR="00D75065">
          <w:rPr>
            <w:noProof/>
            <w:webHidden/>
          </w:rPr>
          <w:fldChar w:fldCharType="separate"/>
        </w:r>
        <w:r w:rsidR="005E5F64">
          <w:rPr>
            <w:noProof/>
            <w:webHidden/>
          </w:rPr>
          <w:t>32</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103" w:history="1">
        <w:r w:rsidR="00D75065" w:rsidRPr="00397080">
          <w:rPr>
            <w:rStyle w:val="Hyperlinkki"/>
            <w:noProof/>
          </w:rPr>
          <w:t>3.8 Työrauha</w:t>
        </w:r>
        <w:r w:rsidR="00D75065">
          <w:rPr>
            <w:noProof/>
            <w:webHidden/>
          </w:rPr>
          <w:tab/>
        </w:r>
        <w:r w:rsidR="00D75065">
          <w:rPr>
            <w:noProof/>
            <w:webHidden/>
          </w:rPr>
          <w:fldChar w:fldCharType="begin"/>
        </w:r>
        <w:r w:rsidR="00D75065">
          <w:rPr>
            <w:noProof/>
            <w:webHidden/>
          </w:rPr>
          <w:instrText xml:space="preserve"> PAGEREF _Toc48291103 \h </w:instrText>
        </w:r>
        <w:r w:rsidR="00D75065">
          <w:rPr>
            <w:noProof/>
            <w:webHidden/>
          </w:rPr>
        </w:r>
        <w:r w:rsidR="00D75065">
          <w:rPr>
            <w:noProof/>
            <w:webHidden/>
          </w:rPr>
          <w:fldChar w:fldCharType="separate"/>
        </w:r>
        <w:r w:rsidR="005E5F64">
          <w:rPr>
            <w:noProof/>
            <w:webHidden/>
          </w:rPr>
          <w:t>32</w:t>
        </w:r>
        <w:r w:rsidR="00D75065">
          <w:rPr>
            <w:noProof/>
            <w:webHidden/>
          </w:rPr>
          <w:fldChar w:fldCharType="end"/>
        </w:r>
      </w:hyperlink>
    </w:p>
    <w:p w:rsidR="00D75065" w:rsidRDefault="002177E0" w:rsidP="00D75065">
      <w:pPr>
        <w:pStyle w:val="Sisluet1"/>
        <w:tabs>
          <w:tab w:val="right" w:leader="dot" w:pos="9628"/>
        </w:tabs>
        <w:spacing w:after="0"/>
        <w:rPr>
          <w:noProof/>
          <w:sz w:val="22"/>
          <w:szCs w:val="22"/>
        </w:rPr>
      </w:pPr>
      <w:hyperlink w:anchor="_Toc48291104" w:history="1">
        <w:r w:rsidR="00D75065" w:rsidRPr="00397080">
          <w:rPr>
            <w:rStyle w:val="Hyperlinkki"/>
            <w:noProof/>
          </w:rPr>
          <w:t>4 KOULUNKÄYNNIN ERITYISTILANTEITA</w:t>
        </w:r>
        <w:r w:rsidR="00D75065">
          <w:rPr>
            <w:noProof/>
            <w:webHidden/>
          </w:rPr>
          <w:tab/>
        </w:r>
        <w:r w:rsidR="00D75065">
          <w:rPr>
            <w:noProof/>
            <w:webHidden/>
          </w:rPr>
          <w:fldChar w:fldCharType="begin"/>
        </w:r>
        <w:r w:rsidR="00D75065">
          <w:rPr>
            <w:noProof/>
            <w:webHidden/>
          </w:rPr>
          <w:instrText xml:space="preserve"> PAGEREF _Toc48291104 \h </w:instrText>
        </w:r>
        <w:r w:rsidR="00D75065">
          <w:rPr>
            <w:noProof/>
            <w:webHidden/>
          </w:rPr>
        </w:r>
        <w:r w:rsidR="00D75065">
          <w:rPr>
            <w:noProof/>
            <w:webHidden/>
          </w:rPr>
          <w:fldChar w:fldCharType="separate"/>
        </w:r>
        <w:r w:rsidR="005E5F64">
          <w:rPr>
            <w:noProof/>
            <w:webHidden/>
          </w:rPr>
          <w:t>33</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105" w:history="1">
        <w:r w:rsidR="00D75065" w:rsidRPr="00397080">
          <w:rPr>
            <w:rStyle w:val="Hyperlinkki"/>
            <w:noProof/>
          </w:rPr>
          <w:t>4.1 Poissaolot</w:t>
        </w:r>
        <w:r w:rsidR="00D75065">
          <w:rPr>
            <w:noProof/>
            <w:webHidden/>
          </w:rPr>
          <w:tab/>
        </w:r>
        <w:r w:rsidR="00D75065">
          <w:rPr>
            <w:noProof/>
            <w:webHidden/>
          </w:rPr>
          <w:fldChar w:fldCharType="begin"/>
        </w:r>
        <w:r w:rsidR="00D75065">
          <w:rPr>
            <w:noProof/>
            <w:webHidden/>
          </w:rPr>
          <w:instrText xml:space="preserve"> PAGEREF _Toc48291105 \h </w:instrText>
        </w:r>
        <w:r w:rsidR="00D75065">
          <w:rPr>
            <w:noProof/>
            <w:webHidden/>
          </w:rPr>
        </w:r>
        <w:r w:rsidR="00D75065">
          <w:rPr>
            <w:noProof/>
            <w:webHidden/>
          </w:rPr>
          <w:fldChar w:fldCharType="separate"/>
        </w:r>
        <w:r w:rsidR="005E5F64">
          <w:rPr>
            <w:noProof/>
            <w:webHidden/>
          </w:rPr>
          <w:t>33</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106" w:history="1">
        <w:r w:rsidR="00D75065" w:rsidRPr="00397080">
          <w:rPr>
            <w:rStyle w:val="Hyperlinkki"/>
            <w:noProof/>
          </w:rPr>
          <w:t>4.2 Tupakointi ja päihteiden käyttö</w:t>
        </w:r>
        <w:r w:rsidR="00D75065">
          <w:rPr>
            <w:noProof/>
            <w:webHidden/>
          </w:rPr>
          <w:tab/>
        </w:r>
        <w:r w:rsidR="00D75065">
          <w:rPr>
            <w:noProof/>
            <w:webHidden/>
          </w:rPr>
          <w:fldChar w:fldCharType="begin"/>
        </w:r>
        <w:r w:rsidR="00D75065">
          <w:rPr>
            <w:noProof/>
            <w:webHidden/>
          </w:rPr>
          <w:instrText xml:space="preserve"> PAGEREF _Toc48291106 \h </w:instrText>
        </w:r>
        <w:r w:rsidR="00D75065">
          <w:rPr>
            <w:noProof/>
            <w:webHidden/>
          </w:rPr>
        </w:r>
        <w:r w:rsidR="00D75065">
          <w:rPr>
            <w:noProof/>
            <w:webHidden/>
          </w:rPr>
          <w:fldChar w:fldCharType="separate"/>
        </w:r>
        <w:r w:rsidR="005E5F64">
          <w:rPr>
            <w:noProof/>
            <w:webHidden/>
          </w:rPr>
          <w:t>33</w:t>
        </w:r>
        <w:r w:rsidR="00D75065">
          <w:rPr>
            <w:noProof/>
            <w:webHidden/>
          </w:rPr>
          <w:fldChar w:fldCharType="end"/>
        </w:r>
      </w:hyperlink>
    </w:p>
    <w:p w:rsidR="00D75065" w:rsidRDefault="002177E0" w:rsidP="00D75065">
      <w:pPr>
        <w:pStyle w:val="Sisluet3"/>
        <w:rPr>
          <w:noProof/>
          <w:sz w:val="22"/>
          <w:szCs w:val="22"/>
        </w:rPr>
      </w:pPr>
      <w:hyperlink w:anchor="_Toc48291107" w:history="1">
        <w:r w:rsidR="00D75065" w:rsidRPr="00397080">
          <w:rPr>
            <w:rStyle w:val="Hyperlinkki"/>
            <w:noProof/>
          </w:rPr>
          <w:t>Kielletyt aineet ja vaaralliset esineet</w:t>
        </w:r>
        <w:r w:rsidR="00D75065">
          <w:rPr>
            <w:noProof/>
            <w:webHidden/>
          </w:rPr>
          <w:tab/>
        </w:r>
        <w:r w:rsidR="00D75065">
          <w:rPr>
            <w:noProof/>
            <w:webHidden/>
          </w:rPr>
          <w:fldChar w:fldCharType="begin"/>
        </w:r>
        <w:r w:rsidR="00D75065">
          <w:rPr>
            <w:noProof/>
            <w:webHidden/>
          </w:rPr>
          <w:instrText xml:space="preserve"> PAGEREF _Toc48291107 \h </w:instrText>
        </w:r>
        <w:r w:rsidR="00D75065">
          <w:rPr>
            <w:noProof/>
            <w:webHidden/>
          </w:rPr>
        </w:r>
        <w:r w:rsidR="00D75065">
          <w:rPr>
            <w:noProof/>
            <w:webHidden/>
          </w:rPr>
          <w:fldChar w:fldCharType="separate"/>
        </w:r>
        <w:r w:rsidR="005E5F64">
          <w:rPr>
            <w:noProof/>
            <w:webHidden/>
          </w:rPr>
          <w:t>33</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108" w:history="1">
        <w:r w:rsidR="00D75065" w:rsidRPr="00397080">
          <w:rPr>
            <w:rStyle w:val="Hyperlinkki"/>
            <w:noProof/>
          </w:rPr>
          <w:t>4.3 Toiminta äkillisissä kriisi-, uhka- ja vaaratilanteissa</w:t>
        </w:r>
        <w:r w:rsidR="00D75065">
          <w:rPr>
            <w:noProof/>
            <w:webHidden/>
          </w:rPr>
          <w:tab/>
        </w:r>
        <w:r w:rsidR="00D75065">
          <w:rPr>
            <w:noProof/>
            <w:webHidden/>
          </w:rPr>
          <w:fldChar w:fldCharType="begin"/>
        </w:r>
        <w:r w:rsidR="00D75065">
          <w:rPr>
            <w:noProof/>
            <w:webHidden/>
          </w:rPr>
          <w:instrText xml:space="preserve"> PAGEREF _Toc48291108 \h </w:instrText>
        </w:r>
        <w:r w:rsidR="00D75065">
          <w:rPr>
            <w:noProof/>
            <w:webHidden/>
          </w:rPr>
        </w:r>
        <w:r w:rsidR="00D75065">
          <w:rPr>
            <w:noProof/>
            <w:webHidden/>
          </w:rPr>
          <w:fldChar w:fldCharType="separate"/>
        </w:r>
        <w:r w:rsidR="005E5F64">
          <w:rPr>
            <w:noProof/>
            <w:webHidden/>
          </w:rPr>
          <w:t>33</w:t>
        </w:r>
        <w:r w:rsidR="00D75065">
          <w:rPr>
            <w:noProof/>
            <w:webHidden/>
          </w:rPr>
          <w:fldChar w:fldCharType="end"/>
        </w:r>
      </w:hyperlink>
    </w:p>
    <w:p w:rsidR="00D75065" w:rsidRDefault="002177E0" w:rsidP="00D75065">
      <w:pPr>
        <w:pStyle w:val="Sisluet3"/>
        <w:rPr>
          <w:noProof/>
          <w:sz w:val="22"/>
          <w:szCs w:val="22"/>
        </w:rPr>
      </w:pPr>
      <w:hyperlink w:anchor="_Toc48291109" w:history="1">
        <w:r w:rsidR="00D75065" w:rsidRPr="00397080">
          <w:rPr>
            <w:rStyle w:val="Hyperlinkki"/>
            <w:noProof/>
          </w:rPr>
          <w:t>Tapaturmat</w:t>
        </w:r>
        <w:r w:rsidR="00D75065">
          <w:rPr>
            <w:noProof/>
            <w:webHidden/>
          </w:rPr>
          <w:tab/>
        </w:r>
        <w:r w:rsidR="00D75065">
          <w:rPr>
            <w:noProof/>
            <w:webHidden/>
          </w:rPr>
          <w:fldChar w:fldCharType="begin"/>
        </w:r>
        <w:r w:rsidR="00D75065">
          <w:rPr>
            <w:noProof/>
            <w:webHidden/>
          </w:rPr>
          <w:instrText xml:space="preserve"> PAGEREF _Toc48291109 \h </w:instrText>
        </w:r>
        <w:r w:rsidR="00D75065">
          <w:rPr>
            <w:noProof/>
            <w:webHidden/>
          </w:rPr>
        </w:r>
        <w:r w:rsidR="00D75065">
          <w:rPr>
            <w:noProof/>
            <w:webHidden/>
          </w:rPr>
          <w:fldChar w:fldCharType="separate"/>
        </w:r>
        <w:r w:rsidR="005E5F64">
          <w:rPr>
            <w:noProof/>
            <w:webHidden/>
          </w:rPr>
          <w:t>33</w:t>
        </w:r>
        <w:r w:rsidR="00D75065">
          <w:rPr>
            <w:noProof/>
            <w:webHidden/>
          </w:rPr>
          <w:fldChar w:fldCharType="end"/>
        </w:r>
      </w:hyperlink>
    </w:p>
    <w:p w:rsidR="00D75065" w:rsidRDefault="002177E0" w:rsidP="00D75065">
      <w:pPr>
        <w:pStyle w:val="Sisluet3"/>
        <w:rPr>
          <w:noProof/>
          <w:sz w:val="22"/>
          <w:szCs w:val="22"/>
        </w:rPr>
      </w:pPr>
      <w:hyperlink w:anchor="_Toc48291110" w:history="1">
        <w:r w:rsidR="00D75065" w:rsidRPr="00397080">
          <w:rPr>
            <w:rStyle w:val="Hyperlinkki"/>
            <w:noProof/>
          </w:rPr>
          <w:t>Äkilliset kriisi- uhka- ja vaaratilanteet</w:t>
        </w:r>
        <w:r w:rsidR="00D75065">
          <w:rPr>
            <w:noProof/>
            <w:webHidden/>
          </w:rPr>
          <w:tab/>
        </w:r>
        <w:r w:rsidR="00D75065">
          <w:rPr>
            <w:noProof/>
            <w:webHidden/>
          </w:rPr>
          <w:fldChar w:fldCharType="begin"/>
        </w:r>
        <w:r w:rsidR="00D75065">
          <w:rPr>
            <w:noProof/>
            <w:webHidden/>
          </w:rPr>
          <w:instrText xml:space="preserve"> PAGEREF _Toc48291110 \h </w:instrText>
        </w:r>
        <w:r w:rsidR="00D75065">
          <w:rPr>
            <w:noProof/>
            <w:webHidden/>
          </w:rPr>
        </w:r>
        <w:r w:rsidR="00D75065">
          <w:rPr>
            <w:noProof/>
            <w:webHidden/>
          </w:rPr>
          <w:fldChar w:fldCharType="separate"/>
        </w:r>
        <w:r w:rsidR="005E5F64">
          <w:rPr>
            <w:noProof/>
            <w:webHidden/>
          </w:rPr>
          <w:t>33</w:t>
        </w:r>
        <w:r w:rsidR="00D75065">
          <w:rPr>
            <w:noProof/>
            <w:webHidden/>
          </w:rPr>
          <w:fldChar w:fldCharType="end"/>
        </w:r>
      </w:hyperlink>
    </w:p>
    <w:p w:rsidR="00D75065" w:rsidRDefault="002177E0" w:rsidP="00D75065">
      <w:pPr>
        <w:pStyle w:val="Sisluet2"/>
        <w:spacing w:after="0" w:afterAutospacing="0"/>
        <w:rPr>
          <w:noProof/>
          <w:sz w:val="22"/>
          <w:szCs w:val="22"/>
        </w:rPr>
      </w:pPr>
      <w:hyperlink w:anchor="_Toc48291111" w:history="1">
        <w:r w:rsidR="00D75065" w:rsidRPr="00397080">
          <w:rPr>
            <w:rStyle w:val="Hyperlinkki"/>
            <w:noProof/>
          </w:rPr>
          <w:t>4.4 Yhteydenotto sosiaalityöhön, lastensuojeluilmoitus</w:t>
        </w:r>
        <w:r w:rsidR="00D75065">
          <w:rPr>
            <w:noProof/>
            <w:webHidden/>
          </w:rPr>
          <w:tab/>
        </w:r>
        <w:r w:rsidR="00D75065">
          <w:rPr>
            <w:noProof/>
            <w:webHidden/>
          </w:rPr>
          <w:fldChar w:fldCharType="begin"/>
        </w:r>
        <w:r w:rsidR="00D75065">
          <w:rPr>
            <w:noProof/>
            <w:webHidden/>
          </w:rPr>
          <w:instrText xml:space="preserve"> PAGEREF _Toc48291111 \h </w:instrText>
        </w:r>
        <w:r w:rsidR="00D75065">
          <w:rPr>
            <w:noProof/>
            <w:webHidden/>
          </w:rPr>
        </w:r>
        <w:r w:rsidR="00D75065">
          <w:rPr>
            <w:noProof/>
            <w:webHidden/>
          </w:rPr>
          <w:fldChar w:fldCharType="separate"/>
        </w:r>
        <w:r w:rsidR="005E5F64">
          <w:rPr>
            <w:noProof/>
            <w:webHidden/>
          </w:rPr>
          <w:t>34</w:t>
        </w:r>
        <w:r w:rsidR="00D75065">
          <w:rPr>
            <w:noProof/>
            <w:webHidden/>
          </w:rPr>
          <w:fldChar w:fldCharType="end"/>
        </w:r>
      </w:hyperlink>
    </w:p>
    <w:p w:rsidR="00D75065" w:rsidRDefault="002177E0" w:rsidP="00D75065">
      <w:pPr>
        <w:pStyle w:val="Sisluet1"/>
        <w:tabs>
          <w:tab w:val="right" w:leader="dot" w:pos="9628"/>
        </w:tabs>
        <w:spacing w:after="0"/>
        <w:rPr>
          <w:noProof/>
          <w:sz w:val="22"/>
          <w:szCs w:val="22"/>
        </w:rPr>
      </w:pPr>
      <w:hyperlink w:anchor="_Toc48291112" w:history="1">
        <w:r w:rsidR="00D75065" w:rsidRPr="00397080">
          <w:rPr>
            <w:rStyle w:val="Hyperlinkki"/>
            <w:noProof/>
          </w:rPr>
          <w:t>LIITE 1</w:t>
        </w:r>
        <w:r w:rsidR="00D75065">
          <w:rPr>
            <w:noProof/>
            <w:webHidden/>
          </w:rPr>
          <w:tab/>
        </w:r>
        <w:r w:rsidR="00D75065">
          <w:rPr>
            <w:noProof/>
            <w:webHidden/>
          </w:rPr>
          <w:fldChar w:fldCharType="begin"/>
        </w:r>
        <w:r w:rsidR="00D75065">
          <w:rPr>
            <w:noProof/>
            <w:webHidden/>
          </w:rPr>
          <w:instrText xml:space="preserve"> PAGEREF _Toc48291112 \h </w:instrText>
        </w:r>
        <w:r w:rsidR="00D75065">
          <w:rPr>
            <w:noProof/>
            <w:webHidden/>
          </w:rPr>
        </w:r>
        <w:r w:rsidR="00D75065">
          <w:rPr>
            <w:noProof/>
            <w:webHidden/>
          </w:rPr>
          <w:fldChar w:fldCharType="separate"/>
        </w:r>
        <w:r w:rsidR="005E5F64">
          <w:rPr>
            <w:noProof/>
            <w:webHidden/>
          </w:rPr>
          <w:t>36</w:t>
        </w:r>
        <w:r w:rsidR="00D75065">
          <w:rPr>
            <w:noProof/>
            <w:webHidden/>
          </w:rPr>
          <w:fldChar w:fldCharType="end"/>
        </w:r>
      </w:hyperlink>
    </w:p>
    <w:p w:rsidR="00D75065" w:rsidRDefault="002177E0" w:rsidP="00D75065">
      <w:pPr>
        <w:pStyle w:val="Sisluet1"/>
        <w:tabs>
          <w:tab w:val="right" w:leader="dot" w:pos="9628"/>
        </w:tabs>
        <w:spacing w:after="0"/>
        <w:rPr>
          <w:noProof/>
          <w:sz w:val="22"/>
          <w:szCs w:val="22"/>
        </w:rPr>
      </w:pPr>
      <w:hyperlink w:anchor="_Toc48291113" w:history="1">
        <w:r w:rsidR="00D75065" w:rsidRPr="00397080">
          <w:rPr>
            <w:rStyle w:val="Hyperlinkki"/>
            <w:noProof/>
          </w:rPr>
          <w:t>LIITE 2</w:t>
        </w:r>
        <w:r w:rsidR="00D75065">
          <w:rPr>
            <w:noProof/>
            <w:webHidden/>
          </w:rPr>
          <w:tab/>
        </w:r>
        <w:r w:rsidR="00D75065">
          <w:rPr>
            <w:noProof/>
            <w:webHidden/>
          </w:rPr>
          <w:fldChar w:fldCharType="begin"/>
        </w:r>
        <w:r w:rsidR="00D75065">
          <w:rPr>
            <w:noProof/>
            <w:webHidden/>
          </w:rPr>
          <w:instrText xml:space="preserve"> PAGEREF _Toc48291113 \h </w:instrText>
        </w:r>
        <w:r w:rsidR="00D75065">
          <w:rPr>
            <w:noProof/>
            <w:webHidden/>
          </w:rPr>
        </w:r>
        <w:r w:rsidR="00D75065">
          <w:rPr>
            <w:noProof/>
            <w:webHidden/>
          </w:rPr>
          <w:fldChar w:fldCharType="separate"/>
        </w:r>
        <w:r w:rsidR="005E5F64">
          <w:rPr>
            <w:noProof/>
            <w:webHidden/>
          </w:rPr>
          <w:t>37</w:t>
        </w:r>
        <w:r w:rsidR="00D75065">
          <w:rPr>
            <w:noProof/>
            <w:webHidden/>
          </w:rPr>
          <w:fldChar w:fldCharType="end"/>
        </w:r>
      </w:hyperlink>
    </w:p>
    <w:p w:rsidR="005B1DE2" w:rsidRDefault="005B1DE2" w:rsidP="00D75065">
      <w:pPr>
        <w:spacing w:after="0"/>
      </w:pPr>
      <w:r>
        <w:rPr>
          <w:b/>
          <w:bCs/>
        </w:rPr>
        <w:fldChar w:fldCharType="end"/>
      </w:r>
    </w:p>
    <w:p w:rsidR="00DD3E6E" w:rsidRDefault="00DD3E6E" w:rsidP="00C71590">
      <w:pPr>
        <w:tabs>
          <w:tab w:val="left" w:pos="426"/>
        </w:tabs>
        <w:spacing w:line="240" w:lineRule="auto"/>
        <w:rPr>
          <w:rFonts w:ascii="Times New Roman" w:hAnsi="Times New Roman"/>
          <w:b/>
          <w:color w:val="000000"/>
          <w:sz w:val="24"/>
          <w:szCs w:val="24"/>
        </w:rPr>
      </w:pPr>
      <w:r w:rsidRPr="00462F39">
        <w:rPr>
          <w:rFonts w:ascii="Times New Roman" w:hAnsi="Times New Roman"/>
          <w:b/>
          <w:color w:val="000000"/>
          <w:sz w:val="24"/>
          <w:szCs w:val="24"/>
        </w:rPr>
        <w:t>Liitteet</w:t>
      </w:r>
    </w:p>
    <w:p w:rsidR="00502D30" w:rsidRPr="00462F39" w:rsidRDefault="00502D30" w:rsidP="00C71590">
      <w:pPr>
        <w:tabs>
          <w:tab w:val="left" w:pos="426"/>
        </w:tabs>
        <w:spacing w:line="240" w:lineRule="auto"/>
        <w:rPr>
          <w:rFonts w:ascii="Times New Roman" w:hAnsi="Times New Roman"/>
          <w:b/>
          <w:color w:val="000000"/>
          <w:sz w:val="24"/>
          <w:szCs w:val="24"/>
        </w:rPr>
      </w:pPr>
    </w:p>
    <w:p w:rsidR="00502D30" w:rsidRPr="002702FD" w:rsidRDefault="003A2D31" w:rsidP="00C71590">
      <w:pPr>
        <w:tabs>
          <w:tab w:val="left" w:pos="426"/>
        </w:tabs>
        <w:spacing w:line="240" w:lineRule="auto"/>
        <w:rPr>
          <w:rFonts w:ascii="Times New Roman" w:hAnsi="Times New Roman"/>
          <w:b/>
          <w:color w:val="000000"/>
          <w:sz w:val="24"/>
          <w:szCs w:val="24"/>
        </w:rPr>
      </w:pPr>
      <w:r>
        <w:rPr>
          <w:rFonts w:ascii="Times New Roman" w:hAnsi="Times New Roman"/>
          <w:b/>
          <w:color w:val="000000"/>
          <w:sz w:val="24"/>
          <w:szCs w:val="24"/>
        </w:rPr>
        <w:t xml:space="preserve">LIITE 1 </w:t>
      </w:r>
      <w:r w:rsidR="00502D30" w:rsidRPr="002702FD">
        <w:rPr>
          <w:rFonts w:ascii="Times New Roman" w:hAnsi="Times New Roman"/>
          <w:b/>
          <w:color w:val="000000"/>
          <w:sz w:val="24"/>
          <w:szCs w:val="24"/>
        </w:rPr>
        <w:t>Oppilashuollon monialaisen asiantuntijaryhmän kokoaminen, suostumuslomake</w:t>
      </w:r>
    </w:p>
    <w:p w:rsidR="008917B3" w:rsidRPr="00064420" w:rsidRDefault="003A2D31" w:rsidP="00C71590">
      <w:pPr>
        <w:tabs>
          <w:tab w:val="left" w:pos="426"/>
        </w:tabs>
        <w:spacing w:line="240" w:lineRule="auto"/>
        <w:rPr>
          <w:rStyle w:val="Otsikko1Char"/>
        </w:rPr>
      </w:pPr>
      <w:r>
        <w:rPr>
          <w:rFonts w:ascii="Times New Roman" w:hAnsi="Times New Roman"/>
          <w:b/>
          <w:color w:val="000000"/>
          <w:sz w:val="24"/>
          <w:szCs w:val="24"/>
        </w:rPr>
        <w:t xml:space="preserve">LIITE 2 </w:t>
      </w:r>
      <w:r w:rsidR="00502D30" w:rsidRPr="002702FD">
        <w:rPr>
          <w:rFonts w:ascii="Times New Roman" w:hAnsi="Times New Roman"/>
          <w:b/>
          <w:color w:val="000000"/>
          <w:sz w:val="24"/>
          <w:szCs w:val="24"/>
        </w:rPr>
        <w:t>Oppilashuollon monialaisen asiantuntijaryhmän muistiolomake</w:t>
      </w:r>
      <w:r w:rsidR="008917B3" w:rsidRPr="00502D30">
        <w:rPr>
          <w:rFonts w:ascii="Times New Roman" w:hAnsi="Times New Roman"/>
          <w:color w:val="000000"/>
          <w:sz w:val="24"/>
          <w:szCs w:val="24"/>
        </w:rPr>
        <w:br w:type="page"/>
      </w:r>
    </w:p>
    <w:p w:rsidR="00064420" w:rsidRPr="00064420" w:rsidRDefault="00064420" w:rsidP="00064420">
      <w:pPr>
        <w:pStyle w:val="Otsikko1"/>
      </w:pPr>
      <w:bookmarkStart w:id="1" w:name="_Toc48291061"/>
      <w:r w:rsidRPr="00064420">
        <w:lastRenderedPageBreak/>
        <w:t xml:space="preserve">1. </w:t>
      </w:r>
      <w:r w:rsidRPr="00064420">
        <w:rPr>
          <w:rStyle w:val="Otsikko1Char"/>
        </w:rPr>
        <w:t>OPPILASHUOLLON KOKONAISUUS</w:t>
      </w:r>
      <w:bookmarkEnd w:id="1"/>
    </w:p>
    <w:p w:rsidR="00B26D23" w:rsidRDefault="00D53B04" w:rsidP="00C71590">
      <w:pPr>
        <w:tabs>
          <w:tab w:val="left" w:pos="426"/>
        </w:tabs>
        <w:spacing w:line="240" w:lineRule="auto"/>
        <w:rPr>
          <w:rFonts w:ascii="Times New Roman" w:hAnsi="Times New Roman"/>
          <w:color w:val="000000"/>
          <w:sz w:val="24"/>
          <w:szCs w:val="24"/>
        </w:rPr>
      </w:pPr>
      <w:proofErr w:type="spellStart"/>
      <w:r w:rsidRPr="00C81F0C">
        <w:rPr>
          <w:rFonts w:ascii="Times New Roman" w:hAnsi="Times New Roman"/>
          <w:color w:val="000000"/>
          <w:sz w:val="24"/>
          <w:szCs w:val="24"/>
        </w:rPr>
        <w:t>Oulaisten</w:t>
      </w:r>
      <w:proofErr w:type="spellEnd"/>
      <w:r w:rsidRPr="00C81F0C">
        <w:rPr>
          <w:rFonts w:ascii="Times New Roman" w:hAnsi="Times New Roman"/>
          <w:color w:val="000000"/>
          <w:sz w:val="24"/>
          <w:szCs w:val="24"/>
        </w:rPr>
        <w:t xml:space="preserve"> oppilashuollon ohjauskirjan pohjana</w:t>
      </w:r>
      <w:r w:rsidR="00075614" w:rsidRPr="00C81F0C">
        <w:rPr>
          <w:rFonts w:ascii="Times New Roman" w:hAnsi="Times New Roman"/>
          <w:color w:val="000000"/>
          <w:sz w:val="24"/>
          <w:szCs w:val="24"/>
        </w:rPr>
        <w:t xml:space="preserve"> </w:t>
      </w:r>
      <w:r w:rsidR="00167C61">
        <w:rPr>
          <w:rFonts w:ascii="Times New Roman" w:hAnsi="Times New Roman"/>
          <w:color w:val="000000"/>
          <w:sz w:val="24"/>
          <w:szCs w:val="24"/>
        </w:rPr>
        <w:t>on käytetty p</w:t>
      </w:r>
      <w:r w:rsidR="00557E71" w:rsidRPr="00C81F0C">
        <w:rPr>
          <w:rFonts w:ascii="Times New Roman" w:hAnsi="Times New Roman"/>
          <w:color w:val="000000"/>
          <w:sz w:val="24"/>
          <w:szCs w:val="24"/>
        </w:rPr>
        <w:t xml:space="preserve">erusopetuksen opetussuunnitelman perusteita </w:t>
      </w:r>
      <w:r w:rsidR="005F3991">
        <w:rPr>
          <w:rFonts w:ascii="Times New Roman" w:hAnsi="Times New Roman"/>
          <w:color w:val="000000"/>
          <w:sz w:val="24"/>
          <w:szCs w:val="24"/>
        </w:rPr>
        <w:t>(</w:t>
      </w:r>
      <w:r w:rsidR="00557E71" w:rsidRPr="00C81F0C">
        <w:rPr>
          <w:rFonts w:ascii="Times New Roman" w:hAnsi="Times New Roman"/>
          <w:color w:val="000000"/>
          <w:sz w:val="24"/>
          <w:szCs w:val="24"/>
        </w:rPr>
        <w:t>2014</w:t>
      </w:r>
      <w:r w:rsidR="005F3991">
        <w:rPr>
          <w:rFonts w:ascii="Times New Roman" w:hAnsi="Times New Roman"/>
          <w:color w:val="000000"/>
          <w:sz w:val="24"/>
          <w:szCs w:val="24"/>
        </w:rPr>
        <w:t>)</w:t>
      </w:r>
      <w:r w:rsidR="00557E71" w:rsidRPr="00C81F0C">
        <w:rPr>
          <w:rFonts w:ascii="Times New Roman" w:hAnsi="Times New Roman"/>
          <w:color w:val="000000"/>
          <w:sz w:val="24"/>
          <w:szCs w:val="24"/>
        </w:rPr>
        <w:t xml:space="preserve"> sekä </w:t>
      </w:r>
      <w:proofErr w:type="spellStart"/>
      <w:r w:rsidR="00557E71" w:rsidRPr="00C81F0C">
        <w:rPr>
          <w:rFonts w:ascii="Times New Roman" w:hAnsi="Times New Roman"/>
          <w:color w:val="000000"/>
          <w:sz w:val="24"/>
          <w:szCs w:val="24"/>
        </w:rPr>
        <w:t>Oulaisten</w:t>
      </w:r>
      <w:proofErr w:type="spellEnd"/>
      <w:r w:rsidR="00557E71" w:rsidRPr="00C81F0C">
        <w:rPr>
          <w:rFonts w:ascii="Times New Roman" w:hAnsi="Times New Roman"/>
          <w:color w:val="000000"/>
          <w:sz w:val="24"/>
          <w:szCs w:val="24"/>
        </w:rPr>
        <w:t xml:space="preserve"> kaupungin perusopetuksen opetussuunnitelmaa </w:t>
      </w:r>
      <w:r w:rsidR="005F3991">
        <w:rPr>
          <w:rFonts w:ascii="Times New Roman" w:hAnsi="Times New Roman"/>
          <w:color w:val="000000"/>
          <w:sz w:val="24"/>
          <w:szCs w:val="24"/>
        </w:rPr>
        <w:t>(</w:t>
      </w:r>
      <w:r w:rsidR="00557E71" w:rsidRPr="00C81F0C">
        <w:rPr>
          <w:rFonts w:ascii="Times New Roman" w:hAnsi="Times New Roman"/>
          <w:color w:val="000000"/>
          <w:sz w:val="24"/>
          <w:szCs w:val="24"/>
        </w:rPr>
        <w:t>2016</w:t>
      </w:r>
      <w:r w:rsidR="005F3991">
        <w:rPr>
          <w:rFonts w:ascii="Times New Roman" w:hAnsi="Times New Roman"/>
          <w:color w:val="000000"/>
          <w:sz w:val="24"/>
          <w:szCs w:val="24"/>
        </w:rPr>
        <w:t>)</w:t>
      </w:r>
      <w:r w:rsidR="00557E71" w:rsidRPr="00C81F0C">
        <w:rPr>
          <w:rFonts w:ascii="Times New Roman" w:hAnsi="Times New Roman"/>
          <w:color w:val="000000"/>
          <w:sz w:val="24"/>
          <w:szCs w:val="24"/>
        </w:rPr>
        <w:t xml:space="preserve">. </w:t>
      </w:r>
      <w:proofErr w:type="spellStart"/>
      <w:r w:rsidR="00075614" w:rsidRPr="00C81F0C">
        <w:rPr>
          <w:rFonts w:ascii="Times New Roman" w:hAnsi="Times New Roman"/>
          <w:color w:val="000000"/>
          <w:sz w:val="24"/>
          <w:szCs w:val="24"/>
        </w:rPr>
        <w:t>Oulaisten</w:t>
      </w:r>
      <w:proofErr w:type="spellEnd"/>
      <w:r w:rsidR="00075614" w:rsidRPr="00C81F0C">
        <w:rPr>
          <w:rFonts w:ascii="Times New Roman" w:hAnsi="Times New Roman"/>
          <w:color w:val="000000"/>
          <w:sz w:val="24"/>
          <w:szCs w:val="24"/>
        </w:rPr>
        <w:t xml:space="preserve"> oppilashuollon </w:t>
      </w:r>
      <w:r w:rsidR="00F127BE" w:rsidRPr="00C81F0C">
        <w:rPr>
          <w:rFonts w:ascii="Times New Roman" w:hAnsi="Times New Roman"/>
          <w:color w:val="000000"/>
          <w:sz w:val="24"/>
          <w:szCs w:val="24"/>
        </w:rPr>
        <w:t xml:space="preserve">ohjauskirja on käsikirjan malliin </w:t>
      </w:r>
      <w:r w:rsidR="00864D8B">
        <w:rPr>
          <w:rFonts w:ascii="Times New Roman" w:hAnsi="Times New Roman"/>
          <w:color w:val="000000"/>
          <w:sz w:val="24"/>
          <w:szCs w:val="24"/>
        </w:rPr>
        <w:t>laadi</w:t>
      </w:r>
      <w:r w:rsidR="00F127BE" w:rsidRPr="00C81F0C">
        <w:rPr>
          <w:rFonts w:ascii="Times New Roman" w:hAnsi="Times New Roman"/>
          <w:color w:val="000000"/>
          <w:sz w:val="24"/>
          <w:szCs w:val="24"/>
        </w:rPr>
        <w:t xml:space="preserve">ttu oppilashuollon </w:t>
      </w:r>
      <w:r w:rsidR="00075614" w:rsidRPr="00C81F0C">
        <w:rPr>
          <w:rFonts w:ascii="Times New Roman" w:hAnsi="Times New Roman"/>
          <w:color w:val="000000"/>
          <w:sz w:val="24"/>
          <w:szCs w:val="24"/>
        </w:rPr>
        <w:t>suunnitelma</w:t>
      </w:r>
      <w:r w:rsidR="00F127BE" w:rsidRPr="00C81F0C">
        <w:rPr>
          <w:rFonts w:ascii="Times New Roman" w:hAnsi="Times New Roman"/>
          <w:color w:val="000000"/>
          <w:sz w:val="24"/>
          <w:szCs w:val="24"/>
        </w:rPr>
        <w:t>.</w:t>
      </w:r>
      <w:r w:rsidR="00075614" w:rsidRPr="00C81F0C">
        <w:rPr>
          <w:rFonts w:ascii="Times New Roman" w:hAnsi="Times New Roman"/>
          <w:color w:val="000000"/>
          <w:sz w:val="24"/>
          <w:szCs w:val="24"/>
        </w:rPr>
        <w:t xml:space="preserve"> </w:t>
      </w:r>
      <w:r w:rsidR="0031670E" w:rsidRPr="00C81F0C">
        <w:rPr>
          <w:rFonts w:ascii="Times New Roman" w:hAnsi="Times New Roman"/>
          <w:color w:val="000000"/>
          <w:sz w:val="24"/>
          <w:szCs w:val="24"/>
        </w:rPr>
        <w:t xml:space="preserve">Ohjauskirjassa </w:t>
      </w:r>
      <w:r w:rsidR="00075614" w:rsidRPr="00C81F0C">
        <w:rPr>
          <w:rFonts w:ascii="Times New Roman" w:hAnsi="Times New Roman"/>
          <w:color w:val="000000"/>
          <w:sz w:val="24"/>
          <w:szCs w:val="24"/>
        </w:rPr>
        <w:t xml:space="preserve">on </w:t>
      </w:r>
      <w:r w:rsidR="0031670E" w:rsidRPr="00C81F0C">
        <w:rPr>
          <w:rFonts w:ascii="Times New Roman" w:hAnsi="Times New Roman"/>
          <w:color w:val="000000"/>
          <w:sz w:val="24"/>
          <w:szCs w:val="24"/>
        </w:rPr>
        <w:t>kirjoitettu</w:t>
      </w:r>
      <w:r w:rsidR="00075614" w:rsidRPr="00C81F0C">
        <w:rPr>
          <w:rFonts w:ascii="Times New Roman" w:hAnsi="Times New Roman"/>
          <w:color w:val="000000"/>
          <w:sz w:val="24"/>
          <w:szCs w:val="24"/>
        </w:rPr>
        <w:t xml:space="preserve"> </w:t>
      </w:r>
      <w:r w:rsidR="0031670E" w:rsidRPr="00C81F0C">
        <w:rPr>
          <w:rFonts w:ascii="Times New Roman" w:hAnsi="Times New Roman"/>
          <w:color w:val="000000"/>
          <w:sz w:val="24"/>
          <w:szCs w:val="24"/>
        </w:rPr>
        <w:t xml:space="preserve">kursivoituna </w:t>
      </w:r>
      <w:r w:rsidR="00075614" w:rsidRPr="00C81F0C">
        <w:rPr>
          <w:rFonts w:ascii="Times New Roman" w:hAnsi="Times New Roman"/>
          <w:color w:val="000000"/>
          <w:sz w:val="24"/>
          <w:szCs w:val="24"/>
        </w:rPr>
        <w:t xml:space="preserve">perusopetuksen </w:t>
      </w:r>
      <w:r w:rsidR="00B26D23" w:rsidRPr="00C81F0C">
        <w:rPr>
          <w:rFonts w:ascii="Times New Roman" w:hAnsi="Times New Roman"/>
          <w:color w:val="000000"/>
          <w:sz w:val="24"/>
          <w:szCs w:val="24"/>
        </w:rPr>
        <w:t>opet</w:t>
      </w:r>
      <w:r w:rsidR="004004ED" w:rsidRPr="00C81F0C">
        <w:rPr>
          <w:rFonts w:ascii="Times New Roman" w:hAnsi="Times New Roman"/>
          <w:color w:val="000000"/>
          <w:sz w:val="24"/>
          <w:szCs w:val="24"/>
        </w:rPr>
        <w:t>u</w:t>
      </w:r>
      <w:r w:rsidR="00075614" w:rsidRPr="00C81F0C">
        <w:rPr>
          <w:rFonts w:ascii="Times New Roman" w:hAnsi="Times New Roman"/>
          <w:color w:val="000000"/>
          <w:sz w:val="24"/>
          <w:szCs w:val="24"/>
        </w:rPr>
        <w:t>ssuunnitelman</w:t>
      </w:r>
      <w:r w:rsidR="004004ED" w:rsidRPr="00C81F0C">
        <w:rPr>
          <w:rFonts w:ascii="Times New Roman" w:hAnsi="Times New Roman"/>
          <w:color w:val="000000"/>
          <w:sz w:val="24"/>
          <w:szCs w:val="24"/>
        </w:rPr>
        <w:t xml:space="preserve"> perusteteksti</w:t>
      </w:r>
      <w:r w:rsidR="0031670E" w:rsidRPr="00C81F0C">
        <w:rPr>
          <w:rFonts w:ascii="Times New Roman" w:hAnsi="Times New Roman"/>
          <w:color w:val="000000"/>
          <w:sz w:val="24"/>
          <w:szCs w:val="24"/>
        </w:rPr>
        <w:t>.</w:t>
      </w:r>
      <w:r w:rsidR="0031670E" w:rsidRPr="00462F39">
        <w:rPr>
          <w:rFonts w:ascii="Times New Roman" w:hAnsi="Times New Roman"/>
          <w:color w:val="000000"/>
          <w:sz w:val="24"/>
          <w:szCs w:val="24"/>
        </w:rPr>
        <w:t xml:space="preserve"> </w:t>
      </w:r>
    </w:p>
    <w:p w:rsidR="00171968" w:rsidRDefault="00171968" w:rsidP="00C71590">
      <w:pPr>
        <w:tabs>
          <w:tab w:val="left" w:pos="426"/>
        </w:tabs>
        <w:spacing w:line="240" w:lineRule="auto"/>
        <w:rPr>
          <w:rFonts w:ascii="Times New Roman" w:hAnsi="Times New Roman"/>
          <w:color w:val="000000"/>
          <w:sz w:val="24"/>
          <w:szCs w:val="24"/>
        </w:rPr>
      </w:pPr>
      <w:r>
        <w:rPr>
          <w:rFonts w:ascii="Times New Roman" w:hAnsi="Times New Roman"/>
          <w:color w:val="000000"/>
          <w:sz w:val="24"/>
          <w:szCs w:val="24"/>
        </w:rPr>
        <w:t xml:space="preserve">Oppilashuollon ohjauskirjassa viitataan </w:t>
      </w:r>
      <w:proofErr w:type="spellStart"/>
      <w:r>
        <w:rPr>
          <w:rFonts w:ascii="Times New Roman" w:hAnsi="Times New Roman"/>
          <w:color w:val="000000"/>
          <w:sz w:val="24"/>
          <w:szCs w:val="24"/>
        </w:rPr>
        <w:t>Oulaisten</w:t>
      </w:r>
      <w:proofErr w:type="spellEnd"/>
      <w:r>
        <w:rPr>
          <w:rFonts w:ascii="Times New Roman" w:hAnsi="Times New Roman"/>
          <w:color w:val="000000"/>
          <w:sz w:val="24"/>
          <w:szCs w:val="24"/>
        </w:rPr>
        <w:t xml:space="preserve"> kaupungin perusopetuksen opetussuunnitelmaan</w:t>
      </w:r>
      <w:r w:rsidR="00864D8B">
        <w:rPr>
          <w:rFonts w:ascii="Times New Roman" w:hAnsi="Times New Roman"/>
          <w:color w:val="000000"/>
          <w:sz w:val="24"/>
          <w:szCs w:val="24"/>
        </w:rPr>
        <w:t xml:space="preserve"> (2016)</w:t>
      </w:r>
      <w:r>
        <w:rPr>
          <w:rFonts w:ascii="Times New Roman" w:hAnsi="Times New Roman"/>
          <w:color w:val="000000"/>
          <w:sz w:val="24"/>
          <w:szCs w:val="24"/>
        </w:rPr>
        <w:t xml:space="preserve"> kohdissa, jotka ovat </w:t>
      </w:r>
      <w:r w:rsidR="00DE288D">
        <w:rPr>
          <w:rFonts w:ascii="Times New Roman" w:hAnsi="Times New Roman"/>
          <w:color w:val="000000"/>
          <w:sz w:val="24"/>
          <w:szCs w:val="24"/>
        </w:rPr>
        <w:t>tarkemmin kirjattuna kyseisessä asiakirjassa. Paikallinen opetussuunnitelma löyty</w:t>
      </w:r>
      <w:r w:rsidR="005F3991">
        <w:rPr>
          <w:rFonts w:ascii="Times New Roman" w:hAnsi="Times New Roman"/>
          <w:color w:val="000000"/>
          <w:sz w:val="24"/>
          <w:szCs w:val="24"/>
        </w:rPr>
        <w:t xml:space="preserve">y </w:t>
      </w:r>
      <w:r w:rsidR="00DE288D">
        <w:rPr>
          <w:rFonts w:ascii="Times New Roman" w:hAnsi="Times New Roman"/>
          <w:color w:val="000000"/>
          <w:sz w:val="24"/>
          <w:szCs w:val="24"/>
        </w:rPr>
        <w:t>osoitteesta:</w:t>
      </w:r>
    </w:p>
    <w:p w:rsidR="00171968" w:rsidRPr="00864D8B" w:rsidRDefault="00171968" w:rsidP="00C71590">
      <w:pPr>
        <w:tabs>
          <w:tab w:val="left" w:pos="426"/>
        </w:tabs>
        <w:spacing w:line="240" w:lineRule="auto"/>
        <w:rPr>
          <w:rFonts w:ascii="Times New Roman" w:hAnsi="Times New Roman"/>
          <w:b/>
          <w:color w:val="000000"/>
          <w:sz w:val="24"/>
          <w:szCs w:val="24"/>
        </w:rPr>
      </w:pPr>
      <w:r w:rsidRPr="00864D8B">
        <w:rPr>
          <w:rFonts w:ascii="Times New Roman" w:hAnsi="Times New Roman"/>
          <w:b/>
          <w:color w:val="000000"/>
          <w:sz w:val="24"/>
          <w:szCs w:val="24"/>
        </w:rPr>
        <w:t>https://eperusteet.opintopolku.fi/#/fi/ops/328721/perusopetus/tiedot</w:t>
      </w:r>
    </w:p>
    <w:p w:rsidR="00EE473D" w:rsidRPr="00567AC0" w:rsidRDefault="00EE473D" w:rsidP="00C71590">
      <w:pPr>
        <w:pStyle w:val="Otsikko2"/>
        <w:spacing w:before="0" w:after="200"/>
      </w:pPr>
      <w:bookmarkStart w:id="2" w:name="_Toc48291062"/>
      <w:r w:rsidRPr="00567AC0">
        <w:t>1.1 Oppilas- ja opiskelijahuoltolaki oppilashuoltoa määrittämässä</w:t>
      </w:r>
      <w:bookmarkEnd w:id="2"/>
    </w:p>
    <w:p w:rsidR="004E1BB8" w:rsidRPr="00462F39" w:rsidRDefault="004E1BB8"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Lasten ja nuorten kehitysympäristön ja koulun toimintaympäristön muuttuessa oppilashuollosta on tullut yhä tärkeämpi osa koulun perustoimintaa. Oppilashuolto liittyy läheisesti koulun kasvatus- ja opetustehtävään. Oppilashuoltotyössä otetaan huomioon lapsen edun ensisijaisuus</w:t>
      </w:r>
      <w:r w:rsidRPr="00462F39">
        <w:rPr>
          <w:rStyle w:val="Alaviitteenviite"/>
          <w:rFonts w:ascii="Times New Roman" w:hAnsi="Times New Roman"/>
          <w:i/>
          <w:color w:val="000000"/>
          <w:sz w:val="24"/>
          <w:szCs w:val="24"/>
        </w:rPr>
        <w:footnoteReference w:id="1"/>
      </w:r>
      <w:r w:rsidRPr="00462F39">
        <w:rPr>
          <w:rFonts w:ascii="Times New Roman" w:hAnsi="Times New Roman"/>
          <w:i/>
          <w:color w:val="000000"/>
          <w:sz w:val="24"/>
          <w:szCs w:val="24"/>
        </w:rPr>
        <w:t>.</w:t>
      </w:r>
    </w:p>
    <w:p w:rsidR="004E1BB8" w:rsidRPr="00462F39" w:rsidRDefault="004E1BB8"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Oppilaalla on oikeus saada maksutta sellainen oppilashuolto, jota opetukseen osallistuminen edellyttää</w:t>
      </w:r>
      <w:r w:rsidRPr="00462F39">
        <w:rPr>
          <w:rStyle w:val="Alaviitteenviite"/>
          <w:rFonts w:ascii="Times New Roman" w:hAnsi="Times New Roman"/>
          <w:i/>
          <w:color w:val="000000"/>
          <w:sz w:val="24"/>
          <w:szCs w:val="24"/>
        </w:rPr>
        <w:footnoteReference w:id="2"/>
      </w:r>
      <w:r w:rsidRPr="00462F39">
        <w:rPr>
          <w:rFonts w:ascii="Times New Roman" w:hAnsi="Times New Roman"/>
          <w:i/>
          <w:color w:val="000000"/>
          <w:sz w:val="24"/>
          <w:szCs w:val="24"/>
        </w:rPr>
        <w:t>. Oppilashuollolla tarkoitetaan oppilaan hyvän oppimisen, hyvän psyykkisen ja fyysisen terveyden sekä sosiaalisen hyvinvoinnin edistämistä ja ylläpitämistä sekä niiden edellytyksiä lisäävää toimintaa kouluyhteisössä. Oppilashuoltoa toteutetaan ensisijaisesti ennaltaehkäisevänä ja koko kouluyhteisöä tukevana yhteisöllisenä oppilashuoltona. Tämän lisäksi oppilailla on lakisääteinen oikeus yksilökohtaiseen oppilashuoltoon.</w:t>
      </w:r>
      <w:r w:rsidRPr="00462F39">
        <w:rPr>
          <w:rStyle w:val="Alaviitteenviite"/>
          <w:rFonts w:ascii="Times New Roman" w:hAnsi="Times New Roman"/>
          <w:i/>
          <w:color w:val="000000"/>
          <w:sz w:val="24"/>
          <w:szCs w:val="24"/>
        </w:rPr>
        <w:footnoteReference w:id="3"/>
      </w:r>
      <w:r w:rsidRPr="00462F39">
        <w:rPr>
          <w:rFonts w:ascii="Times New Roman" w:hAnsi="Times New Roman"/>
          <w:i/>
          <w:color w:val="000000"/>
          <w:sz w:val="24"/>
          <w:szCs w:val="24"/>
        </w:rPr>
        <w:t xml:space="preserve"> Monialainen yhteistyö on oppilashuollossa keskeistä. Oppilashuoltotyötä ohjaavat luottamuksellisuus, kunnioittava suhtautuminen oppilaaseen ja huoltajaan sekä heidän osallisuutensa tukeminen. </w:t>
      </w:r>
    </w:p>
    <w:p w:rsidR="004E1BB8" w:rsidRPr="00462F39" w:rsidRDefault="004E1BB8"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Perusopetuksen oppilashuollosta ja siihen liittyvistä suunnitelmista säädetään oppilas- ja opiskelijahuoltolaissa. </w:t>
      </w:r>
      <w:r w:rsidR="00EA419D">
        <w:rPr>
          <w:rFonts w:ascii="Times New Roman" w:hAnsi="Times New Roman"/>
          <w:i/>
          <w:color w:val="000000"/>
          <w:sz w:val="24"/>
          <w:szCs w:val="24"/>
        </w:rPr>
        <w:t>Perusopetuksen opetussuunnitelman perusteissa (2014)</w:t>
      </w:r>
      <w:r w:rsidRPr="00462F39">
        <w:rPr>
          <w:rFonts w:ascii="Times New Roman" w:hAnsi="Times New Roman"/>
          <w:i/>
          <w:color w:val="000000"/>
          <w:sz w:val="24"/>
          <w:szCs w:val="24"/>
        </w:rPr>
        <w:t xml:space="preserve"> määrätään oppilashuollon keskeisistä periaatteista, opetustoimeen kuuluvan oppilashuollon tavoitteista sekä paikallisen opetussuunnitelman ja koulukohtaisen oppilashuoltosuunnitelman laatimisesta. Opetuksen toteuttamiseen kuuluvasta oppimisen ja koulunkäynnin tuesta määrätään perusteiden luvussa 7</w:t>
      </w:r>
      <w:r w:rsidRPr="00462F39">
        <w:rPr>
          <w:rStyle w:val="Alaviitteenviite"/>
          <w:rFonts w:ascii="Times New Roman" w:hAnsi="Times New Roman"/>
          <w:i/>
          <w:color w:val="000000"/>
          <w:sz w:val="24"/>
          <w:szCs w:val="24"/>
        </w:rPr>
        <w:footnoteReference w:id="4"/>
      </w:r>
      <w:r w:rsidRPr="00462F39">
        <w:rPr>
          <w:rFonts w:ascii="Times New Roman" w:hAnsi="Times New Roman"/>
          <w:i/>
          <w:color w:val="000000"/>
          <w:sz w:val="24"/>
          <w:szCs w:val="24"/>
        </w:rPr>
        <w:t>.</w:t>
      </w:r>
    </w:p>
    <w:p w:rsidR="00260968" w:rsidRPr="00567AC0" w:rsidRDefault="00EE473D" w:rsidP="00C71590">
      <w:pPr>
        <w:pStyle w:val="Otsikko2"/>
        <w:spacing w:before="0" w:after="200"/>
      </w:pPr>
      <w:bookmarkStart w:id="3" w:name="_Toc48291063"/>
      <w:r w:rsidRPr="00567AC0">
        <w:t>1.2 Oppilashuollon käsitteitä</w:t>
      </w:r>
      <w:bookmarkEnd w:id="3"/>
    </w:p>
    <w:p w:rsidR="00314C4A" w:rsidRPr="00462F39" w:rsidRDefault="00314C4A" w:rsidP="00C71590">
      <w:pPr>
        <w:tabs>
          <w:tab w:val="left" w:pos="426"/>
        </w:tabs>
        <w:spacing w:line="240" w:lineRule="auto"/>
        <w:rPr>
          <w:rFonts w:ascii="Times New Roman" w:hAnsi="Times New Roman"/>
          <w:i/>
          <w:color w:val="000000"/>
          <w:sz w:val="24"/>
          <w:szCs w:val="24"/>
        </w:rPr>
      </w:pPr>
      <w:r w:rsidRPr="00462F39">
        <w:rPr>
          <w:rFonts w:ascii="Times New Roman" w:hAnsi="Times New Roman"/>
          <w:i/>
          <w:color w:val="000000"/>
          <w:sz w:val="24"/>
          <w:szCs w:val="24"/>
        </w:rPr>
        <w:t>Perusopetuksen opetussuunnitelman perusteissa käytetään oppilas- ja opiskelijahuoltolain käsitteistön sijasta perusopetuksen opiskeluhuollosta nimitystä oppilashuolto, opiskelijasta käsitettä oppilas ja oppilaitoksesta nimitystä koulu. Koulutuksen järjestäjään viitataan käsitteellä opetuksen järjestäjä</w:t>
      </w:r>
      <w:r w:rsidRPr="00462F39">
        <w:rPr>
          <w:rStyle w:val="Alaviitteenviite"/>
          <w:rFonts w:ascii="Times New Roman" w:hAnsi="Times New Roman"/>
          <w:i/>
          <w:color w:val="000000"/>
          <w:sz w:val="24"/>
          <w:szCs w:val="24"/>
        </w:rPr>
        <w:footnoteReference w:id="5"/>
      </w:r>
      <w:r w:rsidRPr="00462F39">
        <w:rPr>
          <w:rFonts w:ascii="Times New Roman" w:hAnsi="Times New Roman"/>
          <w:i/>
          <w:color w:val="000000"/>
          <w:sz w:val="24"/>
          <w:szCs w:val="24"/>
        </w:rPr>
        <w:t xml:space="preserve">. </w:t>
      </w:r>
    </w:p>
    <w:p w:rsidR="00BC5D5D" w:rsidRDefault="006E7312" w:rsidP="00C71590">
      <w:pPr>
        <w:spacing w:line="240" w:lineRule="auto"/>
        <w:rPr>
          <w:rFonts w:ascii="Times New Roman" w:hAnsi="Times New Roman"/>
          <w:color w:val="000000"/>
          <w:sz w:val="24"/>
          <w:szCs w:val="24"/>
        </w:rPr>
      </w:pPr>
      <w:r>
        <w:rPr>
          <w:rFonts w:ascii="Times New Roman" w:hAnsi="Times New Roman"/>
          <w:color w:val="000000"/>
          <w:sz w:val="24"/>
          <w:szCs w:val="24"/>
        </w:rPr>
        <w:t>Se, mitä o</w:t>
      </w:r>
      <w:r w:rsidR="00EA419D" w:rsidRPr="00462F39">
        <w:rPr>
          <w:rFonts w:ascii="Times New Roman" w:hAnsi="Times New Roman"/>
          <w:color w:val="000000"/>
          <w:sz w:val="24"/>
          <w:szCs w:val="24"/>
        </w:rPr>
        <w:t>ppilashuollon ohjauskirjassa</w:t>
      </w:r>
      <w:r>
        <w:rPr>
          <w:rFonts w:ascii="Times New Roman" w:hAnsi="Times New Roman"/>
          <w:color w:val="000000"/>
          <w:sz w:val="24"/>
          <w:szCs w:val="24"/>
        </w:rPr>
        <w:t xml:space="preserve"> mainitaan perusopetuksen</w:t>
      </w:r>
      <w:r w:rsidR="00EA419D" w:rsidRPr="00462F39">
        <w:rPr>
          <w:rFonts w:ascii="Times New Roman" w:hAnsi="Times New Roman"/>
          <w:color w:val="000000"/>
          <w:sz w:val="24"/>
          <w:szCs w:val="24"/>
        </w:rPr>
        <w:t xml:space="preserve"> oppilaasta ja opetuksen</w:t>
      </w:r>
      <w:r w:rsidR="000D2159">
        <w:rPr>
          <w:rFonts w:ascii="Times New Roman" w:hAnsi="Times New Roman"/>
          <w:color w:val="000000"/>
          <w:sz w:val="24"/>
          <w:szCs w:val="24"/>
        </w:rPr>
        <w:t xml:space="preserve"> </w:t>
      </w:r>
      <w:r w:rsidR="00EA419D" w:rsidRPr="00462F39">
        <w:rPr>
          <w:rFonts w:ascii="Times New Roman" w:hAnsi="Times New Roman"/>
          <w:color w:val="000000"/>
          <w:sz w:val="24"/>
          <w:szCs w:val="24"/>
        </w:rPr>
        <w:t xml:space="preserve">järjestäjästä, koskee myös esiopetukseen osallistuvaa lasta, opetuksen järjestäjää ja esiopetusyksikköä, </w:t>
      </w:r>
      <w:r w:rsidR="00EA419D" w:rsidRPr="00462F39">
        <w:rPr>
          <w:rFonts w:ascii="Times New Roman" w:hAnsi="Times New Roman"/>
          <w:color w:val="000000"/>
          <w:sz w:val="24"/>
          <w:szCs w:val="24"/>
        </w:rPr>
        <w:lastRenderedPageBreak/>
        <w:t>jollei asiaa toisin mainita. Oppilashuolto liittyy kiinteästi myös esiopetuksen tehtävään edistäen lapsen kasvun, kehityksen ja oppimisen edellytyksiä. Esiopetuksen oppilashuolto</w:t>
      </w:r>
    </w:p>
    <w:p w:rsidR="00314C4A" w:rsidRPr="00EA419D" w:rsidRDefault="00EA419D"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koskee myös pidennetyn oppivelvollisuuden piirissä olevia lapsia.</w:t>
      </w:r>
    </w:p>
    <w:p w:rsidR="00314C4A" w:rsidRPr="00567AC0" w:rsidRDefault="00EE473D" w:rsidP="00C71590">
      <w:pPr>
        <w:pStyle w:val="Otsikko2"/>
        <w:spacing w:before="0" w:after="200"/>
      </w:pPr>
      <w:bookmarkStart w:id="4" w:name="_Toc413327072"/>
      <w:bookmarkStart w:id="5" w:name="_Toc48291064"/>
      <w:r w:rsidRPr="00567AC0">
        <w:t xml:space="preserve">1.3 </w:t>
      </w:r>
      <w:r w:rsidR="00314C4A" w:rsidRPr="00567AC0">
        <w:t>Monialainen oppilashuollon yhteistyö</w:t>
      </w:r>
      <w:bookmarkEnd w:id="4"/>
      <w:bookmarkEnd w:id="5"/>
    </w:p>
    <w:p w:rsidR="00314C4A" w:rsidRPr="00462F39" w:rsidRDefault="00314C4A" w:rsidP="00C71590">
      <w:pPr>
        <w:tabs>
          <w:tab w:val="left" w:pos="426"/>
        </w:tabs>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Oppilashuolto järjestetään monialaisessa yhteistyössä opetustoimen ja </w:t>
      </w:r>
      <w:proofErr w:type="spellStart"/>
      <w:r w:rsidRPr="00462F39">
        <w:rPr>
          <w:rFonts w:ascii="Times New Roman" w:hAnsi="Times New Roman"/>
          <w:i/>
          <w:color w:val="000000"/>
          <w:sz w:val="24"/>
          <w:szCs w:val="24"/>
        </w:rPr>
        <w:t>sosiaali</w:t>
      </w:r>
      <w:proofErr w:type="spellEnd"/>
      <w:r w:rsidRPr="00462F39">
        <w:rPr>
          <w:rFonts w:ascii="Times New Roman" w:hAnsi="Times New Roman"/>
          <w:i/>
          <w:color w:val="000000"/>
          <w:sz w:val="24"/>
          <w:szCs w:val="24"/>
        </w:rPr>
        <w:t>- ja terveystoimen kanssa siten, että siitä muodostuu toimiva ja yhtenäinen kokonaisuus</w:t>
      </w:r>
      <w:r w:rsidRPr="00462F39">
        <w:rPr>
          <w:rStyle w:val="Alaviitteenviite"/>
          <w:rFonts w:ascii="Times New Roman" w:hAnsi="Times New Roman"/>
          <w:i/>
          <w:color w:val="000000"/>
          <w:sz w:val="24"/>
          <w:szCs w:val="24"/>
        </w:rPr>
        <w:footnoteReference w:id="6"/>
      </w:r>
      <w:r w:rsidRPr="00462F39">
        <w:rPr>
          <w:rFonts w:ascii="Times New Roman" w:hAnsi="Times New Roman"/>
          <w:i/>
          <w:color w:val="000000"/>
          <w:sz w:val="24"/>
          <w:szCs w:val="24"/>
        </w:rPr>
        <w:t>. Oppilashuoltoa toteutetaan yhteistyössä oppilaan ja hänen huoltajansa kanssa ottaen huomioon oppilaan ikä ja edellytykset. Tarvittaessa yhteistyötä tehdään myös muiden toimijoiden kanssa.</w:t>
      </w:r>
      <w:r w:rsidRPr="00462F39">
        <w:rPr>
          <w:rStyle w:val="Alaviitteenviite"/>
          <w:rFonts w:ascii="Times New Roman" w:hAnsi="Times New Roman"/>
          <w:i/>
          <w:color w:val="000000"/>
          <w:sz w:val="24"/>
          <w:szCs w:val="24"/>
        </w:rPr>
        <w:footnoteReference w:id="7"/>
      </w:r>
      <w:r w:rsidRPr="00462F39">
        <w:rPr>
          <w:rFonts w:ascii="Times New Roman" w:hAnsi="Times New Roman"/>
          <w:i/>
          <w:color w:val="000000"/>
          <w:sz w:val="24"/>
          <w:szCs w:val="24"/>
        </w:rPr>
        <w:t xml:space="preserve"> Kouluyhteisön tai oppilaiden hyvinvoinnissa havaittuihin huolenaiheisiin etsitään ratkaisuja yhdessä oppilaiden ja huoltajien kanssa.</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Koulussa oppilashuolto on kaikkien kouluyhteisössä työskentelevien ja oppilashuoltopalveluista vastaavien työntekijöiden tehtävä. Ensisijainen vastuu kouluyhteisön hyvinvoinnista on koulun henkilökunnalla.</w:t>
      </w:r>
      <w:r w:rsidRPr="00462F39">
        <w:rPr>
          <w:rStyle w:val="Alaviitteenviite"/>
          <w:rFonts w:ascii="Times New Roman" w:hAnsi="Times New Roman"/>
          <w:i/>
          <w:color w:val="000000"/>
          <w:sz w:val="24"/>
          <w:szCs w:val="24"/>
        </w:rPr>
        <w:footnoteReference w:id="8"/>
      </w:r>
      <w:r w:rsidRPr="00462F39">
        <w:rPr>
          <w:rFonts w:ascii="Times New Roman" w:hAnsi="Times New Roman"/>
          <w:i/>
          <w:color w:val="000000"/>
          <w:sz w:val="24"/>
          <w:szCs w:val="24"/>
        </w:rPr>
        <w:t xml:space="preserve"> Oppilashuollon palveluja ovat psykologi- ja kuraattoripalvelut sekä kouluterveydenhuollon palvelut</w:t>
      </w:r>
      <w:r w:rsidRPr="00462F39">
        <w:rPr>
          <w:rStyle w:val="Alaviitteenviite"/>
          <w:rFonts w:ascii="Times New Roman" w:hAnsi="Times New Roman"/>
          <w:i/>
          <w:color w:val="000000"/>
          <w:sz w:val="24"/>
          <w:szCs w:val="24"/>
        </w:rPr>
        <w:footnoteReference w:id="9"/>
      </w:r>
      <w:r w:rsidRPr="00462F39">
        <w:rPr>
          <w:rFonts w:ascii="Times New Roman" w:hAnsi="Times New Roman"/>
          <w:i/>
          <w:color w:val="000000"/>
          <w:sz w:val="24"/>
          <w:szCs w:val="24"/>
        </w:rPr>
        <w:t>. Näiden asiantuntijoiden tehtävät liittyvät niin yksilöön, yhteisöön kuin yhteistyöhön. Palveluja tarjotaan oppilaille ja huoltajille siten, että ne ovat helposti saatavilla</w:t>
      </w:r>
      <w:r w:rsidRPr="00462F39">
        <w:rPr>
          <w:rStyle w:val="Alaviitteenviite"/>
          <w:rFonts w:ascii="Times New Roman" w:hAnsi="Times New Roman"/>
          <w:i/>
          <w:color w:val="000000"/>
          <w:sz w:val="24"/>
          <w:szCs w:val="24"/>
        </w:rPr>
        <w:footnoteReference w:id="10"/>
      </w:r>
      <w:r w:rsidRPr="00462F39">
        <w:rPr>
          <w:rFonts w:ascii="Times New Roman" w:hAnsi="Times New Roman"/>
          <w:i/>
          <w:color w:val="000000"/>
          <w:sz w:val="24"/>
          <w:szCs w:val="24"/>
        </w:rPr>
        <w:t>. Palvelut järjestetään lain edellyttämässä määräajassa</w:t>
      </w:r>
      <w:r w:rsidRPr="00462F39">
        <w:rPr>
          <w:rStyle w:val="Alaviitteenviite"/>
          <w:rFonts w:ascii="Times New Roman" w:hAnsi="Times New Roman"/>
          <w:i/>
          <w:color w:val="000000"/>
          <w:sz w:val="24"/>
          <w:szCs w:val="24"/>
        </w:rPr>
        <w:footnoteReference w:id="11"/>
      </w:r>
      <w:r w:rsidRPr="00462F39">
        <w:rPr>
          <w:rFonts w:ascii="Times New Roman" w:hAnsi="Times New Roman"/>
          <w:i/>
          <w:color w:val="000000"/>
          <w:sz w:val="24"/>
          <w:szCs w:val="24"/>
        </w:rPr>
        <w:t xml:space="preserve">. </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Oppilaille ja heidän huoltajilleen annetaan tieto käytettävissä olevasta oppilashuollosta ja heitä ohjataan hakemaan tarvitsemiaan oppilashuollon palveluja</w:t>
      </w:r>
      <w:r w:rsidRPr="00462F39">
        <w:rPr>
          <w:rStyle w:val="Alaviitteenviite"/>
          <w:rFonts w:ascii="Times New Roman" w:hAnsi="Times New Roman"/>
          <w:i/>
          <w:color w:val="000000"/>
          <w:sz w:val="24"/>
          <w:szCs w:val="24"/>
        </w:rPr>
        <w:footnoteReference w:id="12"/>
      </w:r>
      <w:r w:rsidRPr="00462F39">
        <w:rPr>
          <w:rFonts w:ascii="Times New Roman" w:hAnsi="Times New Roman"/>
          <w:i/>
          <w:color w:val="000000"/>
          <w:sz w:val="24"/>
          <w:szCs w:val="24"/>
        </w:rPr>
        <w:t>. Oppilaan ja huoltajan osallisuus oppilashuollossa, suunnitelmallinen yhteistyö ja oppilashuollosta tiedottaminen lisää oppilashuollon tuntemusta ja edesauttaa palveluihin hakeutumista. Eri ammattiryhmiin kuuluvien työntekijöiden keskinäinen konsultaatio on tärkeä työmenetelmä oppilashuollossa.</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Oppilashuollon tavoitteet, tehtävät ja toteuttamisen periaatteet muodostavat esiopetuksesta toisen asteen koulutukseen ulottuvan jatkumon. Eri koulutusasteiden vuorovaikutus on tärkeää pohdittaessa oppilashuollon toimintaa kokonaisuutena. Yhtenäiset käytännöt tukevat eri kehitysvaiheissa oppilaan terveyttä, hyvinvointia ja oppimista. Oppilashuollon monialaisen yhteistyön rakenteita, muotoja ja toimintatapoja kehitetään kouluyhteisössä ja eri yhteistyötahojen kanssa. Kehittämistyö edellyttää oppilashuollon suunnitelmallista arviointia</w:t>
      </w:r>
      <w:r w:rsidRPr="00462F39">
        <w:rPr>
          <w:rStyle w:val="Alaviitteenviite"/>
          <w:rFonts w:ascii="Times New Roman" w:hAnsi="Times New Roman"/>
          <w:i/>
          <w:color w:val="000000"/>
          <w:sz w:val="24"/>
          <w:szCs w:val="24"/>
        </w:rPr>
        <w:footnoteReference w:id="13"/>
      </w:r>
      <w:r w:rsidRPr="00462F39">
        <w:rPr>
          <w:rFonts w:ascii="Times New Roman" w:hAnsi="Times New Roman"/>
          <w:i/>
          <w:color w:val="000000"/>
          <w:sz w:val="24"/>
          <w:szCs w:val="24"/>
        </w:rPr>
        <w:t>.</w:t>
      </w:r>
    </w:p>
    <w:p w:rsidR="00CD1F1C" w:rsidRDefault="00EA419D" w:rsidP="00C71590">
      <w:pPr>
        <w:spacing w:line="240" w:lineRule="auto"/>
        <w:rPr>
          <w:rFonts w:ascii="Times New Roman" w:hAnsi="Times New Roman"/>
          <w:color w:val="000000"/>
          <w:sz w:val="24"/>
          <w:szCs w:val="24"/>
        </w:rPr>
      </w:pPr>
      <w:r w:rsidRPr="002846A6">
        <w:rPr>
          <w:rFonts w:ascii="Times New Roman" w:hAnsi="Times New Roman"/>
          <w:color w:val="000000"/>
          <w:sz w:val="24"/>
          <w:szCs w:val="24"/>
        </w:rPr>
        <w:t xml:space="preserve">Oppilashuolto on kaikkien tehtävä kouluyhteisössä ja </w:t>
      </w:r>
      <w:r w:rsidR="009B533B" w:rsidRPr="002846A6">
        <w:rPr>
          <w:rFonts w:ascii="Times New Roman" w:hAnsi="Times New Roman"/>
          <w:color w:val="000000"/>
          <w:sz w:val="24"/>
          <w:szCs w:val="24"/>
        </w:rPr>
        <w:t>kai</w:t>
      </w:r>
      <w:r w:rsidR="0013532B">
        <w:rPr>
          <w:rFonts w:ascii="Times New Roman" w:hAnsi="Times New Roman"/>
          <w:color w:val="000000"/>
          <w:sz w:val="24"/>
          <w:szCs w:val="24"/>
        </w:rPr>
        <w:t>kki sitoutuvat</w:t>
      </w:r>
      <w:r w:rsidR="009B533B" w:rsidRPr="002846A6">
        <w:rPr>
          <w:rFonts w:ascii="Times New Roman" w:hAnsi="Times New Roman"/>
          <w:color w:val="000000"/>
          <w:sz w:val="24"/>
          <w:szCs w:val="24"/>
        </w:rPr>
        <w:t xml:space="preserve"> sen tavoitteisiin.</w:t>
      </w:r>
      <w:r w:rsidRPr="002846A6">
        <w:rPr>
          <w:rFonts w:ascii="Times New Roman" w:hAnsi="Times New Roman"/>
          <w:color w:val="000000"/>
          <w:sz w:val="24"/>
          <w:szCs w:val="24"/>
        </w:rPr>
        <w:t xml:space="preserve"> Sitoutuminen ja käyt</w:t>
      </w:r>
      <w:r w:rsidR="00900AD5" w:rsidRPr="002846A6">
        <w:rPr>
          <w:rFonts w:ascii="Times New Roman" w:hAnsi="Times New Roman"/>
          <w:color w:val="000000"/>
          <w:sz w:val="24"/>
          <w:szCs w:val="24"/>
        </w:rPr>
        <w:t>äntöjen no</w:t>
      </w:r>
      <w:r w:rsidR="009B533B" w:rsidRPr="002846A6">
        <w:rPr>
          <w:rFonts w:ascii="Times New Roman" w:hAnsi="Times New Roman"/>
          <w:color w:val="000000"/>
          <w:sz w:val="24"/>
          <w:szCs w:val="24"/>
        </w:rPr>
        <w:t>udattaminen edellyttävät</w:t>
      </w:r>
      <w:r w:rsidR="00900AD5" w:rsidRPr="002846A6">
        <w:rPr>
          <w:rFonts w:ascii="Times New Roman" w:hAnsi="Times New Roman"/>
          <w:color w:val="000000"/>
          <w:sz w:val="24"/>
          <w:szCs w:val="24"/>
        </w:rPr>
        <w:t xml:space="preserve"> asiaan perehtymistä.</w:t>
      </w:r>
    </w:p>
    <w:p w:rsidR="00CA4B3B" w:rsidRPr="00CD1F1C" w:rsidRDefault="00CA4B3B" w:rsidP="00C71590">
      <w:pPr>
        <w:pStyle w:val="Otsikko3"/>
        <w:spacing w:before="0" w:after="200"/>
      </w:pPr>
      <w:bookmarkStart w:id="6" w:name="_Toc48291065"/>
      <w:r w:rsidRPr="00567AC0">
        <w:t>1.3.1 Oppil</w:t>
      </w:r>
      <w:r w:rsidR="00897624" w:rsidRPr="00567AC0">
        <w:t>ashuolto ja kolmiportainen tuki</w:t>
      </w:r>
      <w:bookmarkEnd w:id="6"/>
    </w:p>
    <w:p w:rsidR="00CA4B3B" w:rsidRDefault="003C3E1D" w:rsidP="00C71590">
      <w:pPr>
        <w:shd w:val="clear" w:color="auto" w:fill="FFFFFF"/>
        <w:spacing w:line="240" w:lineRule="auto"/>
        <w:rPr>
          <w:rFonts w:ascii="Times New Roman" w:eastAsia="Calibri" w:hAnsi="Times New Roman"/>
          <w:color w:val="000000"/>
          <w:sz w:val="24"/>
          <w:szCs w:val="24"/>
        </w:rPr>
      </w:pPr>
      <w:r>
        <w:rPr>
          <w:rFonts w:ascii="Times New Roman" w:eastAsia="Calibri" w:hAnsi="Times New Roman"/>
          <w:color w:val="000000"/>
          <w:sz w:val="24"/>
          <w:szCs w:val="24"/>
        </w:rPr>
        <w:t>Yksilökohtain</w:t>
      </w:r>
      <w:r w:rsidR="00CA4B3B" w:rsidRPr="00462F39">
        <w:rPr>
          <w:rFonts w:ascii="Times New Roman" w:eastAsia="Calibri" w:hAnsi="Times New Roman"/>
          <w:color w:val="000000"/>
          <w:sz w:val="24"/>
          <w:szCs w:val="24"/>
        </w:rPr>
        <w:t>en oppilashuollon tuki perustuu vapaaehtoisuuteen, toisin kuin perusopetuslaissa</w:t>
      </w:r>
      <w:r w:rsidR="005F3991">
        <w:rPr>
          <w:rFonts w:ascii="Times New Roman" w:eastAsia="Calibri" w:hAnsi="Times New Roman"/>
          <w:color w:val="000000"/>
          <w:sz w:val="24"/>
          <w:szCs w:val="24"/>
        </w:rPr>
        <w:t xml:space="preserve"> </w:t>
      </w:r>
      <w:r w:rsidR="005F3991" w:rsidRPr="00462F39">
        <w:rPr>
          <w:rFonts w:ascii="Times New Roman" w:eastAsia="Calibri" w:hAnsi="Times New Roman"/>
          <w:color w:val="000000"/>
          <w:sz w:val="24"/>
          <w:szCs w:val="24"/>
        </w:rPr>
        <w:t>(628/1998 16-18</w:t>
      </w:r>
      <w:r w:rsidR="005F3991">
        <w:rPr>
          <w:rFonts w:ascii="Times New Roman" w:eastAsia="Calibri" w:hAnsi="Times New Roman"/>
          <w:color w:val="000000"/>
          <w:sz w:val="24"/>
          <w:szCs w:val="24"/>
        </w:rPr>
        <w:t xml:space="preserve"> </w:t>
      </w:r>
      <w:r w:rsidR="005F3991" w:rsidRPr="00462F39">
        <w:rPr>
          <w:rFonts w:ascii="Times New Roman" w:eastAsia="Calibri" w:hAnsi="Times New Roman"/>
          <w:color w:val="000000"/>
          <w:sz w:val="24"/>
          <w:szCs w:val="24"/>
        </w:rPr>
        <w:t>§)</w:t>
      </w:r>
      <w:r w:rsidR="00CA4B3B" w:rsidRPr="00462F39">
        <w:rPr>
          <w:rFonts w:ascii="Times New Roman" w:eastAsia="Calibri" w:hAnsi="Times New Roman"/>
          <w:color w:val="000000"/>
          <w:sz w:val="24"/>
          <w:szCs w:val="24"/>
        </w:rPr>
        <w:t xml:space="preserve"> säädetty oppimisen ja koulunkäynnin tuki, joka ei edellytä oppilaan tai huolta</w:t>
      </w:r>
      <w:r w:rsidR="00CA4B3B" w:rsidRPr="00462F39">
        <w:rPr>
          <w:rFonts w:ascii="Times New Roman" w:eastAsia="Calibri" w:hAnsi="Times New Roman"/>
          <w:color w:val="000000"/>
          <w:sz w:val="24"/>
          <w:szCs w:val="24"/>
        </w:rPr>
        <w:lastRenderedPageBreak/>
        <w:t>jan suostumusta. Nämä eroavat oikeudellisesti toisistaan, mutta molemmissa lähtökohtana on yhteistyö ja vuorovaikutus oppilaan ja huoltajan kanssa. Tuen muotoja voidaan käyttää rinnakkain, toisiaan täydentäen ja siten, että ne muodostavat oppilaan näkökulmasta toimivan kokonaisuuden.</w:t>
      </w:r>
      <w:r w:rsidR="00CA4B3B" w:rsidRPr="00462F39">
        <w:rPr>
          <w:rStyle w:val="Alaviitteenviite"/>
          <w:rFonts w:ascii="Times New Roman" w:eastAsia="Calibri" w:hAnsi="Times New Roman"/>
          <w:color w:val="000000"/>
          <w:sz w:val="24"/>
          <w:szCs w:val="24"/>
        </w:rPr>
        <w:footnoteReference w:id="14"/>
      </w:r>
      <w:r w:rsidR="00CA4B3B" w:rsidRPr="00462F39">
        <w:rPr>
          <w:rFonts w:ascii="Times New Roman" w:eastAsia="Calibri" w:hAnsi="Times New Roman"/>
          <w:color w:val="000000"/>
          <w:sz w:val="24"/>
          <w:szCs w:val="24"/>
        </w:rPr>
        <w:t xml:space="preserve"> Erityisesti pienten oppilaiden kohdalla</w:t>
      </w:r>
      <w:r w:rsidR="009B533B">
        <w:rPr>
          <w:rFonts w:ascii="Times New Roman" w:eastAsia="Calibri" w:hAnsi="Times New Roman"/>
          <w:color w:val="000000"/>
          <w:sz w:val="24"/>
          <w:szCs w:val="24"/>
        </w:rPr>
        <w:t xml:space="preserve"> pedagogisia </w:t>
      </w:r>
      <w:r w:rsidR="005F3991">
        <w:rPr>
          <w:rFonts w:ascii="Times New Roman" w:eastAsia="Calibri" w:hAnsi="Times New Roman"/>
          <w:color w:val="000000"/>
          <w:sz w:val="24"/>
          <w:szCs w:val="24"/>
        </w:rPr>
        <w:t>asioita käsitellään tarvittaessa</w:t>
      </w:r>
      <w:r w:rsidR="00CA4B3B" w:rsidRPr="00462F39">
        <w:rPr>
          <w:rFonts w:ascii="Times New Roman" w:eastAsia="Calibri" w:hAnsi="Times New Roman"/>
          <w:color w:val="000000"/>
          <w:sz w:val="24"/>
          <w:szCs w:val="24"/>
        </w:rPr>
        <w:t xml:space="preserve"> osana oppilashuollon yksilökohtaist</w:t>
      </w:r>
      <w:r w:rsidR="005F3991">
        <w:rPr>
          <w:rFonts w:ascii="Times New Roman" w:eastAsia="Calibri" w:hAnsi="Times New Roman"/>
          <w:color w:val="000000"/>
          <w:sz w:val="24"/>
          <w:szCs w:val="24"/>
        </w:rPr>
        <w:t>a monialaista asiantuntijaryhmä</w:t>
      </w:r>
      <w:r w:rsidR="00CA4B3B" w:rsidRPr="00462F39">
        <w:rPr>
          <w:rFonts w:ascii="Times New Roman" w:eastAsia="Calibri" w:hAnsi="Times New Roman"/>
          <w:color w:val="000000"/>
          <w:sz w:val="24"/>
          <w:szCs w:val="24"/>
        </w:rPr>
        <w:t xml:space="preserve">palaveria, kun pedagogisista asioista vastaavat henkilöt </w:t>
      </w:r>
      <w:r w:rsidR="009B533B">
        <w:rPr>
          <w:rFonts w:ascii="Times New Roman" w:eastAsia="Calibri" w:hAnsi="Times New Roman"/>
          <w:color w:val="000000"/>
          <w:sz w:val="24"/>
          <w:szCs w:val="24"/>
        </w:rPr>
        <w:t>ja huoltaja ovat paikalla. Palaveri järjestetään</w:t>
      </w:r>
      <w:r w:rsidR="00CA4B3B" w:rsidRPr="00462F39">
        <w:rPr>
          <w:rFonts w:ascii="Times New Roman" w:eastAsia="Calibri" w:hAnsi="Times New Roman"/>
          <w:color w:val="000000"/>
          <w:sz w:val="24"/>
          <w:szCs w:val="24"/>
        </w:rPr>
        <w:t xml:space="preserve"> oppilashuoltolain mukaisesti monialaisena asian</w:t>
      </w:r>
      <w:r w:rsidR="009B533B">
        <w:rPr>
          <w:rFonts w:ascii="Times New Roman" w:eastAsia="Calibri" w:hAnsi="Times New Roman"/>
          <w:color w:val="000000"/>
          <w:sz w:val="24"/>
          <w:szCs w:val="24"/>
        </w:rPr>
        <w:t>tuntijaryhmänä ja siitä tehdään</w:t>
      </w:r>
      <w:r w:rsidR="00CA4B3B" w:rsidRPr="00462F39">
        <w:rPr>
          <w:rFonts w:ascii="Times New Roman" w:eastAsia="Calibri" w:hAnsi="Times New Roman"/>
          <w:color w:val="000000"/>
          <w:sz w:val="24"/>
          <w:szCs w:val="24"/>
        </w:rPr>
        <w:t xml:space="preserve"> sen mukaisesti kirjaukset, lisäksi opetuksesta va</w:t>
      </w:r>
      <w:r w:rsidR="009B533B">
        <w:rPr>
          <w:rFonts w:ascii="Times New Roman" w:eastAsia="Calibri" w:hAnsi="Times New Roman"/>
          <w:color w:val="000000"/>
          <w:sz w:val="24"/>
          <w:szCs w:val="24"/>
        </w:rPr>
        <w:t>staavat työntekijät laativat</w:t>
      </w:r>
      <w:r w:rsidR="00864D8B">
        <w:rPr>
          <w:rFonts w:ascii="Times New Roman" w:eastAsia="Calibri" w:hAnsi="Times New Roman"/>
          <w:color w:val="000000"/>
          <w:sz w:val="24"/>
          <w:szCs w:val="24"/>
        </w:rPr>
        <w:t xml:space="preserve"> pedagogisista asioista</w:t>
      </w:r>
      <w:r w:rsidR="00CA4B3B" w:rsidRPr="00462F39">
        <w:rPr>
          <w:rFonts w:ascii="Times New Roman" w:eastAsia="Calibri" w:hAnsi="Times New Roman"/>
          <w:color w:val="000000"/>
          <w:sz w:val="24"/>
          <w:szCs w:val="24"/>
        </w:rPr>
        <w:t xml:space="preserve"> omat kirjauksensa oppilaan tuen lomakkei</w:t>
      </w:r>
      <w:r w:rsidR="005F3991">
        <w:rPr>
          <w:rFonts w:ascii="Times New Roman" w:eastAsia="Calibri" w:hAnsi="Times New Roman"/>
          <w:color w:val="000000"/>
          <w:sz w:val="24"/>
          <w:szCs w:val="24"/>
        </w:rPr>
        <w:t>siin perusopetuslain</w:t>
      </w:r>
      <w:r w:rsidR="00CA4B3B" w:rsidRPr="00462F39">
        <w:rPr>
          <w:rFonts w:ascii="Times New Roman" w:eastAsia="Calibri" w:hAnsi="Times New Roman"/>
          <w:color w:val="000000"/>
          <w:sz w:val="24"/>
          <w:szCs w:val="24"/>
        </w:rPr>
        <w:t xml:space="preserve"> ja kolmiportaisen tuen</w:t>
      </w:r>
      <w:r w:rsidR="003F7ED4">
        <w:rPr>
          <w:rStyle w:val="Alaviitteenviite"/>
          <w:rFonts w:ascii="Times New Roman" w:eastAsia="Calibri" w:hAnsi="Times New Roman"/>
          <w:color w:val="000000"/>
          <w:sz w:val="24"/>
          <w:szCs w:val="24"/>
        </w:rPr>
        <w:footnoteReference w:id="15"/>
      </w:r>
      <w:r w:rsidR="00CA4B3B" w:rsidRPr="00462F39">
        <w:rPr>
          <w:rFonts w:ascii="Times New Roman" w:eastAsia="Calibri" w:hAnsi="Times New Roman"/>
          <w:color w:val="000000"/>
          <w:sz w:val="24"/>
          <w:szCs w:val="24"/>
        </w:rPr>
        <w:t xml:space="preserve"> ohjeistusten mukaisesti. </w:t>
      </w:r>
    </w:p>
    <w:p w:rsidR="00EA419D" w:rsidRPr="00567AC0" w:rsidRDefault="00EA419D" w:rsidP="00C71590">
      <w:pPr>
        <w:pStyle w:val="Otsikko3"/>
        <w:spacing w:before="0" w:after="200"/>
      </w:pPr>
      <w:bookmarkStart w:id="7" w:name="_Toc48291066"/>
      <w:r w:rsidRPr="00567AC0">
        <w:t>1.3.2 Oppilashuolto valmistavan opetuksen oppilaalla</w:t>
      </w:r>
      <w:bookmarkEnd w:id="7"/>
    </w:p>
    <w:p w:rsidR="00EA419D" w:rsidRPr="00462F39" w:rsidRDefault="006E25B6" w:rsidP="00C71590">
      <w:pPr>
        <w:spacing w:line="240" w:lineRule="auto"/>
        <w:rPr>
          <w:rFonts w:ascii="Times New Roman" w:hAnsi="Times New Roman"/>
          <w:color w:val="000000"/>
          <w:sz w:val="24"/>
          <w:szCs w:val="24"/>
        </w:rPr>
      </w:pPr>
      <w:r>
        <w:rPr>
          <w:rFonts w:ascii="Times New Roman" w:hAnsi="Times New Roman"/>
          <w:color w:val="000000"/>
          <w:sz w:val="24"/>
          <w:szCs w:val="24"/>
        </w:rPr>
        <w:t>Oppilashuoltoon on oikeus</w:t>
      </w:r>
      <w:r w:rsidR="00EA419D" w:rsidRPr="00462F39">
        <w:rPr>
          <w:rFonts w:ascii="Times New Roman" w:hAnsi="Times New Roman"/>
          <w:color w:val="000000"/>
          <w:sz w:val="24"/>
          <w:szCs w:val="24"/>
        </w:rPr>
        <w:t xml:space="preserve"> maahanmuuttajataustaisella valmistavaan opetukseen osallistuvalla oppilaalla, samoin kuin </w:t>
      </w:r>
      <w:proofErr w:type="spellStart"/>
      <w:r w:rsidR="00EA419D" w:rsidRPr="00462F39">
        <w:rPr>
          <w:rFonts w:ascii="Times New Roman" w:hAnsi="Times New Roman"/>
          <w:color w:val="000000"/>
          <w:sz w:val="24"/>
          <w:szCs w:val="24"/>
        </w:rPr>
        <w:t>esi</w:t>
      </w:r>
      <w:proofErr w:type="spellEnd"/>
      <w:r w:rsidR="00EA419D" w:rsidRPr="00462F39">
        <w:rPr>
          <w:rFonts w:ascii="Times New Roman" w:hAnsi="Times New Roman"/>
          <w:color w:val="000000"/>
          <w:sz w:val="24"/>
          <w:szCs w:val="24"/>
        </w:rPr>
        <w:t>- ja perusopetuksen oppilailla. Oppilaan tuen tarpeet on arvioitava valmistavan opetuksen aik</w:t>
      </w:r>
      <w:r>
        <w:rPr>
          <w:rFonts w:ascii="Times New Roman" w:hAnsi="Times New Roman"/>
          <w:color w:val="000000"/>
          <w:sz w:val="24"/>
          <w:szCs w:val="24"/>
        </w:rPr>
        <w:t xml:space="preserve">ana </w:t>
      </w:r>
      <w:r w:rsidR="00864D8B">
        <w:rPr>
          <w:rFonts w:ascii="Times New Roman" w:hAnsi="Times New Roman"/>
          <w:color w:val="000000"/>
          <w:sz w:val="24"/>
          <w:szCs w:val="24"/>
        </w:rPr>
        <w:t>yhteistyössä oppilashuollon työntekijöiden</w:t>
      </w:r>
      <w:r w:rsidR="00EA419D" w:rsidRPr="00462F39">
        <w:rPr>
          <w:rFonts w:ascii="Times New Roman" w:hAnsi="Times New Roman"/>
          <w:color w:val="000000"/>
          <w:sz w:val="24"/>
          <w:szCs w:val="24"/>
        </w:rPr>
        <w:t xml:space="preserve"> </w:t>
      </w:r>
      <w:r w:rsidR="00864D8B">
        <w:rPr>
          <w:rFonts w:ascii="Times New Roman" w:hAnsi="Times New Roman"/>
          <w:color w:val="000000"/>
          <w:sz w:val="24"/>
          <w:szCs w:val="24"/>
        </w:rPr>
        <w:t>kanssa</w:t>
      </w:r>
      <w:r w:rsidR="00EA419D" w:rsidRPr="00462F39">
        <w:rPr>
          <w:rFonts w:ascii="Times New Roman" w:hAnsi="Times New Roman"/>
          <w:color w:val="000000"/>
          <w:sz w:val="24"/>
          <w:szCs w:val="24"/>
        </w:rPr>
        <w:t xml:space="preserve">. Oppilaan ikä ja kehitysvaihe on huomioitava tukitoimia järjestettäessä. Tärkeää valmistavaan opetukseen osallistuvan oppilaan kohdalla on tuen tarpeen varhainen tunnistaminen ja tukitoimien aloittaminen heti tuen tarpeen ilmettyä. Huoltajille tulee antaa riittävästi tietoa suomalaisen ja paikallisen koulu-, </w:t>
      </w:r>
      <w:proofErr w:type="spellStart"/>
      <w:r w:rsidR="00EA419D" w:rsidRPr="00462F39">
        <w:rPr>
          <w:rFonts w:ascii="Times New Roman" w:hAnsi="Times New Roman"/>
          <w:color w:val="000000"/>
          <w:sz w:val="24"/>
          <w:szCs w:val="24"/>
        </w:rPr>
        <w:t>sosiaali</w:t>
      </w:r>
      <w:proofErr w:type="spellEnd"/>
      <w:r w:rsidR="00EA419D" w:rsidRPr="00462F39">
        <w:rPr>
          <w:rFonts w:ascii="Times New Roman" w:hAnsi="Times New Roman"/>
          <w:color w:val="000000"/>
          <w:sz w:val="24"/>
          <w:szCs w:val="24"/>
        </w:rPr>
        <w:t>-, ja terveydenhuoltojärjestelmän toiminnasta, käytännöistä ja tukitoimista. Kodin kieli- ja kulttuuritausta on huomioitava kodin ja koulun yhteistyössä ja järjestettävä tarvittavat tulkkipalvelut. Yhteistyötä tehdään myös lapsen/perheen kotoutumissuunnitelman laatijoiden kanssa.</w:t>
      </w:r>
      <w:r w:rsidR="00EA419D" w:rsidRPr="00462F39">
        <w:rPr>
          <w:rStyle w:val="Alaviitteenviite"/>
          <w:rFonts w:ascii="Times New Roman" w:hAnsi="Times New Roman"/>
          <w:color w:val="000000"/>
          <w:sz w:val="24"/>
          <w:szCs w:val="24"/>
        </w:rPr>
        <w:footnoteReference w:id="16"/>
      </w:r>
      <w:r w:rsidR="00EA419D" w:rsidRPr="00462F39">
        <w:rPr>
          <w:rFonts w:ascii="Times New Roman" w:hAnsi="Times New Roman"/>
          <w:color w:val="000000"/>
          <w:sz w:val="24"/>
          <w:szCs w:val="24"/>
        </w:rPr>
        <w:t xml:space="preserve"> </w:t>
      </w:r>
    </w:p>
    <w:p w:rsidR="00CA4B3B" w:rsidRPr="00567AC0" w:rsidRDefault="00EA419D" w:rsidP="00C71590">
      <w:pPr>
        <w:pStyle w:val="Otsikko3"/>
        <w:spacing w:before="0" w:after="200"/>
      </w:pPr>
      <w:bookmarkStart w:id="8" w:name="_Toc48291067"/>
      <w:r w:rsidRPr="00567AC0">
        <w:t>1.3.3</w:t>
      </w:r>
      <w:r w:rsidR="00CA4B3B" w:rsidRPr="00567AC0">
        <w:t xml:space="preserve"> Sairaalaopetus, kotiopetus</w:t>
      </w:r>
      <w:bookmarkEnd w:id="8"/>
    </w:p>
    <w:p w:rsidR="00D242B3" w:rsidRDefault="005F3991" w:rsidP="00C71590">
      <w:pPr>
        <w:spacing w:line="240" w:lineRule="auto"/>
        <w:rPr>
          <w:rFonts w:ascii="Times New Roman" w:eastAsia="Calibri" w:hAnsi="Times New Roman"/>
          <w:color w:val="000000"/>
          <w:sz w:val="24"/>
          <w:szCs w:val="24"/>
        </w:rPr>
      </w:pPr>
      <w:r>
        <w:rPr>
          <w:rFonts w:ascii="Times New Roman" w:eastAsia="Calibri" w:hAnsi="Times New Roman"/>
          <w:color w:val="000000"/>
          <w:sz w:val="24"/>
          <w:szCs w:val="24"/>
        </w:rPr>
        <w:t>Sairaala- tai osastojakson aikana</w:t>
      </w:r>
      <w:r w:rsidR="00CA4B3B" w:rsidRPr="00462F39">
        <w:rPr>
          <w:rFonts w:ascii="Times New Roman" w:eastAsia="Calibri" w:hAnsi="Times New Roman"/>
          <w:color w:val="000000"/>
          <w:sz w:val="24"/>
          <w:szCs w:val="24"/>
        </w:rPr>
        <w:t xml:space="preserve"> sai</w:t>
      </w:r>
      <w:r w:rsidR="00D242B3">
        <w:rPr>
          <w:rFonts w:ascii="Times New Roman" w:eastAsia="Calibri" w:hAnsi="Times New Roman"/>
          <w:color w:val="000000"/>
          <w:sz w:val="24"/>
          <w:szCs w:val="24"/>
        </w:rPr>
        <w:t>raala</w:t>
      </w:r>
      <w:r w:rsidR="00CA4B3B" w:rsidRPr="00462F39">
        <w:rPr>
          <w:rFonts w:ascii="Times New Roman" w:eastAsia="Calibri" w:hAnsi="Times New Roman"/>
          <w:color w:val="000000"/>
          <w:sz w:val="24"/>
          <w:szCs w:val="24"/>
        </w:rPr>
        <w:t xml:space="preserve"> huolehtii oppilaan opetuksen etenemisestä. Edellytys oppilaan onnistuneelle paluulle omaan kouluun sairaalajakson jälkeen on tiivis pedagoginen ja oppilashuollollinen yhteistyö. Oppilashuollollinen yhteistyö tehdään oppilaan ja/tai hänen huoltajansa suostumuksella. Sairaala voi jär</w:t>
      </w:r>
      <w:r w:rsidR="00D242B3">
        <w:rPr>
          <w:rFonts w:ascii="Times New Roman" w:eastAsia="Calibri" w:hAnsi="Times New Roman"/>
          <w:color w:val="000000"/>
          <w:sz w:val="24"/>
          <w:szCs w:val="24"/>
        </w:rPr>
        <w:t>jestää oppilaan sairaala</w:t>
      </w:r>
      <w:r w:rsidR="00CA4B3B" w:rsidRPr="00462F39">
        <w:rPr>
          <w:rFonts w:ascii="Times New Roman" w:eastAsia="Calibri" w:hAnsi="Times New Roman"/>
          <w:color w:val="000000"/>
          <w:sz w:val="24"/>
          <w:szCs w:val="24"/>
        </w:rPr>
        <w:t xml:space="preserve">jakson aikana hoito- ja verkostoneuvotteluja, joita ei lueta oppilashuollon asiantuntijaryhmiksi. </w:t>
      </w:r>
    </w:p>
    <w:p w:rsidR="00CA4B3B" w:rsidRDefault="00CA4B3B" w:rsidP="00C71590">
      <w:pPr>
        <w:spacing w:line="240" w:lineRule="auto"/>
        <w:rPr>
          <w:rFonts w:ascii="Times New Roman" w:eastAsia="Calibri" w:hAnsi="Times New Roman"/>
          <w:color w:val="000000"/>
          <w:sz w:val="24"/>
          <w:szCs w:val="24"/>
        </w:rPr>
      </w:pPr>
      <w:r w:rsidRPr="00462F39">
        <w:rPr>
          <w:rFonts w:ascii="Times New Roman" w:eastAsia="Calibri" w:hAnsi="Times New Roman"/>
          <w:color w:val="000000"/>
          <w:sz w:val="24"/>
          <w:szCs w:val="24"/>
        </w:rPr>
        <w:t xml:space="preserve">Kotiopetuksessa olevan oppilaan tukitoimet suunnitellaan oppilashuollossa tapauskohtaisesti. </w:t>
      </w:r>
    </w:p>
    <w:p w:rsidR="003F7ED4" w:rsidRPr="003D35E6" w:rsidRDefault="00167C61" w:rsidP="00C71590">
      <w:pPr>
        <w:spacing w:line="240" w:lineRule="auto"/>
        <w:rPr>
          <w:rFonts w:ascii="Times New Roman" w:eastAsia="Calibri" w:hAnsi="Times New Roman"/>
          <w:b/>
          <w:color w:val="000000"/>
          <w:sz w:val="24"/>
          <w:szCs w:val="24"/>
        </w:rPr>
      </w:pPr>
      <w:r>
        <w:rPr>
          <w:rFonts w:ascii="Times New Roman" w:eastAsia="Calibri" w:hAnsi="Times New Roman"/>
          <w:b/>
          <w:color w:val="000000"/>
          <w:sz w:val="24"/>
          <w:szCs w:val="24"/>
        </w:rPr>
        <w:t>Ks.</w:t>
      </w:r>
      <w:r w:rsidR="00DC67E6" w:rsidRPr="00864D8B">
        <w:rPr>
          <w:rFonts w:ascii="Times New Roman" w:eastAsia="Calibri" w:hAnsi="Times New Roman"/>
          <w:b/>
          <w:color w:val="000000"/>
          <w:sz w:val="24"/>
          <w:szCs w:val="24"/>
        </w:rPr>
        <w:t xml:space="preserve"> </w:t>
      </w:r>
      <w:proofErr w:type="spellStart"/>
      <w:r w:rsidR="00DC67E6" w:rsidRPr="00864D8B">
        <w:rPr>
          <w:rFonts w:ascii="Times New Roman" w:eastAsia="Calibri" w:hAnsi="Times New Roman"/>
          <w:b/>
          <w:color w:val="000000"/>
          <w:sz w:val="24"/>
          <w:szCs w:val="24"/>
        </w:rPr>
        <w:t>Oulaisten</w:t>
      </w:r>
      <w:proofErr w:type="spellEnd"/>
      <w:r w:rsidR="00DC67E6" w:rsidRPr="00864D8B">
        <w:rPr>
          <w:rFonts w:ascii="Times New Roman" w:eastAsia="Calibri" w:hAnsi="Times New Roman"/>
          <w:b/>
          <w:color w:val="000000"/>
          <w:sz w:val="24"/>
          <w:szCs w:val="24"/>
        </w:rPr>
        <w:t xml:space="preserve"> kaupungin perusopetuksen opetussuunnitelma </w:t>
      </w:r>
      <w:r w:rsidR="00F927CF">
        <w:rPr>
          <w:rFonts w:ascii="Times New Roman" w:eastAsia="Calibri" w:hAnsi="Times New Roman"/>
          <w:b/>
          <w:color w:val="000000"/>
          <w:sz w:val="24"/>
          <w:szCs w:val="24"/>
        </w:rPr>
        <w:t>(</w:t>
      </w:r>
      <w:r w:rsidR="00DC67E6" w:rsidRPr="00864D8B">
        <w:rPr>
          <w:rFonts w:ascii="Times New Roman" w:eastAsia="Calibri" w:hAnsi="Times New Roman"/>
          <w:b/>
          <w:color w:val="000000"/>
          <w:sz w:val="24"/>
          <w:szCs w:val="24"/>
        </w:rPr>
        <w:t>2016</w:t>
      </w:r>
      <w:r w:rsidR="00F927CF">
        <w:rPr>
          <w:rFonts w:ascii="Times New Roman" w:eastAsia="Calibri" w:hAnsi="Times New Roman"/>
          <w:b/>
          <w:color w:val="000000"/>
          <w:sz w:val="24"/>
          <w:szCs w:val="24"/>
        </w:rPr>
        <w:t>)</w:t>
      </w:r>
      <w:r w:rsidR="00897624">
        <w:rPr>
          <w:rFonts w:ascii="Times New Roman" w:eastAsia="Calibri" w:hAnsi="Times New Roman"/>
          <w:b/>
          <w:color w:val="000000"/>
          <w:sz w:val="24"/>
          <w:szCs w:val="24"/>
        </w:rPr>
        <w:t>.</w:t>
      </w:r>
      <w:r w:rsidR="00DC67E6" w:rsidRPr="00864D8B">
        <w:rPr>
          <w:rFonts w:ascii="Times New Roman" w:eastAsia="Calibri" w:hAnsi="Times New Roman"/>
          <w:b/>
          <w:color w:val="000000"/>
          <w:sz w:val="24"/>
          <w:szCs w:val="24"/>
        </w:rPr>
        <w:t xml:space="preserve"> Opetus erityisissä tilanteis</w:t>
      </w:r>
      <w:r w:rsidR="003F7ED4" w:rsidRPr="00864D8B">
        <w:rPr>
          <w:rFonts w:ascii="Times New Roman" w:eastAsia="Calibri" w:hAnsi="Times New Roman"/>
          <w:b/>
          <w:color w:val="000000"/>
          <w:sz w:val="24"/>
          <w:szCs w:val="24"/>
        </w:rPr>
        <w:t>sa</w:t>
      </w:r>
      <w:r>
        <w:rPr>
          <w:rFonts w:ascii="Times New Roman" w:eastAsia="Calibri" w:hAnsi="Times New Roman"/>
          <w:b/>
          <w:color w:val="000000"/>
          <w:sz w:val="24"/>
          <w:szCs w:val="24"/>
        </w:rPr>
        <w:t>.</w:t>
      </w:r>
    </w:p>
    <w:p w:rsidR="00CA4B3B" w:rsidRPr="00567AC0" w:rsidRDefault="00EA419D" w:rsidP="00C71590">
      <w:pPr>
        <w:pStyle w:val="Otsikko3"/>
        <w:spacing w:before="0" w:after="200"/>
      </w:pPr>
      <w:bookmarkStart w:id="9" w:name="_Toc48291068"/>
      <w:r w:rsidRPr="00567AC0">
        <w:t>1.3.4</w:t>
      </w:r>
      <w:r w:rsidR="00CA4B3B" w:rsidRPr="00567AC0">
        <w:t xml:space="preserve"> Oppilashuolto ja kurinpidolliset toimet</w:t>
      </w:r>
      <w:bookmarkEnd w:id="9"/>
    </w:p>
    <w:p w:rsidR="00CA4B3B" w:rsidRDefault="00A03887" w:rsidP="00C71590">
      <w:pPr>
        <w:spacing w:line="240" w:lineRule="auto"/>
        <w:rPr>
          <w:rFonts w:ascii="Times New Roman" w:eastAsia="Calibri" w:hAnsi="Times New Roman"/>
          <w:color w:val="000000"/>
          <w:sz w:val="24"/>
          <w:szCs w:val="24"/>
        </w:rPr>
      </w:pPr>
      <w:r>
        <w:rPr>
          <w:rFonts w:ascii="Times New Roman" w:eastAsia="Calibri" w:hAnsi="Times New Roman"/>
          <w:color w:val="000000"/>
          <w:sz w:val="24"/>
          <w:szCs w:val="24"/>
        </w:rPr>
        <w:t>Perusopetuslaissa säädettyjen kurinpidollisten toimenpiteiden ja turvaamistoimien</w:t>
      </w:r>
      <w:r w:rsidR="00CA4B3B" w:rsidRPr="00462F39">
        <w:rPr>
          <w:rFonts w:ascii="Times New Roman" w:eastAsia="Calibri" w:hAnsi="Times New Roman"/>
          <w:color w:val="000000"/>
          <w:sz w:val="24"/>
          <w:szCs w:val="24"/>
        </w:rPr>
        <w:t>, kuten kirjal</w:t>
      </w:r>
      <w:r w:rsidR="002631FB">
        <w:rPr>
          <w:rFonts w:ascii="Times New Roman" w:eastAsia="Calibri" w:hAnsi="Times New Roman"/>
          <w:color w:val="000000"/>
          <w:sz w:val="24"/>
          <w:szCs w:val="24"/>
        </w:rPr>
        <w:t>lis</w:t>
      </w:r>
      <w:r w:rsidR="00CA4B3B" w:rsidRPr="00462F39">
        <w:rPr>
          <w:rFonts w:ascii="Times New Roman" w:eastAsia="Calibri" w:hAnsi="Times New Roman"/>
          <w:color w:val="000000"/>
          <w:sz w:val="24"/>
          <w:szCs w:val="24"/>
        </w:rPr>
        <w:t>en varoi</w:t>
      </w:r>
      <w:r>
        <w:rPr>
          <w:rFonts w:ascii="Times New Roman" w:eastAsia="Calibri" w:hAnsi="Times New Roman"/>
          <w:color w:val="000000"/>
          <w:sz w:val="24"/>
          <w:szCs w:val="24"/>
        </w:rPr>
        <w:t>tuksen ja koulusta erottamisen kohdalla o</w:t>
      </w:r>
      <w:r w:rsidR="008C0B74">
        <w:rPr>
          <w:rFonts w:ascii="Times New Roman" w:eastAsia="Calibri" w:hAnsi="Times New Roman"/>
          <w:color w:val="000000"/>
          <w:sz w:val="24"/>
          <w:szCs w:val="24"/>
        </w:rPr>
        <w:t>petuk</w:t>
      </w:r>
      <w:r w:rsidR="00CA4B3B" w:rsidRPr="00462F39">
        <w:rPr>
          <w:rFonts w:ascii="Times New Roman" w:eastAsia="Calibri" w:hAnsi="Times New Roman"/>
          <w:color w:val="000000"/>
          <w:sz w:val="24"/>
          <w:szCs w:val="24"/>
        </w:rPr>
        <w:t>sen järjestäjän on huolehdittava, että oppilas saa tarvittavan oppilashuollon tu</w:t>
      </w:r>
      <w:r>
        <w:rPr>
          <w:rFonts w:ascii="Times New Roman" w:eastAsia="Calibri" w:hAnsi="Times New Roman"/>
          <w:color w:val="000000"/>
          <w:sz w:val="24"/>
          <w:szCs w:val="24"/>
        </w:rPr>
        <w:t>en</w:t>
      </w:r>
      <w:r w:rsidR="00CA4B3B" w:rsidRPr="00462F39">
        <w:rPr>
          <w:rFonts w:ascii="Times New Roman" w:eastAsia="Calibri" w:hAnsi="Times New Roman"/>
          <w:color w:val="000000"/>
          <w:sz w:val="24"/>
          <w:szCs w:val="24"/>
        </w:rPr>
        <w:t xml:space="preserve">. </w:t>
      </w:r>
      <w:proofErr w:type="spellStart"/>
      <w:r w:rsidR="00CA4B3B" w:rsidRPr="00462F39">
        <w:rPr>
          <w:rFonts w:ascii="Times New Roman" w:eastAsia="Calibri" w:hAnsi="Times New Roman"/>
          <w:color w:val="000000"/>
          <w:sz w:val="24"/>
          <w:szCs w:val="24"/>
        </w:rPr>
        <w:t>Oulaisissa</w:t>
      </w:r>
      <w:proofErr w:type="spellEnd"/>
      <w:r w:rsidR="00CA4B3B" w:rsidRPr="00462F39">
        <w:rPr>
          <w:rFonts w:ascii="Times New Roman" w:eastAsia="Calibri" w:hAnsi="Times New Roman"/>
          <w:color w:val="000000"/>
          <w:sz w:val="24"/>
          <w:szCs w:val="24"/>
        </w:rPr>
        <w:t xml:space="preserve"> luokanopettajan, luokanvalvojan tai rehtorin/koulunjohtajan tulee kyseisessä tilanteessa koota monialainen asiantuntijaryhmä tuen järjestämiseksi oppilaalle tai ohjata oppilas suoraan esimerkiksi kuraattoripalveluihin. </w:t>
      </w:r>
    </w:p>
    <w:p w:rsidR="00FB3F8C" w:rsidRPr="00C71590" w:rsidRDefault="00167C61" w:rsidP="00C71590">
      <w:pPr>
        <w:spacing w:line="240" w:lineRule="auto"/>
        <w:rPr>
          <w:rFonts w:ascii="Times New Roman" w:eastAsia="Calibri" w:hAnsi="Times New Roman"/>
          <w:color w:val="000000"/>
          <w:sz w:val="24"/>
          <w:szCs w:val="24"/>
        </w:rPr>
      </w:pPr>
      <w:r>
        <w:rPr>
          <w:rFonts w:ascii="Times New Roman" w:eastAsia="Calibri" w:hAnsi="Times New Roman"/>
          <w:b/>
          <w:color w:val="000000"/>
          <w:sz w:val="24"/>
          <w:szCs w:val="24"/>
        </w:rPr>
        <w:t>Ks.</w:t>
      </w:r>
      <w:r w:rsidR="008C0B74" w:rsidRPr="00864D8B">
        <w:rPr>
          <w:rFonts w:ascii="Times New Roman" w:eastAsia="Calibri" w:hAnsi="Times New Roman"/>
          <w:b/>
          <w:color w:val="000000"/>
          <w:sz w:val="24"/>
          <w:szCs w:val="24"/>
        </w:rPr>
        <w:t xml:space="preserve"> </w:t>
      </w:r>
      <w:proofErr w:type="spellStart"/>
      <w:r w:rsidR="008C0B74" w:rsidRPr="00864D8B">
        <w:rPr>
          <w:rFonts w:ascii="Times New Roman" w:eastAsia="Calibri" w:hAnsi="Times New Roman"/>
          <w:b/>
          <w:color w:val="000000"/>
          <w:sz w:val="24"/>
          <w:szCs w:val="24"/>
        </w:rPr>
        <w:t>Oulaisten</w:t>
      </w:r>
      <w:proofErr w:type="spellEnd"/>
      <w:r w:rsidR="008C0B74" w:rsidRPr="00864D8B">
        <w:rPr>
          <w:rFonts w:ascii="Times New Roman" w:eastAsia="Calibri" w:hAnsi="Times New Roman"/>
          <w:b/>
          <w:color w:val="000000"/>
          <w:sz w:val="24"/>
          <w:szCs w:val="24"/>
        </w:rPr>
        <w:t xml:space="preserve"> perusopetuksen kurinpitosuunnitelma </w:t>
      </w:r>
      <w:r w:rsidR="00F927CF">
        <w:rPr>
          <w:rFonts w:ascii="Times New Roman" w:eastAsia="Calibri" w:hAnsi="Times New Roman"/>
          <w:b/>
          <w:color w:val="000000"/>
          <w:sz w:val="24"/>
          <w:szCs w:val="24"/>
        </w:rPr>
        <w:t>(</w:t>
      </w:r>
      <w:r w:rsidR="008C0B74" w:rsidRPr="00864D8B">
        <w:rPr>
          <w:rFonts w:ascii="Times New Roman" w:eastAsia="Calibri" w:hAnsi="Times New Roman"/>
          <w:b/>
          <w:color w:val="000000"/>
          <w:sz w:val="24"/>
          <w:szCs w:val="24"/>
        </w:rPr>
        <w:t>2016</w:t>
      </w:r>
      <w:r w:rsidR="00F927CF">
        <w:rPr>
          <w:rFonts w:ascii="Times New Roman" w:eastAsia="Calibri" w:hAnsi="Times New Roman"/>
          <w:b/>
          <w:color w:val="000000"/>
          <w:sz w:val="24"/>
          <w:szCs w:val="24"/>
        </w:rPr>
        <w:t>)</w:t>
      </w:r>
      <w:r w:rsidR="002702FD" w:rsidRPr="00864D8B">
        <w:rPr>
          <w:rFonts w:ascii="Times New Roman" w:eastAsia="Calibri" w:hAnsi="Times New Roman"/>
          <w:b/>
          <w:color w:val="000000"/>
          <w:sz w:val="24"/>
          <w:szCs w:val="24"/>
        </w:rPr>
        <w:t>.</w:t>
      </w:r>
      <w:r w:rsidR="00C71590">
        <w:rPr>
          <w:rFonts w:ascii="Times New Roman" w:eastAsia="Calibri" w:hAnsi="Times New Roman"/>
          <w:b/>
          <w:color w:val="000000"/>
          <w:sz w:val="24"/>
          <w:szCs w:val="24"/>
        </w:rPr>
        <w:t xml:space="preserve"> </w:t>
      </w:r>
      <w:hyperlink r:id="rId8" w:history="1">
        <w:r w:rsidR="00FB3F8C" w:rsidRPr="00C71590">
          <w:rPr>
            <w:rStyle w:val="Hyperlinkki"/>
            <w:rFonts w:ascii="Times New Roman" w:eastAsia="Calibri" w:hAnsi="Times New Roman"/>
            <w:sz w:val="24"/>
            <w:szCs w:val="24"/>
          </w:rPr>
          <w:t>http://www.oulainen.fi/instancedata/prime_product_julkaisu/oulainen/embeds/oulainenwwwstructure/16663_Kurinpitosuunnitelma.pdf</w:t>
        </w:r>
      </w:hyperlink>
    </w:p>
    <w:p w:rsidR="00903B6A" w:rsidRPr="00462F39" w:rsidRDefault="00EA419D" w:rsidP="00C71590">
      <w:pPr>
        <w:pStyle w:val="Otsikko3"/>
        <w:spacing w:before="0" w:after="200"/>
      </w:pPr>
      <w:bookmarkStart w:id="10" w:name="_Toc48291069"/>
      <w:r w:rsidRPr="00567AC0">
        <w:lastRenderedPageBreak/>
        <w:t>1.3.5</w:t>
      </w:r>
      <w:r w:rsidR="00D242B3" w:rsidRPr="00567AC0">
        <w:t xml:space="preserve"> </w:t>
      </w:r>
      <w:r w:rsidR="00903B6A" w:rsidRPr="00567AC0">
        <w:t>Koulun sisäinen yhteistyö ja yhteistyö muihin tahoihin</w:t>
      </w:r>
      <w:bookmarkEnd w:id="10"/>
    </w:p>
    <w:p w:rsidR="0038292B" w:rsidRPr="00462F39" w:rsidRDefault="0038292B" w:rsidP="00C71590">
      <w:pPr>
        <w:spacing w:line="240" w:lineRule="auto"/>
        <w:rPr>
          <w:rFonts w:ascii="Times New Roman" w:hAnsi="Times New Roman"/>
          <w:color w:val="000000"/>
          <w:sz w:val="24"/>
          <w:szCs w:val="24"/>
        </w:rPr>
      </w:pPr>
      <w:proofErr w:type="spellStart"/>
      <w:r w:rsidRPr="00462F39">
        <w:rPr>
          <w:rFonts w:ascii="Times New Roman" w:hAnsi="Times New Roman"/>
          <w:color w:val="000000"/>
          <w:sz w:val="24"/>
          <w:szCs w:val="24"/>
        </w:rPr>
        <w:t>Oulaisissa</w:t>
      </w:r>
      <w:proofErr w:type="spellEnd"/>
      <w:r w:rsidR="005659E3">
        <w:rPr>
          <w:rFonts w:ascii="Times New Roman" w:hAnsi="Times New Roman"/>
          <w:color w:val="000000"/>
          <w:sz w:val="24"/>
          <w:szCs w:val="24"/>
        </w:rPr>
        <w:t xml:space="preserve"> perusopetuksen</w:t>
      </w:r>
      <w:r w:rsidRPr="00462F39">
        <w:rPr>
          <w:rFonts w:ascii="Times New Roman" w:hAnsi="Times New Roman"/>
          <w:color w:val="000000"/>
          <w:sz w:val="24"/>
          <w:szCs w:val="24"/>
        </w:rPr>
        <w:t xml:space="preserve"> oppilashuolto järjestetään monialaisena yhteistyönä opetustoimen ja </w:t>
      </w:r>
      <w:proofErr w:type="spellStart"/>
      <w:r w:rsidRPr="00462F39">
        <w:rPr>
          <w:rFonts w:ascii="Times New Roman" w:hAnsi="Times New Roman"/>
          <w:color w:val="000000"/>
          <w:sz w:val="24"/>
          <w:szCs w:val="24"/>
        </w:rPr>
        <w:t>sosiaali</w:t>
      </w:r>
      <w:proofErr w:type="spellEnd"/>
      <w:r w:rsidRPr="00462F39">
        <w:rPr>
          <w:rFonts w:ascii="Times New Roman" w:hAnsi="Times New Roman"/>
          <w:color w:val="000000"/>
          <w:sz w:val="24"/>
          <w:szCs w:val="24"/>
        </w:rPr>
        <w:t xml:space="preserve">- ja terveystoimen kanssa. Kaikki oppilashuoltoryhmät ovat monialaisia ja arkityötä oppilashuollossa tehdään monialaisesti. Oppilashuollon tulee olla toimiva ja yhtenäinen kokonaisuus. </w:t>
      </w:r>
      <w:r w:rsidR="00903B6A">
        <w:rPr>
          <w:rFonts w:ascii="Times New Roman" w:hAnsi="Times New Roman"/>
          <w:color w:val="000000"/>
          <w:sz w:val="24"/>
          <w:szCs w:val="24"/>
        </w:rPr>
        <w:t>K</w:t>
      </w:r>
      <w:r w:rsidRPr="00462F39">
        <w:rPr>
          <w:rFonts w:ascii="Times New Roman" w:hAnsi="Times New Roman"/>
          <w:color w:val="000000"/>
          <w:sz w:val="24"/>
          <w:szCs w:val="24"/>
        </w:rPr>
        <w:t>oul</w:t>
      </w:r>
      <w:r w:rsidR="00490E2D">
        <w:rPr>
          <w:rFonts w:ascii="Times New Roman" w:hAnsi="Times New Roman"/>
          <w:color w:val="000000"/>
          <w:sz w:val="24"/>
          <w:szCs w:val="24"/>
        </w:rPr>
        <w:t>ujen käytäntöjä yhtenäistetään</w:t>
      </w:r>
      <w:r w:rsidR="005F3991">
        <w:rPr>
          <w:rFonts w:ascii="Times New Roman" w:hAnsi="Times New Roman"/>
          <w:color w:val="000000"/>
          <w:sz w:val="24"/>
          <w:szCs w:val="24"/>
        </w:rPr>
        <w:t xml:space="preserve"> ja o</w:t>
      </w:r>
      <w:r w:rsidRPr="00462F39">
        <w:rPr>
          <w:rFonts w:ascii="Times New Roman" w:hAnsi="Times New Roman"/>
          <w:color w:val="000000"/>
          <w:sz w:val="24"/>
          <w:szCs w:val="24"/>
        </w:rPr>
        <w:t>ppilashuollon työ kehittyy jatkuvasti</w:t>
      </w:r>
      <w:r w:rsidR="00903B6A">
        <w:rPr>
          <w:rFonts w:ascii="Times New Roman" w:hAnsi="Times New Roman"/>
          <w:color w:val="000000"/>
          <w:sz w:val="24"/>
          <w:szCs w:val="24"/>
        </w:rPr>
        <w:t>.</w:t>
      </w:r>
    </w:p>
    <w:p w:rsidR="0052068F" w:rsidRDefault="0038292B"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Koulun monialaiseen yhteistyöhön osallistuvat rehtori, opettajat, erityis</w:t>
      </w:r>
      <w:r w:rsidR="00490E2D">
        <w:rPr>
          <w:rFonts w:ascii="Times New Roman" w:hAnsi="Times New Roman"/>
          <w:color w:val="000000"/>
          <w:sz w:val="24"/>
          <w:szCs w:val="24"/>
        </w:rPr>
        <w:t>opettajat, oppilaanoh</w:t>
      </w:r>
      <w:r w:rsidRPr="00462F39">
        <w:rPr>
          <w:rFonts w:ascii="Times New Roman" w:hAnsi="Times New Roman"/>
          <w:color w:val="000000"/>
          <w:sz w:val="24"/>
          <w:szCs w:val="24"/>
        </w:rPr>
        <w:t xml:space="preserve">jaaja, </w:t>
      </w:r>
      <w:r w:rsidR="00490E2D">
        <w:rPr>
          <w:rFonts w:ascii="Times New Roman" w:hAnsi="Times New Roman"/>
          <w:color w:val="000000"/>
          <w:sz w:val="24"/>
          <w:szCs w:val="24"/>
        </w:rPr>
        <w:t xml:space="preserve">koulunkäyntiavustajat, </w:t>
      </w:r>
      <w:r w:rsidRPr="00462F39">
        <w:rPr>
          <w:rFonts w:ascii="Times New Roman" w:hAnsi="Times New Roman"/>
          <w:color w:val="000000"/>
          <w:sz w:val="24"/>
          <w:szCs w:val="24"/>
        </w:rPr>
        <w:t xml:space="preserve">oppilashuollon kuraattori, kouluterveydenhuollon terveydenhoitaja ja koululääkäri. Oppilashuoltoa toteuttavat tiiviissä yhteistyössä koulun henkilökunta sivistystoimen ja perusturvan eri toimijoiden kesken. </w:t>
      </w:r>
      <w:proofErr w:type="spellStart"/>
      <w:r w:rsidRPr="00462F39">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tämä tarkoittaa käytännössä </w:t>
      </w:r>
      <w:proofErr w:type="spellStart"/>
      <w:r w:rsidRPr="00462F39">
        <w:rPr>
          <w:rFonts w:ascii="Times New Roman" w:hAnsi="Times New Roman"/>
          <w:color w:val="000000"/>
          <w:sz w:val="24"/>
          <w:szCs w:val="24"/>
        </w:rPr>
        <w:t>sosiaali</w:t>
      </w:r>
      <w:proofErr w:type="spellEnd"/>
      <w:r w:rsidRPr="00462F39">
        <w:rPr>
          <w:rFonts w:ascii="Times New Roman" w:hAnsi="Times New Roman"/>
          <w:color w:val="000000"/>
          <w:sz w:val="24"/>
          <w:szCs w:val="24"/>
        </w:rPr>
        <w:t xml:space="preserve">- ja terveystoimen lakien alaisuudessa toimimista ja eri hallintokuntien alla tehtävää työtä. </w:t>
      </w:r>
    </w:p>
    <w:p w:rsidR="00903B6A" w:rsidRDefault="0038292B"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 xml:space="preserve">Oppilashuoltoa toteutetaan yhteistyössä oppilaan ja hänen huoltajansa kanssa. Oppilaan ikä ja edellytykset toimia otetaan huomioon. </w:t>
      </w:r>
      <w:proofErr w:type="spellStart"/>
      <w:r w:rsidRPr="00462F39">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oppilaan asiassa koottavat tapauskohtaiset monialaiset asiantuntijaryhmät järjestetään aina oppilashuoltolain mu</w:t>
      </w:r>
      <w:r w:rsidR="00FD3C10">
        <w:rPr>
          <w:rFonts w:ascii="Times New Roman" w:hAnsi="Times New Roman"/>
          <w:color w:val="000000"/>
          <w:sz w:val="24"/>
          <w:szCs w:val="24"/>
        </w:rPr>
        <w:t>kaisesti, oppilaan ja/tai huoltaj</w:t>
      </w:r>
      <w:r w:rsidRPr="00462F39">
        <w:rPr>
          <w:rFonts w:ascii="Times New Roman" w:hAnsi="Times New Roman"/>
          <w:color w:val="000000"/>
          <w:sz w:val="24"/>
          <w:szCs w:val="24"/>
        </w:rPr>
        <w:t>an suostumuksella. Yhä enemmän tulee kiinnittää huomiota oppilaan äänen kuulemiseen asiantuntijaryhmää koottaessa.</w:t>
      </w:r>
    </w:p>
    <w:p w:rsidR="001278DC" w:rsidRDefault="00903B6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w:t>
      </w:r>
      <w:r w:rsidR="00167C61">
        <w:rPr>
          <w:rFonts w:ascii="Times New Roman" w:hAnsi="Times New Roman"/>
          <w:color w:val="000000"/>
          <w:sz w:val="24"/>
          <w:szCs w:val="24"/>
        </w:rPr>
        <w:t xml:space="preserve">un oppilashuollon palvelujen rakenne on selkeä </w:t>
      </w:r>
      <w:r w:rsidRPr="00462F39">
        <w:rPr>
          <w:rFonts w:ascii="Times New Roman" w:hAnsi="Times New Roman"/>
          <w:color w:val="000000"/>
          <w:sz w:val="24"/>
          <w:szCs w:val="24"/>
        </w:rPr>
        <w:t>ja yhteistyö toimii suunnitellusti, saa</w:t>
      </w:r>
      <w:r w:rsidR="00167C61">
        <w:rPr>
          <w:rFonts w:ascii="Times New Roman" w:hAnsi="Times New Roman"/>
          <w:color w:val="000000"/>
          <w:sz w:val="24"/>
          <w:szCs w:val="24"/>
        </w:rPr>
        <w:t>daan oppil</w:t>
      </w:r>
      <w:r w:rsidRPr="00462F39">
        <w:rPr>
          <w:rFonts w:ascii="Times New Roman" w:hAnsi="Times New Roman"/>
          <w:color w:val="000000"/>
          <w:sz w:val="24"/>
          <w:szCs w:val="24"/>
        </w:rPr>
        <w:t>aan palveluketjusta joustava ja sauma</w:t>
      </w:r>
      <w:r w:rsidR="00167C61">
        <w:rPr>
          <w:rFonts w:ascii="Times New Roman" w:hAnsi="Times New Roman"/>
          <w:color w:val="000000"/>
          <w:sz w:val="24"/>
          <w:szCs w:val="24"/>
        </w:rPr>
        <w:t>ton. Näin se on selkeä myös</w:t>
      </w:r>
      <w:r w:rsidR="003254DD">
        <w:rPr>
          <w:rFonts w:ascii="Times New Roman" w:hAnsi="Times New Roman"/>
          <w:color w:val="000000"/>
          <w:sz w:val="24"/>
          <w:szCs w:val="24"/>
        </w:rPr>
        <w:t xml:space="preserve"> oppilaille ja huoltaj</w:t>
      </w:r>
      <w:r w:rsidRPr="00462F39">
        <w:rPr>
          <w:rFonts w:ascii="Times New Roman" w:hAnsi="Times New Roman"/>
          <w:color w:val="000000"/>
          <w:sz w:val="24"/>
          <w:szCs w:val="24"/>
        </w:rPr>
        <w:t xml:space="preserve">ille. Oppilashuollon kokonaisuudessa on huomioitava eri koulutusasteiden kokonaisuus. Käytäntöjen tulee olla mahdollisimman pitkälle yhtenäisiä, sillä ne tukevat eri kehitysvaiheissa oppilaiden terveyttä, hyvinvointia ja oppimista. </w:t>
      </w:r>
    </w:p>
    <w:p w:rsidR="00903B6A" w:rsidRPr="00462F39" w:rsidRDefault="00903B6A" w:rsidP="00C71590">
      <w:pPr>
        <w:spacing w:line="240" w:lineRule="auto"/>
        <w:rPr>
          <w:rFonts w:ascii="Times New Roman" w:hAnsi="Times New Roman"/>
          <w:color w:val="000000"/>
          <w:sz w:val="24"/>
          <w:szCs w:val="24"/>
        </w:rPr>
      </w:pPr>
      <w:proofErr w:type="spellStart"/>
      <w:r w:rsidRPr="00462F39">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on monta erikokoista perusopetuksen koulua. Oppilashuollon yhtenäisten toiminta</w:t>
      </w:r>
      <w:r w:rsidR="003254DD">
        <w:rPr>
          <w:rFonts w:ascii="Times New Roman" w:hAnsi="Times New Roman"/>
          <w:color w:val="000000"/>
          <w:sz w:val="24"/>
          <w:szCs w:val="24"/>
        </w:rPr>
        <w:t>tapojen kautta pyritään</w:t>
      </w:r>
      <w:r w:rsidRPr="00462F39">
        <w:rPr>
          <w:rFonts w:ascii="Times New Roman" w:hAnsi="Times New Roman"/>
          <w:color w:val="000000"/>
          <w:sz w:val="24"/>
          <w:szCs w:val="24"/>
        </w:rPr>
        <w:t xml:space="preserve"> oppilaiden tasa-arvoisuuteen palveluissa. Oppilaan koulunkäynnin ja koulunkäyntiä tukevien palvelujen tulee muodostaa jatkumo, jossa oppilaan tuen järjestämiseksi tarvittavat tiedot siirtyvät nivel- ja muutosvaiheiden yli uusille työntekijöille. Oppilaan ja perheen kanssa tulee näissä tilanteissa tehdä avointa ja tiivistä yhteistyötä.</w:t>
      </w:r>
    </w:p>
    <w:p w:rsidR="005659E3" w:rsidRDefault="00903B6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 xml:space="preserve">Eri ammattiryhmiin kuuluvien työntekijöiden keskinäinen konsultaatio on tärkeä työmenetelmä oppilashuollossa. </w:t>
      </w:r>
      <w:proofErr w:type="spellStart"/>
      <w:r w:rsidRPr="00462F39">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opettajilla on mahdollisuus konsultoida kuraattoria ja terveyden</w:t>
      </w:r>
      <w:r w:rsidR="001278DC">
        <w:rPr>
          <w:rFonts w:ascii="Times New Roman" w:hAnsi="Times New Roman"/>
          <w:color w:val="000000"/>
          <w:sz w:val="24"/>
          <w:szCs w:val="24"/>
        </w:rPr>
        <w:t>hoitajaa ja</w:t>
      </w:r>
      <w:r w:rsidRPr="00462F39">
        <w:rPr>
          <w:rFonts w:ascii="Times New Roman" w:hAnsi="Times New Roman"/>
          <w:color w:val="000000"/>
          <w:sz w:val="24"/>
          <w:szCs w:val="24"/>
        </w:rPr>
        <w:t xml:space="preserve"> muita yhteistyökumppaneita.</w:t>
      </w:r>
      <w:r>
        <w:rPr>
          <w:rFonts w:ascii="Times New Roman" w:hAnsi="Times New Roman"/>
          <w:color w:val="000000"/>
          <w:sz w:val="24"/>
          <w:szCs w:val="24"/>
        </w:rPr>
        <w:t xml:space="preserve"> </w:t>
      </w:r>
      <w:r w:rsidRPr="000F4997">
        <w:rPr>
          <w:rFonts w:ascii="Times New Roman" w:hAnsi="Times New Roman"/>
          <w:color w:val="000000"/>
          <w:sz w:val="24"/>
          <w:szCs w:val="24"/>
        </w:rPr>
        <w:t>Kun oppilaan tilanne aiheuttaa huolta, voi oppilashuollon työntekijöitä konsultoida anonyymisti. Oppilaan asiaa ei siirretä toisen työntekijän hoidettavaksi, vaan tehdään yhdessä rinnakkain, jotta lapsen tai nuoren kouluarjesta tulisi toimivampaa ja parempaa. Näin asiantuntijuudesta tulee jaettua. Yleensä oppilaan tärkein tuki ja kouluyhteisön läheisi</w:t>
      </w:r>
      <w:r w:rsidR="001278DC" w:rsidRPr="000F4997">
        <w:rPr>
          <w:rFonts w:ascii="Times New Roman" w:hAnsi="Times New Roman"/>
          <w:color w:val="000000"/>
          <w:sz w:val="24"/>
          <w:szCs w:val="24"/>
        </w:rPr>
        <w:t xml:space="preserve">n aikuinen </w:t>
      </w:r>
      <w:proofErr w:type="gramStart"/>
      <w:r w:rsidR="001278DC" w:rsidRPr="000F4997">
        <w:rPr>
          <w:rFonts w:ascii="Times New Roman" w:hAnsi="Times New Roman"/>
          <w:color w:val="000000"/>
          <w:sz w:val="24"/>
          <w:szCs w:val="24"/>
        </w:rPr>
        <w:t>on</w:t>
      </w:r>
      <w:proofErr w:type="gramEnd"/>
      <w:r w:rsidR="001278DC" w:rsidRPr="000F4997">
        <w:rPr>
          <w:rFonts w:ascii="Times New Roman" w:hAnsi="Times New Roman"/>
          <w:color w:val="000000"/>
          <w:sz w:val="24"/>
          <w:szCs w:val="24"/>
        </w:rPr>
        <w:t xml:space="preserve"> oma luokanopettaja/luokanvalvoja</w:t>
      </w:r>
      <w:r w:rsidRPr="000F4997">
        <w:rPr>
          <w:rFonts w:ascii="Times New Roman" w:hAnsi="Times New Roman"/>
          <w:color w:val="000000"/>
          <w:sz w:val="24"/>
          <w:szCs w:val="24"/>
        </w:rPr>
        <w:t xml:space="preserve">. </w:t>
      </w:r>
      <w:r w:rsidR="001278DC" w:rsidRPr="000F4997">
        <w:rPr>
          <w:rFonts w:ascii="Times New Roman" w:hAnsi="Times New Roman"/>
          <w:color w:val="000000"/>
          <w:sz w:val="24"/>
          <w:szCs w:val="24"/>
        </w:rPr>
        <w:t>On huomattava,</w:t>
      </w:r>
      <w:r w:rsidRPr="000F4997">
        <w:rPr>
          <w:rFonts w:ascii="Times New Roman" w:hAnsi="Times New Roman"/>
          <w:color w:val="000000"/>
          <w:sz w:val="24"/>
          <w:szCs w:val="24"/>
        </w:rPr>
        <w:t xml:space="preserve"> että luokanopettajalla</w:t>
      </w:r>
      <w:r w:rsidR="001278DC" w:rsidRPr="000F4997">
        <w:rPr>
          <w:rFonts w:ascii="Times New Roman" w:hAnsi="Times New Roman"/>
          <w:color w:val="000000"/>
          <w:sz w:val="24"/>
          <w:szCs w:val="24"/>
        </w:rPr>
        <w:t xml:space="preserve"> ja luokanvalvojalla</w:t>
      </w:r>
      <w:r w:rsidRPr="000F4997">
        <w:rPr>
          <w:rFonts w:ascii="Times New Roman" w:hAnsi="Times New Roman"/>
          <w:color w:val="000000"/>
          <w:sz w:val="24"/>
          <w:szCs w:val="24"/>
        </w:rPr>
        <w:t xml:space="preserve"> on tukena muut koulun työntekijät.</w:t>
      </w:r>
      <w:r>
        <w:rPr>
          <w:rFonts w:ascii="Times New Roman" w:hAnsi="Times New Roman"/>
          <w:color w:val="000000"/>
          <w:sz w:val="24"/>
          <w:szCs w:val="24"/>
          <w:highlight w:val="lightGray"/>
        </w:rPr>
        <w:t xml:space="preserve"> </w:t>
      </w:r>
    </w:p>
    <w:p w:rsidR="00903B6A" w:rsidRPr="00462F39" w:rsidRDefault="00903B6A" w:rsidP="00C71590">
      <w:pPr>
        <w:spacing w:line="240" w:lineRule="auto"/>
        <w:rPr>
          <w:rFonts w:ascii="Times New Roman" w:hAnsi="Times New Roman"/>
          <w:color w:val="000000"/>
          <w:sz w:val="24"/>
          <w:szCs w:val="24"/>
        </w:rPr>
      </w:pPr>
      <w:r w:rsidRPr="005715BB">
        <w:rPr>
          <w:rFonts w:ascii="Times New Roman" w:hAnsi="Times New Roman"/>
          <w:color w:val="000000"/>
          <w:sz w:val="24"/>
          <w:szCs w:val="24"/>
        </w:rPr>
        <w:t>Konsu</w:t>
      </w:r>
      <w:r w:rsidR="00167C61">
        <w:rPr>
          <w:rFonts w:ascii="Times New Roman" w:hAnsi="Times New Roman"/>
          <w:color w:val="000000"/>
          <w:sz w:val="24"/>
          <w:szCs w:val="24"/>
        </w:rPr>
        <w:t>ltaatiokeskustelu, joka voi toteutua</w:t>
      </w:r>
      <w:r w:rsidRPr="005715BB">
        <w:rPr>
          <w:rFonts w:ascii="Times New Roman" w:hAnsi="Times New Roman"/>
          <w:color w:val="000000"/>
          <w:sz w:val="24"/>
          <w:szCs w:val="24"/>
        </w:rPr>
        <w:t xml:space="preserve"> </w:t>
      </w:r>
      <w:r w:rsidR="0093055B">
        <w:rPr>
          <w:rFonts w:ascii="Times New Roman" w:hAnsi="Times New Roman"/>
          <w:color w:val="000000"/>
          <w:sz w:val="24"/>
          <w:szCs w:val="24"/>
        </w:rPr>
        <w:t>osana monialaista</w:t>
      </w:r>
      <w:r w:rsidR="00167C61">
        <w:rPr>
          <w:rFonts w:ascii="Times New Roman" w:hAnsi="Times New Roman"/>
          <w:color w:val="000000"/>
          <w:sz w:val="24"/>
          <w:szCs w:val="24"/>
        </w:rPr>
        <w:t xml:space="preserve"> asiantuntijaryhmäkokoontumista</w:t>
      </w:r>
      <w:r w:rsidRPr="005715BB">
        <w:rPr>
          <w:rFonts w:ascii="Times New Roman" w:hAnsi="Times New Roman"/>
          <w:color w:val="000000"/>
          <w:sz w:val="24"/>
          <w:szCs w:val="24"/>
        </w:rPr>
        <w:t>, tulee</w:t>
      </w:r>
      <w:r w:rsidR="00167C61">
        <w:rPr>
          <w:rFonts w:ascii="Times New Roman" w:hAnsi="Times New Roman"/>
          <w:color w:val="000000"/>
          <w:sz w:val="24"/>
          <w:szCs w:val="24"/>
        </w:rPr>
        <w:t xml:space="preserve"> käydä </w:t>
      </w:r>
      <w:r w:rsidR="00D6471D">
        <w:rPr>
          <w:rFonts w:ascii="Times New Roman" w:hAnsi="Times New Roman"/>
          <w:color w:val="000000"/>
          <w:sz w:val="24"/>
          <w:szCs w:val="24"/>
        </w:rPr>
        <w:t>opettajan ja oppilashuollon työntekijän kesken</w:t>
      </w:r>
      <w:r w:rsidRPr="005715BB">
        <w:rPr>
          <w:rFonts w:ascii="Times New Roman" w:hAnsi="Times New Roman"/>
          <w:color w:val="000000"/>
          <w:sz w:val="24"/>
          <w:szCs w:val="24"/>
        </w:rPr>
        <w:t xml:space="preserve"> oppilaan ohjauduttua koulunkäyntiin liittyvien ja kouluarjessa näkyvien asioiden vuoksi oppilashuollon palveluihin. On pohdittava</w:t>
      </w:r>
      <w:r w:rsidR="005715BB" w:rsidRPr="005715BB">
        <w:rPr>
          <w:rFonts w:ascii="Times New Roman" w:hAnsi="Times New Roman"/>
          <w:color w:val="000000"/>
          <w:sz w:val="24"/>
          <w:szCs w:val="24"/>
        </w:rPr>
        <w:t>,</w:t>
      </w:r>
      <w:r w:rsidRPr="005715BB">
        <w:rPr>
          <w:rFonts w:ascii="Times New Roman" w:hAnsi="Times New Roman"/>
          <w:color w:val="000000"/>
          <w:sz w:val="24"/>
          <w:szCs w:val="24"/>
        </w:rPr>
        <w:t xml:space="preserve"> miten lapsen ja nuoren tilannetta voidaan luokkayhteisössä edistää opettajan ja koulun</w:t>
      </w:r>
      <w:r w:rsidR="00167C61">
        <w:rPr>
          <w:rFonts w:ascii="Times New Roman" w:hAnsi="Times New Roman"/>
          <w:color w:val="000000"/>
          <w:sz w:val="24"/>
          <w:szCs w:val="24"/>
        </w:rPr>
        <w:t>käyntiavustajan</w:t>
      </w:r>
      <w:r w:rsidRPr="005715BB">
        <w:rPr>
          <w:rFonts w:ascii="Times New Roman" w:hAnsi="Times New Roman"/>
          <w:color w:val="000000"/>
          <w:sz w:val="24"/>
          <w:szCs w:val="24"/>
        </w:rPr>
        <w:t xml:space="preserve"> tuella. Myös oppi</w:t>
      </w:r>
      <w:r w:rsidRPr="00462F39">
        <w:rPr>
          <w:rFonts w:ascii="Times New Roman" w:hAnsi="Times New Roman"/>
          <w:color w:val="000000"/>
          <w:sz w:val="24"/>
          <w:szCs w:val="24"/>
        </w:rPr>
        <w:t>lashuollon työntekijöiden keskinäisen konsultaation tulee olla toimivaa. Salassapito- ja tietosuoja-asiat on konsultaatiossa huomioitava.</w:t>
      </w:r>
    </w:p>
    <w:p w:rsidR="00D919E6" w:rsidRDefault="00903B6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Oppilashuollon monialaisen yhteistyön rakenteita, muotoja ja toimintatapoja kehitetään kouluy</w:t>
      </w:r>
      <w:r w:rsidR="00D919E6">
        <w:rPr>
          <w:rFonts w:ascii="Times New Roman" w:hAnsi="Times New Roman"/>
          <w:color w:val="000000"/>
          <w:sz w:val="24"/>
          <w:szCs w:val="24"/>
        </w:rPr>
        <w:t>hteisössä ja eri yhteistyökumppaneide</w:t>
      </w:r>
      <w:r w:rsidRPr="00462F39">
        <w:rPr>
          <w:rFonts w:ascii="Times New Roman" w:hAnsi="Times New Roman"/>
          <w:color w:val="000000"/>
          <w:sz w:val="24"/>
          <w:szCs w:val="24"/>
        </w:rPr>
        <w:t>n kanssa. Kehittämistyö edellyttää oppilashuollon suunnitelmal</w:t>
      </w:r>
      <w:r w:rsidR="00DB2A3E">
        <w:rPr>
          <w:rFonts w:ascii="Times New Roman" w:hAnsi="Times New Roman"/>
          <w:color w:val="000000"/>
          <w:sz w:val="24"/>
          <w:szCs w:val="24"/>
        </w:rPr>
        <w:t xml:space="preserve">lista arviointia, jota toteuttavat koulukohtaiset oppilashuoltoryhmät sekä oppilashuollon ohjausryhmä. </w:t>
      </w:r>
      <w:r w:rsidR="00DB2A3E" w:rsidRPr="005715BB">
        <w:rPr>
          <w:rFonts w:ascii="Times New Roman" w:hAnsi="Times New Roman"/>
          <w:color w:val="000000"/>
          <w:sz w:val="24"/>
          <w:szCs w:val="24"/>
        </w:rPr>
        <w:t>Yhteistyön kautta luodaan kouluille yhteisiä pelisääntöjä ja hallin</w:t>
      </w:r>
      <w:r w:rsidR="003254DD">
        <w:rPr>
          <w:rFonts w:ascii="Times New Roman" w:hAnsi="Times New Roman"/>
          <w:color w:val="000000"/>
          <w:sz w:val="24"/>
          <w:szCs w:val="24"/>
        </w:rPr>
        <w:t>nonaloja</w:t>
      </w:r>
      <w:r w:rsidR="00DB2A3E" w:rsidRPr="005715BB">
        <w:rPr>
          <w:rFonts w:ascii="Times New Roman" w:hAnsi="Times New Roman"/>
          <w:color w:val="000000"/>
          <w:sz w:val="24"/>
          <w:szCs w:val="24"/>
        </w:rPr>
        <w:t xml:space="preserve"> ylittäviä toiminta- </w:t>
      </w:r>
      <w:r w:rsidR="00DB2A3E" w:rsidRPr="005715BB">
        <w:rPr>
          <w:rFonts w:ascii="Times New Roman" w:hAnsi="Times New Roman"/>
          <w:color w:val="000000"/>
          <w:sz w:val="24"/>
          <w:szCs w:val="24"/>
        </w:rPr>
        <w:lastRenderedPageBreak/>
        <w:t>ja yhteist</w:t>
      </w:r>
      <w:r w:rsidR="00DB2A3E">
        <w:rPr>
          <w:rFonts w:ascii="Times New Roman" w:hAnsi="Times New Roman"/>
          <w:color w:val="000000"/>
          <w:sz w:val="24"/>
          <w:szCs w:val="24"/>
        </w:rPr>
        <w:t>yökäytäntöjä, ja mahdollistetaan joustavampia ja laadukkaampia palveluja</w:t>
      </w:r>
      <w:r w:rsidR="00DB2A3E" w:rsidRPr="005715BB">
        <w:rPr>
          <w:rFonts w:ascii="Times New Roman" w:hAnsi="Times New Roman"/>
          <w:color w:val="000000"/>
          <w:sz w:val="24"/>
          <w:szCs w:val="24"/>
        </w:rPr>
        <w:t>. Näin voidaan huomioida myös resurssien jakamisen tasapainoisuus ja suuntaaminen sinne, missä on kulloinkin eniten tarvetta. Toimivan yhteistyön kautta saadaan työn resurssit suunnattua oikein ja vast</w:t>
      </w:r>
      <w:r w:rsidR="00D919E6">
        <w:rPr>
          <w:rFonts w:ascii="Times New Roman" w:hAnsi="Times New Roman"/>
          <w:color w:val="000000"/>
          <w:sz w:val="24"/>
          <w:szCs w:val="24"/>
        </w:rPr>
        <w:t>attua tarpeisiin. Yhteistyö mahdollistaa oppilashuollon</w:t>
      </w:r>
      <w:r w:rsidR="00DB2A3E" w:rsidRPr="005715BB">
        <w:rPr>
          <w:rFonts w:ascii="Times New Roman" w:hAnsi="Times New Roman"/>
          <w:color w:val="000000"/>
          <w:sz w:val="24"/>
          <w:szCs w:val="24"/>
        </w:rPr>
        <w:t xml:space="preserve"> </w:t>
      </w:r>
      <w:r w:rsidR="00D919E6">
        <w:rPr>
          <w:rFonts w:ascii="Times New Roman" w:hAnsi="Times New Roman"/>
          <w:color w:val="000000"/>
          <w:sz w:val="24"/>
          <w:szCs w:val="24"/>
        </w:rPr>
        <w:t>suuntaamista</w:t>
      </w:r>
      <w:r w:rsidR="00DB2A3E" w:rsidRPr="005715BB">
        <w:rPr>
          <w:rFonts w:ascii="Times New Roman" w:hAnsi="Times New Roman"/>
          <w:color w:val="000000"/>
          <w:sz w:val="24"/>
          <w:szCs w:val="24"/>
        </w:rPr>
        <w:t xml:space="preserve"> koko ajan enemmän ennaltaehkäisevään ja yhteisölliseen työhön</w:t>
      </w:r>
      <w:r w:rsidR="00D919E6">
        <w:rPr>
          <w:rFonts w:ascii="Times New Roman" w:hAnsi="Times New Roman"/>
          <w:color w:val="000000"/>
          <w:sz w:val="24"/>
          <w:szCs w:val="24"/>
        </w:rPr>
        <w:t>.</w:t>
      </w:r>
    </w:p>
    <w:p w:rsidR="005659E3" w:rsidRDefault="00903B6A" w:rsidP="00C71590">
      <w:pPr>
        <w:spacing w:line="240" w:lineRule="auto"/>
        <w:rPr>
          <w:rFonts w:ascii="Times New Roman" w:hAnsi="Times New Roman"/>
          <w:color w:val="000000"/>
          <w:sz w:val="24"/>
          <w:szCs w:val="24"/>
        </w:rPr>
      </w:pPr>
      <w:proofErr w:type="spellStart"/>
      <w:r w:rsidRPr="00462F39">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oppilas</w:t>
      </w:r>
      <w:r w:rsidR="00536C4C">
        <w:rPr>
          <w:rFonts w:ascii="Times New Roman" w:hAnsi="Times New Roman"/>
          <w:color w:val="000000"/>
          <w:sz w:val="24"/>
          <w:szCs w:val="24"/>
        </w:rPr>
        <w:t>huollon työntekijät tekevät</w:t>
      </w:r>
      <w:r w:rsidRPr="00462F39">
        <w:rPr>
          <w:rFonts w:ascii="Times New Roman" w:hAnsi="Times New Roman"/>
          <w:color w:val="000000"/>
          <w:sz w:val="24"/>
          <w:szCs w:val="24"/>
        </w:rPr>
        <w:t xml:space="preserve"> tiivistä yhteistyötä muun muassa perheneuvolan ja lastensuojelun työntekijöiden kanssa.</w:t>
      </w:r>
      <w:r w:rsidR="00977D72">
        <w:rPr>
          <w:rFonts w:ascii="Times New Roman" w:hAnsi="Times New Roman"/>
          <w:color w:val="000000"/>
          <w:sz w:val="24"/>
          <w:szCs w:val="24"/>
        </w:rPr>
        <w:t xml:space="preserve"> Työssä on</w:t>
      </w:r>
      <w:r w:rsidRPr="00462F39">
        <w:rPr>
          <w:rFonts w:ascii="Times New Roman" w:hAnsi="Times New Roman"/>
          <w:color w:val="000000"/>
          <w:sz w:val="24"/>
          <w:szCs w:val="24"/>
        </w:rPr>
        <w:t xml:space="preserve"> pyrkimys yhteiseen tavoitteeseen, oppilaiden hyvinvointiin.</w:t>
      </w:r>
      <w:r>
        <w:rPr>
          <w:rFonts w:ascii="Times New Roman" w:hAnsi="Times New Roman"/>
          <w:color w:val="000000"/>
          <w:sz w:val="24"/>
          <w:szCs w:val="24"/>
        </w:rPr>
        <w:t xml:space="preserve"> </w:t>
      </w:r>
      <w:r w:rsidR="00D919E6">
        <w:rPr>
          <w:rFonts w:ascii="Times New Roman" w:hAnsi="Times New Roman"/>
          <w:color w:val="000000"/>
          <w:sz w:val="24"/>
          <w:szCs w:val="24"/>
        </w:rPr>
        <w:t>Parhaimmillaan oppila</w:t>
      </w:r>
      <w:r w:rsidR="005F3991">
        <w:rPr>
          <w:rFonts w:ascii="Times New Roman" w:hAnsi="Times New Roman"/>
          <w:color w:val="000000"/>
          <w:sz w:val="24"/>
          <w:szCs w:val="24"/>
        </w:rPr>
        <w:t>sta voidaan auttaa</w:t>
      </w:r>
      <w:r w:rsidRPr="005715BB">
        <w:rPr>
          <w:rFonts w:ascii="Times New Roman" w:hAnsi="Times New Roman"/>
          <w:color w:val="000000"/>
          <w:sz w:val="24"/>
          <w:szCs w:val="24"/>
        </w:rPr>
        <w:t xml:space="preserve"> oppilashuollon työntekijöiden ja muid</w:t>
      </w:r>
      <w:r w:rsidR="005F3991">
        <w:rPr>
          <w:rFonts w:ascii="Times New Roman" w:hAnsi="Times New Roman"/>
          <w:color w:val="000000"/>
          <w:sz w:val="24"/>
          <w:szCs w:val="24"/>
        </w:rPr>
        <w:t>en tarvittavien yhteistyökumppaneiden</w:t>
      </w:r>
      <w:r w:rsidRPr="005715BB">
        <w:rPr>
          <w:rFonts w:ascii="Times New Roman" w:hAnsi="Times New Roman"/>
          <w:color w:val="000000"/>
          <w:sz w:val="24"/>
          <w:szCs w:val="24"/>
        </w:rPr>
        <w:t xml:space="preserve"> kanssa yhdessä tuen tarpeen arvioinnissa, tuen suunnittelussa ja järjestämisessä.</w:t>
      </w:r>
    </w:p>
    <w:p w:rsidR="005659E3" w:rsidRPr="00462F39" w:rsidRDefault="005659E3"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Tärkeitä koulun ja oppilashuollon yhteistyökumppaneita ov</w:t>
      </w:r>
      <w:r w:rsidR="00EF5968">
        <w:rPr>
          <w:rFonts w:ascii="Times New Roman" w:hAnsi="Times New Roman"/>
          <w:color w:val="000000"/>
          <w:sz w:val="24"/>
          <w:szCs w:val="24"/>
        </w:rPr>
        <w:t>at perusturvan</w:t>
      </w:r>
      <w:r w:rsidRPr="00462F39">
        <w:rPr>
          <w:rFonts w:ascii="Times New Roman" w:hAnsi="Times New Roman"/>
          <w:color w:val="000000"/>
          <w:sz w:val="24"/>
          <w:szCs w:val="24"/>
        </w:rPr>
        <w:t xml:space="preserve"> psykiatriset sairaanhoitajat. He tekevät työtä koulu</w:t>
      </w:r>
      <w:r w:rsidR="00A03887">
        <w:rPr>
          <w:rFonts w:ascii="Times New Roman" w:hAnsi="Times New Roman"/>
          <w:color w:val="000000"/>
          <w:sz w:val="24"/>
          <w:szCs w:val="24"/>
        </w:rPr>
        <w:t>i</w:t>
      </w:r>
      <w:r w:rsidRPr="00462F39">
        <w:rPr>
          <w:rFonts w:ascii="Times New Roman" w:hAnsi="Times New Roman"/>
          <w:color w:val="000000"/>
          <w:sz w:val="24"/>
          <w:szCs w:val="24"/>
        </w:rPr>
        <w:t>lle jalkautuen lasten ja nuorten mielenterveyden ennaltaehkäisyssä sekä mielenterveysongelmien tunnistamisessa, arvioinnissa ja hoidossa. Heidän avullaan lapset ja nuoret pystyvät olemaan avohoidossa, selviytyvät kotona omassa arjessaan ja kykenevät käymään koulua. Psykiatriset sairaanhoitajat tekevät yksilökohtaista työtä, mutta osallistuvat tarvittaessa koulujen yhteisölliseen oppilashuoltotyöhön kuraattorin, terveydenhoitajan tai opettajan työparina. Psykiatristen sairaanhoitajien osallistuminen ryhmä- ja luokkatyöskentelyyn perustuu asiakkaana olevan oppilaan yksilölliseen tarpeeseen. Lasten ja nuorten psykiatriset lääkäripalvelut</w:t>
      </w:r>
      <w:r w:rsidR="001278DC">
        <w:rPr>
          <w:rFonts w:ascii="Times New Roman" w:hAnsi="Times New Roman"/>
          <w:color w:val="000000"/>
          <w:sz w:val="24"/>
          <w:szCs w:val="24"/>
        </w:rPr>
        <w:t xml:space="preserve"> </w:t>
      </w:r>
      <w:proofErr w:type="spellStart"/>
      <w:r w:rsidR="001278DC">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toteutetaan ostopalveluna.</w:t>
      </w:r>
    </w:p>
    <w:p w:rsidR="0038292B" w:rsidRPr="003D35E6" w:rsidRDefault="005659E3"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Tärkeitä yhteistyötahoja oppilashuollon kokonaisuuden kannalta ovat myös muut terveydenhuollon, erikoissairaanhoidon, ke</w:t>
      </w:r>
      <w:r w:rsidR="00D919E6">
        <w:rPr>
          <w:rFonts w:ascii="Times New Roman" w:hAnsi="Times New Roman"/>
          <w:color w:val="000000"/>
          <w:sz w:val="24"/>
          <w:szCs w:val="24"/>
        </w:rPr>
        <w:t>hitysvammahuollon, sosiaalipalveluiden, nuorisotyön</w:t>
      </w:r>
      <w:r w:rsidRPr="00462F39">
        <w:rPr>
          <w:rFonts w:ascii="Times New Roman" w:hAnsi="Times New Roman"/>
          <w:color w:val="000000"/>
          <w:sz w:val="24"/>
          <w:szCs w:val="24"/>
        </w:rPr>
        <w:t xml:space="preserve">, varhaiskasvatuksen, poliisin, seurakunnan </w:t>
      </w:r>
      <w:r w:rsidR="00A03887">
        <w:rPr>
          <w:rFonts w:ascii="Times New Roman" w:hAnsi="Times New Roman"/>
          <w:color w:val="000000"/>
          <w:sz w:val="24"/>
          <w:szCs w:val="24"/>
        </w:rPr>
        <w:t>ja vapaa-aikatoimen työntekijät. L</w:t>
      </w:r>
      <w:r w:rsidRPr="00462F39">
        <w:rPr>
          <w:rFonts w:ascii="Times New Roman" w:hAnsi="Times New Roman"/>
          <w:color w:val="000000"/>
          <w:sz w:val="24"/>
          <w:szCs w:val="24"/>
        </w:rPr>
        <w:t>isäksi on monenlaisia yhteistyömuotoja yksityisten palveluntuottajien kanssa.</w:t>
      </w:r>
    </w:p>
    <w:p w:rsidR="00CA4B3B" w:rsidRPr="00567AC0" w:rsidRDefault="0038292B" w:rsidP="00C71590">
      <w:pPr>
        <w:pStyle w:val="Otsikko2"/>
      </w:pPr>
      <w:bookmarkStart w:id="11" w:name="_Toc48291070"/>
      <w:r w:rsidRPr="00567AC0">
        <w:t>1.4</w:t>
      </w:r>
      <w:r w:rsidR="00CA4B3B" w:rsidRPr="00567AC0">
        <w:t xml:space="preserve"> Oppilashuoltopalvelujen saatavuus ja niistä tiedottaminen</w:t>
      </w:r>
      <w:bookmarkEnd w:id="11"/>
    </w:p>
    <w:p w:rsidR="00DB2A3E" w:rsidRPr="00DB2A3E" w:rsidRDefault="00167C61" w:rsidP="00C71590">
      <w:pPr>
        <w:spacing w:line="240" w:lineRule="auto"/>
        <w:rPr>
          <w:rFonts w:ascii="Times New Roman" w:hAnsi="Times New Roman"/>
          <w:b/>
          <w:color w:val="000000"/>
          <w:sz w:val="24"/>
          <w:szCs w:val="24"/>
        </w:rPr>
      </w:pPr>
      <w:r>
        <w:rPr>
          <w:rFonts w:ascii="Times New Roman" w:hAnsi="Times New Roman"/>
          <w:b/>
          <w:color w:val="000000"/>
          <w:sz w:val="24"/>
          <w:szCs w:val="24"/>
        </w:rPr>
        <w:t>Ks.</w:t>
      </w:r>
      <w:r w:rsidR="00DE233F">
        <w:rPr>
          <w:rFonts w:ascii="Times New Roman" w:hAnsi="Times New Roman"/>
          <w:b/>
          <w:color w:val="000000"/>
          <w:sz w:val="24"/>
          <w:szCs w:val="24"/>
        </w:rPr>
        <w:t xml:space="preserve"> oppilashuollon ohjauskirja, oppilashuollon palvelut,</w:t>
      </w:r>
      <w:r w:rsidR="00DB2A3E" w:rsidRPr="00DB2A3E">
        <w:rPr>
          <w:rFonts w:ascii="Times New Roman" w:hAnsi="Times New Roman"/>
          <w:b/>
          <w:color w:val="000000"/>
          <w:sz w:val="24"/>
          <w:szCs w:val="24"/>
        </w:rPr>
        <w:t xml:space="preserve"> luku 1.9</w:t>
      </w:r>
      <w:r w:rsidR="00D919E6">
        <w:rPr>
          <w:rFonts w:ascii="Times New Roman" w:hAnsi="Times New Roman"/>
          <w:b/>
          <w:color w:val="000000"/>
          <w:sz w:val="24"/>
          <w:szCs w:val="24"/>
        </w:rPr>
        <w:t>.</w:t>
      </w:r>
    </w:p>
    <w:p w:rsidR="00DB63C5" w:rsidRPr="003D35E6" w:rsidRDefault="0054479B"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Oppilashuollon palveluj</w:t>
      </w:r>
      <w:r w:rsidR="00C53F46" w:rsidRPr="00462F39">
        <w:rPr>
          <w:rFonts w:ascii="Times New Roman" w:hAnsi="Times New Roman"/>
          <w:color w:val="000000"/>
          <w:sz w:val="24"/>
          <w:szCs w:val="24"/>
        </w:rPr>
        <w:t>en tulee olla</w:t>
      </w:r>
      <w:r w:rsidR="003B69FA" w:rsidRPr="00462F39">
        <w:rPr>
          <w:rFonts w:ascii="Times New Roman" w:hAnsi="Times New Roman"/>
          <w:color w:val="000000"/>
          <w:sz w:val="24"/>
          <w:szCs w:val="24"/>
        </w:rPr>
        <w:t xml:space="preserve"> helposti</w:t>
      </w:r>
      <w:r w:rsidR="00C53F46" w:rsidRPr="00462F39">
        <w:rPr>
          <w:rFonts w:ascii="Times New Roman" w:hAnsi="Times New Roman"/>
          <w:color w:val="000000"/>
          <w:sz w:val="24"/>
          <w:szCs w:val="24"/>
        </w:rPr>
        <w:t xml:space="preserve"> oppilaiden </w:t>
      </w:r>
      <w:r w:rsidR="003B69FA" w:rsidRPr="00462F39">
        <w:rPr>
          <w:rFonts w:ascii="Times New Roman" w:hAnsi="Times New Roman"/>
          <w:color w:val="000000"/>
          <w:sz w:val="24"/>
          <w:szCs w:val="24"/>
        </w:rPr>
        <w:t>ja huoltajien saatavill</w:t>
      </w:r>
      <w:r w:rsidR="00C53F46" w:rsidRPr="00462F39">
        <w:rPr>
          <w:rFonts w:ascii="Times New Roman" w:hAnsi="Times New Roman"/>
          <w:color w:val="000000"/>
          <w:sz w:val="24"/>
          <w:szCs w:val="24"/>
        </w:rPr>
        <w:t>a</w:t>
      </w:r>
      <w:r w:rsidR="003010E0" w:rsidRPr="00462F39">
        <w:rPr>
          <w:rFonts w:ascii="Times New Roman" w:hAnsi="Times New Roman"/>
          <w:color w:val="000000"/>
          <w:sz w:val="24"/>
          <w:szCs w:val="24"/>
        </w:rPr>
        <w:t>,</w:t>
      </w:r>
      <w:r w:rsidR="00C53F46" w:rsidRPr="00462F39">
        <w:rPr>
          <w:rFonts w:ascii="Times New Roman" w:hAnsi="Times New Roman"/>
          <w:color w:val="000000"/>
          <w:sz w:val="24"/>
          <w:szCs w:val="24"/>
        </w:rPr>
        <w:t xml:space="preserve"> ja ne tulee järjestää lain edellyttämässä määräajassa. Oppilaille ja heidän huoltajilleen annetaan tieto käytettävissä olevasta oppilashuollosta</w:t>
      </w:r>
      <w:r w:rsidR="008513C7" w:rsidRPr="00462F39">
        <w:rPr>
          <w:rFonts w:ascii="Times New Roman" w:hAnsi="Times New Roman"/>
          <w:color w:val="000000"/>
          <w:sz w:val="24"/>
          <w:szCs w:val="24"/>
        </w:rPr>
        <w:t>,</w:t>
      </w:r>
      <w:r w:rsidR="00C53F46" w:rsidRPr="00462F39">
        <w:rPr>
          <w:rFonts w:ascii="Times New Roman" w:hAnsi="Times New Roman"/>
          <w:color w:val="000000"/>
          <w:sz w:val="24"/>
          <w:szCs w:val="24"/>
        </w:rPr>
        <w:t xml:space="preserve"> ja heitä ohjataan hakemaan tarvitsemiaan </w:t>
      </w:r>
      <w:r w:rsidR="003010E0" w:rsidRPr="00462F39">
        <w:rPr>
          <w:rFonts w:ascii="Times New Roman" w:hAnsi="Times New Roman"/>
          <w:color w:val="000000"/>
          <w:sz w:val="24"/>
          <w:szCs w:val="24"/>
        </w:rPr>
        <w:t xml:space="preserve">palveluja. </w:t>
      </w:r>
      <w:r w:rsidR="00FA4CE4" w:rsidRPr="00462F39">
        <w:rPr>
          <w:rFonts w:ascii="Times New Roman" w:hAnsi="Times New Roman"/>
          <w:color w:val="000000"/>
          <w:sz w:val="24"/>
          <w:szCs w:val="24"/>
        </w:rPr>
        <w:t xml:space="preserve">Erityisesti esikoulussa ja alkuopetusluokilla, koulunkäynnin </w:t>
      </w:r>
      <w:r w:rsidR="00F733EE">
        <w:rPr>
          <w:rFonts w:ascii="Times New Roman" w:hAnsi="Times New Roman"/>
          <w:color w:val="000000"/>
          <w:sz w:val="24"/>
          <w:szCs w:val="24"/>
        </w:rPr>
        <w:t>alkaessa, lapsia ja vanhempia tiedoteta</w:t>
      </w:r>
      <w:r w:rsidR="00903B6A">
        <w:rPr>
          <w:rFonts w:ascii="Times New Roman" w:hAnsi="Times New Roman"/>
          <w:color w:val="000000"/>
          <w:sz w:val="24"/>
          <w:szCs w:val="24"/>
        </w:rPr>
        <w:t>a</w:t>
      </w:r>
      <w:r w:rsidR="00F733EE">
        <w:rPr>
          <w:rFonts w:ascii="Times New Roman" w:hAnsi="Times New Roman"/>
          <w:color w:val="000000"/>
          <w:sz w:val="24"/>
          <w:szCs w:val="24"/>
        </w:rPr>
        <w:t>n</w:t>
      </w:r>
      <w:r w:rsidR="00903B6A">
        <w:rPr>
          <w:rFonts w:ascii="Times New Roman" w:hAnsi="Times New Roman"/>
          <w:color w:val="000000"/>
          <w:sz w:val="24"/>
          <w:szCs w:val="24"/>
        </w:rPr>
        <w:t xml:space="preserve"> oppilashuollosta ja</w:t>
      </w:r>
      <w:r w:rsidR="00FA4CE4" w:rsidRPr="00462F39">
        <w:rPr>
          <w:rFonts w:ascii="Times New Roman" w:hAnsi="Times New Roman"/>
          <w:color w:val="000000"/>
          <w:sz w:val="24"/>
          <w:szCs w:val="24"/>
        </w:rPr>
        <w:t xml:space="preserve"> käytännöistä, koska asiat ovat silloin monille perheille uusia.</w:t>
      </w:r>
      <w:r w:rsidR="00654A0A" w:rsidRPr="00462F39">
        <w:rPr>
          <w:rFonts w:ascii="Times New Roman" w:hAnsi="Times New Roman"/>
          <w:color w:val="000000"/>
          <w:sz w:val="24"/>
          <w:szCs w:val="24"/>
        </w:rPr>
        <w:t xml:space="preserve"> </w:t>
      </w:r>
      <w:proofErr w:type="spellStart"/>
      <w:r w:rsidR="00654A0A" w:rsidRPr="00462F39">
        <w:rPr>
          <w:rFonts w:ascii="Times New Roman" w:hAnsi="Times New Roman"/>
          <w:color w:val="000000"/>
          <w:sz w:val="24"/>
          <w:szCs w:val="24"/>
        </w:rPr>
        <w:t>Esi</w:t>
      </w:r>
      <w:proofErr w:type="spellEnd"/>
      <w:r w:rsidR="00654A0A" w:rsidRPr="00462F39">
        <w:rPr>
          <w:rFonts w:ascii="Times New Roman" w:hAnsi="Times New Roman"/>
          <w:color w:val="000000"/>
          <w:sz w:val="24"/>
          <w:szCs w:val="24"/>
        </w:rPr>
        <w:t>- ja perusopetuksen oppilaiden ja huoltajien ohella yhteistyökumppanien saatavilla tulee olla riittävästi tietoa.</w:t>
      </w:r>
      <w:r w:rsidR="008513C7" w:rsidRPr="00462F39">
        <w:rPr>
          <w:rFonts w:ascii="Times New Roman" w:hAnsi="Times New Roman"/>
          <w:color w:val="000000"/>
          <w:sz w:val="24"/>
          <w:szCs w:val="24"/>
        </w:rPr>
        <w:t xml:space="preserve"> P</w:t>
      </w:r>
      <w:r w:rsidR="00D919E6">
        <w:rPr>
          <w:rFonts w:ascii="Times New Roman" w:hAnsi="Times New Roman"/>
          <w:color w:val="000000"/>
          <w:sz w:val="24"/>
          <w:szCs w:val="24"/>
        </w:rPr>
        <w:t>alvelut</w:t>
      </w:r>
      <w:r w:rsidR="003010E0" w:rsidRPr="00462F39">
        <w:rPr>
          <w:rFonts w:ascii="Times New Roman" w:hAnsi="Times New Roman"/>
          <w:color w:val="000000"/>
          <w:sz w:val="24"/>
          <w:szCs w:val="24"/>
        </w:rPr>
        <w:t xml:space="preserve"> j</w:t>
      </w:r>
      <w:r w:rsidR="00D919E6">
        <w:rPr>
          <w:rFonts w:ascii="Times New Roman" w:hAnsi="Times New Roman"/>
          <w:color w:val="000000"/>
          <w:sz w:val="24"/>
          <w:szCs w:val="24"/>
        </w:rPr>
        <w:t>a työntekijöiden yhteystiedot</w:t>
      </w:r>
      <w:r w:rsidR="00C53F46" w:rsidRPr="00462F39">
        <w:rPr>
          <w:rFonts w:ascii="Times New Roman" w:hAnsi="Times New Roman"/>
          <w:color w:val="000000"/>
          <w:sz w:val="24"/>
          <w:szCs w:val="24"/>
        </w:rPr>
        <w:t xml:space="preserve"> </w:t>
      </w:r>
      <w:r w:rsidR="00D919E6">
        <w:rPr>
          <w:rFonts w:ascii="Times New Roman" w:hAnsi="Times New Roman"/>
          <w:color w:val="000000"/>
          <w:sz w:val="24"/>
          <w:szCs w:val="24"/>
        </w:rPr>
        <w:t>tiedotetaan</w:t>
      </w:r>
      <w:r w:rsidR="00654A0A" w:rsidRPr="00462F39">
        <w:rPr>
          <w:rFonts w:ascii="Times New Roman" w:hAnsi="Times New Roman"/>
          <w:color w:val="000000"/>
          <w:sz w:val="24"/>
          <w:szCs w:val="24"/>
        </w:rPr>
        <w:t xml:space="preserve"> </w:t>
      </w:r>
      <w:r w:rsidR="009D2870" w:rsidRPr="00462F39">
        <w:rPr>
          <w:rFonts w:ascii="Times New Roman" w:hAnsi="Times New Roman"/>
          <w:color w:val="000000"/>
          <w:sz w:val="24"/>
          <w:szCs w:val="24"/>
        </w:rPr>
        <w:t>koulujen käytössä olevalla sähköisellä alustalla, kuten Wilmassa</w:t>
      </w:r>
      <w:r w:rsidR="00C53F46" w:rsidRPr="00462F39">
        <w:rPr>
          <w:rFonts w:ascii="Times New Roman" w:hAnsi="Times New Roman"/>
          <w:color w:val="000000"/>
          <w:sz w:val="24"/>
          <w:szCs w:val="24"/>
        </w:rPr>
        <w:t>,</w:t>
      </w:r>
      <w:r w:rsidR="003010E0" w:rsidRPr="00462F39">
        <w:rPr>
          <w:rFonts w:ascii="Times New Roman" w:hAnsi="Times New Roman"/>
          <w:color w:val="000000"/>
          <w:sz w:val="24"/>
          <w:szCs w:val="24"/>
        </w:rPr>
        <w:t xml:space="preserve"> kaupungin ja koulujen net</w:t>
      </w:r>
      <w:r w:rsidR="00654A0A" w:rsidRPr="00462F39">
        <w:rPr>
          <w:rFonts w:ascii="Times New Roman" w:hAnsi="Times New Roman"/>
          <w:color w:val="000000"/>
          <w:sz w:val="24"/>
          <w:szCs w:val="24"/>
        </w:rPr>
        <w:t>tisivuilla sekä</w:t>
      </w:r>
      <w:r w:rsidR="00C53F46" w:rsidRPr="00462F39">
        <w:rPr>
          <w:rFonts w:ascii="Times New Roman" w:hAnsi="Times New Roman"/>
          <w:color w:val="000000"/>
          <w:sz w:val="24"/>
          <w:szCs w:val="24"/>
        </w:rPr>
        <w:t xml:space="preserve"> työpisteis</w:t>
      </w:r>
      <w:r w:rsidR="00654A0A" w:rsidRPr="00462F39">
        <w:rPr>
          <w:rFonts w:ascii="Times New Roman" w:hAnsi="Times New Roman"/>
          <w:color w:val="000000"/>
          <w:sz w:val="24"/>
          <w:szCs w:val="24"/>
        </w:rPr>
        <w:t>sä</w:t>
      </w:r>
      <w:r w:rsidR="00C53F46" w:rsidRPr="00462F39">
        <w:rPr>
          <w:rFonts w:ascii="Times New Roman" w:hAnsi="Times New Roman"/>
          <w:color w:val="000000"/>
          <w:sz w:val="24"/>
          <w:szCs w:val="24"/>
        </w:rPr>
        <w:t>. Oppi</w:t>
      </w:r>
      <w:r w:rsidR="00D919E6">
        <w:rPr>
          <w:rFonts w:ascii="Times New Roman" w:hAnsi="Times New Roman"/>
          <w:color w:val="000000"/>
          <w:sz w:val="24"/>
          <w:szCs w:val="24"/>
        </w:rPr>
        <w:t>laille</w:t>
      </w:r>
      <w:r w:rsidR="003010E0" w:rsidRPr="00462F39">
        <w:rPr>
          <w:rFonts w:ascii="Times New Roman" w:hAnsi="Times New Roman"/>
          <w:color w:val="000000"/>
          <w:sz w:val="24"/>
          <w:szCs w:val="24"/>
        </w:rPr>
        <w:t xml:space="preserve"> ja huoltaji</w:t>
      </w:r>
      <w:r w:rsidR="00D919E6">
        <w:rPr>
          <w:rFonts w:ascii="Times New Roman" w:hAnsi="Times New Roman"/>
          <w:color w:val="000000"/>
          <w:sz w:val="24"/>
          <w:szCs w:val="24"/>
        </w:rPr>
        <w:t>lle</w:t>
      </w:r>
      <w:r w:rsidR="009D2870" w:rsidRPr="00462F39">
        <w:rPr>
          <w:rFonts w:ascii="Times New Roman" w:hAnsi="Times New Roman"/>
          <w:color w:val="000000"/>
          <w:sz w:val="24"/>
          <w:szCs w:val="24"/>
        </w:rPr>
        <w:t xml:space="preserve"> </w:t>
      </w:r>
      <w:r w:rsidR="00D919E6">
        <w:rPr>
          <w:rFonts w:ascii="Times New Roman" w:hAnsi="Times New Roman"/>
          <w:color w:val="000000"/>
          <w:sz w:val="24"/>
          <w:szCs w:val="24"/>
        </w:rPr>
        <w:t>kerrotaan</w:t>
      </w:r>
      <w:r w:rsidR="00C53F46" w:rsidRPr="00462F39">
        <w:rPr>
          <w:rFonts w:ascii="Times New Roman" w:hAnsi="Times New Roman"/>
          <w:color w:val="000000"/>
          <w:sz w:val="24"/>
          <w:szCs w:val="24"/>
        </w:rPr>
        <w:t xml:space="preserve"> lukukausittai</w:t>
      </w:r>
      <w:r w:rsidR="003010E0" w:rsidRPr="00462F39">
        <w:rPr>
          <w:rFonts w:ascii="Times New Roman" w:hAnsi="Times New Roman"/>
          <w:color w:val="000000"/>
          <w:sz w:val="24"/>
          <w:szCs w:val="24"/>
        </w:rPr>
        <w:t>n oppilashuollon tuesta m</w:t>
      </w:r>
      <w:r w:rsidR="008513C7" w:rsidRPr="00462F39">
        <w:rPr>
          <w:rFonts w:ascii="Times New Roman" w:hAnsi="Times New Roman"/>
          <w:color w:val="000000"/>
          <w:sz w:val="24"/>
          <w:szCs w:val="24"/>
        </w:rPr>
        <w:t>uun muassa</w:t>
      </w:r>
      <w:r w:rsidR="00C53F46" w:rsidRPr="00462F39">
        <w:rPr>
          <w:rFonts w:ascii="Times New Roman" w:hAnsi="Times New Roman"/>
          <w:color w:val="000000"/>
          <w:sz w:val="24"/>
          <w:szCs w:val="24"/>
        </w:rPr>
        <w:t xml:space="preserve"> vanhempainilloissa, </w:t>
      </w:r>
      <w:proofErr w:type="spellStart"/>
      <w:r w:rsidR="00C53F46" w:rsidRPr="00462F39">
        <w:rPr>
          <w:rFonts w:ascii="Times New Roman" w:hAnsi="Times New Roman"/>
          <w:color w:val="000000"/>
          <w:sz w:val="24"/>
          <w:szCs w:val="24"/>
        </w:rPr>
        <w:t>Wilma</w:t>
      </w:r>
      <w:r w:rsidR="008513C7" w:rsidRPr="00462F39">
        <w:rPr>
          <w:rFonts w:ascii="Times New Roman" w:hAnsi="Times New Roman"/>
          <w:color w:val="000000"/>
          <w:sz w:val="24"/>
          <w:szCs w:val="24"/>
        </w:rPr>
        <w:t>-</w:t>
      </w:r>
      <w:proofErr w:type="spellEnd"/>
      <w:r w:rsidR="008513C7" w:rsidRPr="00462F39">
        <w:rPr>
          <w:rFonts w:ascii="Times New Roman" w:hAnsi="Times New Roman"/>
          <w:color w:val="000000"/>
          <w:sz w:val="24"/>
          <w:szCs w:val="24"/>
        </w:rPr>
        <w:t xml:space="preserve"> ja</w:t>
      </w:r>
      <w:r w:rsidR="00C53F46" w:rsidRPr="00462F39">
        <w:rPr>
          <w:rFonts w:ascii="Times New Roman" w:hAnsi="Times New Roman"/>
          <w:color w:val="000000"/>
          <w:sz w:val="24"/>
          <w:szCs w:val="24"/>
        </w:rPr>
        <w:t xml:space="preserve"> lukukausitiedotteissa</w:t>
      </w:r>
      <w:r w:rsidR="003010E0" w:rsidRPr="00462F39">
        <w:rPr>
          <w:rFonts w:ascii="Times New Roman" w:hAnsi="Times New Roman"/>
          <w:color w:val="000000"/>
          <w:sz w:val="24"/>
          <w:szCs w:val="24"/>
        </w:rPr>
        <w:t xml:space="preserve"> ja</w:t>
      </w:r>
      <w:r w:rsidR="00654A0A" w:rsidRPr="00462F39">
        <w:rPr>
          <w:rFonts w:ascii="Times New Roman" w:hAnsi="Times New Roman"/>
          <w:color w:val="000000"/>
          <w:sz w:val="24"/>
          <w:szCs w:val="24"/>
        </w:rPr>
        <w:t xml:space="preserve"> seitsemäs</w:t>
      </w:r>
      <w:r w:rsidR="0023764A" w:rsidRPr="00462F39">
        <w:rPr>
          <w:rFonts w:ascii="Times New Roman" w:hAnsi="Times New Roman"/>
          <w:color w:val="000000"/>
          <w:sz w:val="24"/>
          <w:szCs w:val="24"/>
        </w:rPr>
        <w:t>luokkalaisten ryhmäytymispäivässä</w:t>
      </w:r>
      <w:r w:rsidR="003010E0" w:rsidRPr="00462F39">
        <w:rPr>
          <w:rFonts w:ascii="Times New Roman" w:hAnsi="Times New Roman"/>
          <w:color w:val="000000"/>
          <w:sz w:val="24"/>
          <w:szCs w:val="24"/>
        </w:rPr>
        <w:t xml:space="preserve">. </w:t>
      </w:r>
    </w:p>
    <w:p w:rsidR="00314C4A" w:rsidRPr="00567AC0" w:rsidRDefault="00EE473D" w:rsidP="00C71590">
      <w:pPr>
        <w:pStyle w:val="Otsikko2"/>
      </w:pPr>
      <w:bookmarkStart w:id="12" w:name="_Toc48291071"/>
      <w:r w:rsidRPr="00567AC0">
        <w:t>1.</w:t>
      </w:r>
      <w:r w:rsidR="00E84F8C" w:rsidRPr="00567AC0">
        <w:t>5</w:t>
      </w:r>
      <w:r w:rsidRPr="00567AC0">
        <w:t xml:space="preserve"> </w:t>
      </w:r>
      <w:r w:rsidR="00314C4A" w:rsidRPr="00567AC0">
        <w:t xml:space="preserve">Oppilashuoltoryhmät </w:t>
      </w:r>
      <w:r w:rsidR="00314C4A" w:rsidRPr="00567AC0">
        <w:rPr>
          <w:rStyle w:val="Alaviitteenviite"/>
          <w:rFonts w:ascii="Times New Roman" w:hAnsi="Times New Roman"/>
          <w:b/>
          <w:color w:val="000000"/>
          <w:sz w:val="32"/>
          <w:szCs w:val="32"/>
        </w:rPr>
        <w:footnoteReference w:id="17"/>
      </w:r>
      <w:bookmarkEnd w:id="12"/>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Opetuksen järjestäjä asettaa oppilashuollon ohjausryhmän ja koulukohtaiset oppilashuoltoryhmät. Yksittäistä oppilasta koskevat asiat käsitellään tapauskohtaisesti koottavassa asiantuntijaryhmässä. Jokaisella kolmella ryhmällä on omat tehtävät ja niiden perusteella määräytyvä kokoonpano. Kaikki oppilashuoltoryhmät ovat monialaisia, mikä </w:t>
      </w:r>
      <w:proofErr w:type="gramStart"/>
      <w:r w:rsidRPr="00462F39">
        <w:rPr>
          <w:rFonts w:ascii="Times New Roman" w:hAnsi="Times New Roman"/>
          <w:i/>
          <w:color w:val="000000"/>
          <w:sz w:val="24"/>
          <w:szCs w:val="24"/>
        </w:rPr>
        <w:t>tarkoittaa</w:t>
      </w:r>
      <w:proofErr w:type="gramEnd"/>
      <w:r w:rsidRPr="00462F39">
        <w:rPr>
          <w:rFonts w:ascii="Times New Roman" w:hAnsi="Times New Roman"/>
          <w:i/>
          <w:color w:val="000000"/>
          <w:sz w:val="24"/>
          <w:szCs w:val="24"/>
        </w:rPr>
        <w:t xml:space="preserve"> että ryhmässä on opetushenkilöstön </w:t>
      </w:r>
      <w:r w:rsidRPr="00462F39">
        <w:rPr>
          <w:rFonts w:ascii="Times New Roman" w:hAnsi="Times New Roman"/>
          <w:i/>
          <w:color w:val="000000"/>
          <w:sz w:val="24"/>
          <w:szCs w:val="24"/>
        </w:rPr>
        <w:lastRenderedPageBreak/>
        <w:t xml:space="preserve">lisäksi kouluterveydenhuoltoa sekä psykologi- ja kuraattoripalveluja edustavia jäseniä sen mukaan kun käsiteltävä asia edellyttää.  </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Oppilashuollon ohjausryhmä vastaa opetuksen järjestäjäkohtaisen oppilashuollon yleisestä suunnittelusta, kehittämisestä, ohjauksesta ja arvioinnista. Sille asetetut tehtävät voi hoitaa myös muu tehtävään soveltuva ryhmä. Ohjausryhmä voi olla kahden tai useamman opetuksen järjestäjän yhteinen. Sama ryhmä voi olla myös useamman koulutusmuodon yhteinen, jolloin ryhmästä on perusteltua käyttää nimitystä opiskeluhuollon ohjausryhmä. </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Koulukohtainen oppilashuoltoryhmä vastaa koulun oppilashuollon suunnittelusta, kehittämisestä, toteuttamisesta ja arvioinnista. Sitä johtaa opetuksen järjestäjän nimeämä edustaja. Opetuksen järjestäjä ja oppilashuollon palveluja tuottavat tahot päättävät yhdessä ryhmän kokoonpanosta, tehtävistä ja toimintatavoista. Oppilashuoltoryhmä voi tarvittaessa kuulla asiantuntijoita. Ryhmän keskeinen tehtävä on yhteisön hyvinvoinnin ja turvallisuuden edistäminen sekä muun yhteisöllisen oppilashuollon toteuttaminen ja kehittäminen.</w:t>
      </w:r>
    </w:p>
    <w:p w:rsidR="00314C4A" w:rsidRPr="003D35E6"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Asiantuntijaryhmä kootaan yksittäisen oppilaan tai oppilasryhmän tuen tarpeen selvittämiseksi ja oppilashuollon palvelujen järjestämiseksi. Ryhmän kokoaa se opetushenkilöstön tai oppilashuollon palveluiden edustaja, jolle asia työtehtävien perusteella kuuluu</w:t>
      </w:r>
      <w:r w:rsidRPr="00462F39">
        <w:rPr>
          <w:rStyle w:val="Alaviitteenviite"/>
          <w:rFonts w:ascii="Times New Roman" w:hAnsi="Times New Roman"/>
          <w:i/>
          <w:color w:val="000000"/>
          <w:sz w:val="24"/>
          <w:szCs w:val="24"/>
        </w:rPr>
        <w:footnoteReference w:id="18"/>
      </w:r>
      <w:r w:rsidRPr="00462F39">
        <w:rPr>
          <w:rFonts w:ascii="Times New Roman" w:hAnsi="Times New Roman"/>
          <w:i/>
          <w:color w:val="000000"/>
          <w:sz w:val="24"/>
          <w:szCs w:val="24"/>
        </w:rPr>
        <w:t xml:space="preserve">. Ryhmän monialainen kokoonpano perustuu tapauskohtaiseen harkintaan ja käsiteltävään asiaan. Ryhmä nimeää keskuudestaan vastuuhenkilön. Asiantuntijoiden nimeäminen ryhmän jäseniksi ja muiden yhteistyötahojen tai oppilaiden läheisten osallistuminen ryhmän työskentelyyn edellyttää oppilaan tai huoltajan suostumusta. </w:t>
      </w:r>
    </w:p>
    <w:p w:rsidR="00EE473D" w:rsidRPr="00567AC0" w:rsidRDefault="00E84F8C" w:rsidP="00C71590">
      <w:pPr>
        <w:pStyle w:val="Otsikko3"/>
      </w:pPr>
      <w:bookmarkStart w:id="13" w:name="_Toc48291072"/>
      <w:r w:rsidRPr="00567AC0">
        <w:t>1.5</w:t>
      </w:r>
      <w:r w:rsidR="00EE473D" w:rsidRPr="00567AC0">
        <w:t>.1 Oppilashuollon ohjausryhmä</w:t>
      </w:r>
      <w:bookmarkEnd w:id="13"/>
    </w:p>
    <w:p w:rsidR="00260968" w:rsidRPr="00375844" w:rsidRDefault="00260968" w:rsidP="00C71590">
      <w:pPr>
        <w:spacing w:line="240" w:lineRule="auto"/>
        <w:rPr>
          <w:rFonts w:ascii="Times New Roman" w:hAnsi="Times New Roman"/>
          <w:color w:val="000000"/>
          <w:sz w:val="24"/>
          <w:szCs w:val="24"/>
        </w:rPr>
      </w:pPr>
      <w:r w:rsidRPr="00375844">
        <w:rPr>
          <w:rFonts w:ascii="Times New Roman" w:hAnsi="Times New Roman"/>
          <w:color w:val="000000"/>
          <w:sz w:val="24"/>
          <w:szCs w:val="24"/>
        </w:rPr>
        <w:t>Oppilashuollon ohjausryhmän koollekutsujana</w:t>
      </w:r>
      <w:r w:rsidR="00122665">
        <w:rPr>
          <w:rFonts w:ascii="Times New Roman" w:hAnsi="Times New Roman"/>
          <w:color w:val="000000"/>
          <w:sz w:val="24"/>
          <w:szCs w:val="24"/>
        </w:rPr>
        <w:t xml:space="preserve"> </w:t>
      </w:r>
      <w:proofErr w:type="spellStart"/>
      <w:r w:rsidR="00122665">
        <w:rPr>
          <w:rFonts w:ascii="Times New Roman" w:hAnsi="Times New Roman"/>
          <w:color w:val="000000"/>
          <w:sz w:val="24"/>
          <w:szCs w:val="24"/>
        </w:rPr>
        <w:t>Oulaisissa</w:t>
      </w:r>
      <w:proofErr w:type="spellEnd"/>
      <w:r w:rsidRPr="00375844">
        <w:rPr>
          <w:rFonts w:ascii="Times New Roman" w:hAnsi="Times New Roman"/>
          <w:color w:val="000000"/>
          <w:sz w:val="24"/>
          <w:szCs w:val="24"/>
        </w:rPr>
        <w:t xml:space="preserve"> toimii sivistysjohtaja ja sihteerinä vastaava kuraattori.</w:t>
      </w:r>
      <w:r w:rsidR="005659E3" w:rsidRPr="00375844">
        <w:rPr>
          <w:rFonts w:ascii="Times New Roman" w:hAnsi="Times New Roman"/>
          <w:color w:val="000000"/>
          <w:sz w:val="24"/>
          <w:szCs w:val="24"/>
        </w:rPr>
        <w:t xml:space="preserve"> Ryhmän jäseniä ovat</w:t>
      </w:r>
      <w:r w:rsidR="00072436" w:rsidRPr="00375844">
        <w:rPr>
          <w:rFonts w:ascii="Times New Roman" w:hAnsi="Times New Roman"/>
          <w:color w:val="000000"/>
          <w:sz w:val="24"/>
          <w:szCs w:val="24"/>
        </w:rPr>
        <w:t xml:space="preserve"> kuraattori,</w:t>
      </w:r>
      <w:r w:rsidR="005659E3" w:rsidRPr="00375844">
        <w:rPr>
          <w:rFonts w:ascii="Times New Roman" w:hAnsi="Times New Roman"/>
          <w:color w:val="000000"/>
          <w:sz w:val="24"/>
          <w:szCs w:val="24"/>
        </w:rPr>
        <w:t xml:space="preserve"> koulupsykologi, nuorisojohtaja ja</w:t>
      </w:r>
      <w:r w:rsidR="00072436" w:rsidRPr="00375844">
        <w:rPr>
          <w:rFonts w:ascii="Times New Roman" w:hAnsi="Times New Roman"/>
          <w:color w:val="000000"/>
          <w:sz w:val="24"/>
          <w:szCs w:val="24"/>
        </w:rPr>
        <w:t xml:space="preserve"> perusturvasta kaksi jäsentä. Asiantuntijajäsenet (esim. koulujen johtajat) osallistuvat kokouksiin erikseen kutsuttuina.</w:t>
      </w:r>
      <w:r w:rsidRPr="00375844">
        <w:rPr>
          <w:rFonts w:ascii="Times New Roman" w:hAnsi="Times New Roman"/>
          <w:color w:val="000000"/>
          <w:sz w:val="24"/>
          <w:szCs w:val="24"/>
        </w:rPr>
        <w:t xml:space="preserve"> Oppilashuollon ohjausryhmä kokoontuu 2-4 kertaa vuodessa, erityisesti lukukausien alettua. Kevätlukukauden päätyttyä ohjausryhmä pyytää kouluilta palautteen lukuvuodesta.</w:t>
      </w:r>
      <w:r w:rsidR="005B165F" w:rsidRPr="00375844">
        <w:rPr>
          <w:rFonts w:ascii="Times New Roman" w:hAnsi="Times New Roman"/>
          <w:color w:val="000000"/>
          <w:sz w:val="24"/>
          <w:szCs w:val="24"/>
        </w:rPr>
        <w:t xml:space="preserve"> Ohjausryhmä päättää tiedonhankintatavoista ja </w:t>
      </w:r>
      <w:r w:rsidR="00DB2A3E">
        <w:rPr>
          <w:rFonts w:ascii="Times New Roman" w:hAnsi="Times New Roman"/>
          <w:color w:val="000000"/>
          <w:sz w:val="24"/>
          <w:szCs w:val="24"/>
        </w:rPr>
        <w:t>-</w:t>
      </w:r>
      <w:r w:rsidR="005715BB" w:rsidRPr="00375844">
        <w:rPr>
          <w:rFonts w:ascii="Times New Roman" w:hAnsi="Times New Roman"/>
          <w:color w:val="000000"/>
          <w:sz w:val="24"/>
          <w:szCs w:val="24"/>
        </w:rPr>
        <w:t>menetelmistä. Esim. Te</w:t>
      </w:r>
      <w:r w:rsidR="005B165F" w:rsidRPr="00375844">
        <w:rPr>
          <w:rFonts w:ascii="Times New Roman" w:hAnsi="Times New Roman"/>
          <w:color w:val="000000"/>
          <w:sz w:val="24"/>
          <w:szCs w:val="24"/>
        </w:rPr>
        <w:t>rveyden ja hyvinvoinnin laitoksen</w:t>
      </w:r>
      <w:r w:rsidR="00682CC0" w:rsidRPr="00375844">
        <w:rPr>
          <w:rFonts w:ascii="Times New Roman" w:hAnsi="Times New Roman"/>
          <w:color w:val="000000"/>
          <w:sz w:val="24"/>
          <w:szCs w:val="24"/>
        </w:rPr>
        <w:t xml:space="preserve"> </w:t>
      </w:r>
      <w:proofErr w:type="spellStart"/>
      <w:r w:rsidR="00682CC0" w:rsidRPr="00375844">
        <w:rPr>
          <w:rFonts w:ascii="Times New Roman" w:hAnsi="Times New Roman"/>
          <w:color w:val="000000"/>
          <w:sz w:val="24"/>
          <w:szCs w:val="24"/>
        </w:rPr>
        <w:t>Teaviisa</w:t>
      </w:r>
      <w:r w:rsidR="005B165F" w:rsidRPr="00375844">
        <w:rPr>
          <w:rFonts w:ascii="Times New Roman" w:hAnsi="Times New Roman"/>
          <w:color w:val="000000"/>
          <w:sz w:val="24"/>
          <w:szCs w:val="24"/>
        </w:rPr>
        <w:t>ri</w:t>
      </w:r>
      <w:proofErr w:type="spellEnd"/>
      <w:r w:rsidR="00682CC0" w:rsidRPr="00375844">
        <w:rPr>
          <w:rFonts w:ascii="Times New Roman" w:hAnsi="Times New Roman"/>
          <w:color w:val="000000"/>
          <w:sz w:val="24"/>
          <w:szCs w:val="24"/>
        </w:rPr>
        <w:t xml:space="preserve"> ja kouluterveyskysely</w:t>
      </w:r>
      <w:r w:rsidR="005659E3" w:rsidRPr="00375844">
        <w:rPr>
          <w:rFonts w:ascii="Times New Roman" w:hAnsi="Times New Roman"/>
          <w:color w:val="000000"/>
          <w:sz w:val="24"/>
          <w:szCs w:val="24"/>
        </w:rPr>
        <w:t xml:space="preserve"> toimivat </w:t>
      </w:r>
      <w:r w:rsidR="00682CC0" w:rsidRPr="00375844">
        <w:rPr>
          <w:rFonts w:ascii="Times New Roman" w:hAnsi="Times New Roman"/>
          <w:color w:val="000000"/>
          <w:sz w:val="24"/>
          <w:szCs w:val="24"/>
        </w:rPr>
        <w:t>oppilashuollon ohjausryhmä</w:t>
      </w:r>
      <w:r w:rsidR="00DB2A3E">
        <w:rPr>
          <w:rFonts w:ascii="Times New Roman" w:hAnsi="Times New Roman"/>
          <w:color w:val="000000"/>
          <w:sz w:val="24"/>
          <w:szCs w:val="24"/>
        </w:rPr>
        <w:t>n tietolähteinä.</w:t>
      </w:r>
    </w:p>
    <w:p w:rsidR="00072436" w:rsidRPr="003D35E6" w:rsidRDefault="00072436" w:rsidP="00C71590">
      <w:pPr>
        <w:spacing w:line="240" w:lineRule="auto"/>
        <w:rPr>
          <w:rFonts w:ascii="Times New Roman" w:hAnsi="Times New Roman"/>
          <w:color w:val="000000"/>
          <w:sz w:val="24"/>
          <w:szCs w:val="24"/>
        </w:rPr>
      </w:pPr>
      <w:r w:rsidRPr="00375844">
        <w:rPr>
          <w:rFonts w:ascii="Times New Roman" w:hAnsi="Times New Roman"/>
          <w:color w:val="000000"/>
          <w:sz w:val="24"/>
          <w:szCs w:val="24"/>
        </w:rPr>
        <w:t xml:space="preserve">Oppilashuollon ohjausryhmä osallistuu lasten ja nuorten hyvinvointisuunnitelman laadintaan </w:t>
      </w:r>
      <w:r w:rsidR="00DB2A3E">
        <w:rPr>
          <w:rFonts w:ascii="Times New Roman" w:hAnsi="Times New Roman"/>
          <w:color w:val="000000"/>
          <w:sz w:val="24"/>
          <w:szCs w:val="24"/>
        </w:rPr>
        <w:t xml:space="preserve">hankkimalla oppilas- ja opiskelijahuoltolain 12 § mukaiset tiedot </w:t>
      </w:r>
      <w:r w:rsidR="00B31009" w:rsidRPr="00375844">
        <w:rPr>
          <w:rFonts w:ascii="Times New Roman" w:hAnsi="Times New Roman"/>
          <w:color w:val="000000"/>
          <w:sz w:val="24"/>
          <w:szCs w:val="24"/>
        </w:rPr>
        <w:t>perustur</w:t>
      </w:r>
      <w:r w:rsidR="00DB2A3E">
        <w:rPr>
          <w:rFonts w:ascii="Times New Roman" w:hAnsi="Times New Roman"/>
          <w:color w:val="000000"/>
          <w:sz w:val="24"/>
          <w:szCs w:val="24"/>
        </w:rPr>
        <w:t>van laatiessa</w:t>
      </w:r>
      <w:r w:rsidR="00B31009" w:rsidRPr="00375844">
        <w:rPr>
          <w:rFonts w:ascii="Times New Roman" w:hAnsi="Times New Roman"/>
          <w:color w:val="000000"/>
          <w:sz w:val="24"/>
          <w:szCs w:val="24"/>
        </w:rPr>
        <w:t xml:space="preserve"> lasten ja nuorten hyvinvointisuunnitelmaa</w:t>
      </w:r>
      <w:r w:rsidR="00682CC0" w:rsidRPr="00375844">
        <w:rPr>
          <w:rFonts w:ascii="Times New Roman" w:hAnsi="Times New Roman"/>
          <w:color w:val="000000"/>
          <w:sz w:val="24"/>
          <w:szCs w:val="24"/>
        </w:rPr>
        <w:t>.</w:t>
      </w:r>
    </w:p>
    <w:p w:rsidR="00EE473D" w:rsidRPr="00567AC0" w:rsidRDefault="00E84F8C" w:rsidP="00C71590">
      <w:pPr>
        <w:pStyle w:val="Otsikko3"/>
      </w:pPr>
      <w:bookmarkStart w:id="14" w:name="_Toc48291073"/>
      <w:r w:rsidRPr="00567AC0">
        <w:t>1.5</w:t>
      </w:r>
      <w:r w:rsidR="00EE473D" w:rsidRPr="00567AC0">
        <w:t>.2 Koulukohtainen oppilashuoltoryhmä (yhteisöllinen oppilashuoltoryhmä)</w:t>
      </w:r>
      <w:bookmarkEnd w:id="14"/>
    </w:p>
    <w:p w:rsidR="00B31009" w:rsidRDefault="0016704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Perusopetu</w:t>
      </w:r>
      <w:r w:rsidR="00122665">
        <w:rPr>
          <w:rFonts w:ascii="Times New Roman" w:hAnsi="Times New Roman"/>
          <w:color w:val="000000"/>
          <w:sz w:val="24"/>
          <w:szCs w:val="24"/>
        </w:rPr>
        <w:t>ksen kouluissa toimivat</w:t>
      </w:r>
      <w:r w:rsidR="003440A9">
        <w:rPr>
          <w:rFonts w:ascii="Times New Roman" w:hAnsi="Times New Roman"/>
          <w:color w:val="000000"/>
          <w:sz w:val="24"/>
          <w:szCs w:val="24"/>
        </w:rPr>
        <w:t xml:space="preserve"> koulukohtaiset</w:t>
      </w:r>
      <w:r w:rsidRPr="00462F39">
        <w:rPr>
          <w:rFonts w:ascii="Times New Roman" w:hAnsi="Times New Roman"/>
          <w:color w:val="000000"/>
          <w:sz w:val="24"/>
          <w:szCs w:val="24"/>
        </w:rPr>
        <w:t xml:space="preserve"> oppilashuoltoryhmät</w:t>
      </w:r>
      <w:r w:rsidR="003440A9">
        <w:rPr>
          <w:rFonts w:ascii="Times New Roman" w:hAnsi="Times New Roman"/>
          <w:color w:val="000000"/>
          <w:sz w:val="24"/>
          <w:szCs w:val="24"/>
        </w:rPr>
        <w:t xml:space="preserve"> (yhteisöllinen oppilashuoltoryhmä)</w:t>
      </w:r>
      <w:r w:rsidRPr="00462F39">
        <w:rPr>
          <w:rFonts w:ascii="Times New Roman" w:hAnsi="Times New Roman"/>
          <w:color w:val="000000"/>
          <w:sz w:val="24"/>
          <w:szCs w:val="24"/>
        </w:rPr>
        <w:t>.</w:t>
      </w:r>
      <w:r w:rsidR="00BE4756" w:rsidRPr="00462F39">
        <w:rPr>
          <w:rFonts w:ascii="Times New Roman" w:hAnsi="Times New Roman"/>
          <w:color w:val="000000"/>
          <w:sz w:val="24"/>
          <w:szCs w:val="24"/>
        </w:rPr>
        <w:t xml:space="preserve"> Jos esiopetus järjestetään koulun yhteydessä, koulukohtainen ryhmä toimii myös esiopetuksen koulukohtaisena oppilashuoltoryhmänä.</w:t>
      </w:r>
      <w:r w:rsidRPr="00462F39">
        <w:rPr>
          <w:rFonts w:ascii="Times New Roman" w:hAnsi="Times New Roman"/>
          <w:color w:val="000000"/>
          <w:sz w:val="24"/>
          <w:szCs w:val="24"/>
        </w:rPr>
        <w:t xml:space="preserve"> Ryhmät kokoontuvat rehtori</w:t>
      </w:r>
      <w:r w:rsidR="000645D0" w:rsidRPr="00462F39">
        <w:rPr>
          <w:rFonts w:ascii="Times New Roman" w:hAnsi="Times New Roman"/>
          <w:color w:val="000000"/>
          <w:sz w:val="24"/>
          <w:szCs w:val="24"/>
        </w:rPr>
        <w:t>-</w:t>
      </w:r>
      <w:r w:rsidR="00514F6F" w:rsidRPr="00462F39">
        <w:rPr>
          <w:rFonts w:ascii="Times New Roman" w:hAnsi="Times New Roman"/>
          <w:color w:val="000000"/>
          <w:sz w:val="24"/>
          <w:szCs w:val="24"/>
        </w:rPr>
        <w:t>/</w:t>
      </w:r>
      <w:r w:rsidRPr="00462F39">
        <w:rPr>
          <w:rFonts w:ascii="Times New Roman" w:hAnsi="Times New Roman"/>
          <w:color w:val="000000"/>
          <w:sz w:val="24"/>
          <w:szCs w:val="24"/>
        </w:rPr>
        <w:t>koulunjohtajavetoisesti säännölli</w:t>
      </w:r>
      <w:r w:rsidR="008A4C8E" w:rsidRPr="00462F39">
        <w:rPr>
          <w:rFonts w:ascii="Times New Roman" w:hAnsi="Times New Roman"/>
          <w:color w:val="000000"/>
          <w:sz w:val="24"/>
          <w:szCs w:val="24"/>
        </w:rPr>
        <w:t xml:space="preserve">sesti. </w:t>
      </w:r>
      <w:r w:rsidR="00DB2A3E" w:rsidRPr="00462F39">
        <w:rPr>
          <w:rFonts w:ascii="Times New Roman" w:hAnsi="Times New Roman"/>
          <w:color w:val="000000"/>
          <w:sz w:val="24"/>
          <w:szCs w:val="24"/>
        </w:rPr>
        <w:t xml:space="preserve">Keskeisenä tehtävänä on </w:t>
      </w:r>
      <w:r w:rsidR="00DB2A3E">
        <w:rPr>
          <w:rFonts w:ascii="Times New Roman" w:hAnsi="Times New Roman"/>
          <w:color w:val="000000"/>
          <w:sz w:val="24"/>
          <w:szCs w:val="24"/>
        </w:rPr>
        <w:t xml:space="preserve">koko </w:t>
      </w:r>
      <w:r w:rsidR="00DB2A3E" w:rsidRPr="00462F39">
        <w:rPr>
          <w:rFonts w:ascii="Times New Roman" w:hAnsi="Times New Roman"/>
          <w:color w:val="000000"/>
          <w:sz w:val="24"/>
          <w:szCs w:val="24"/>
        </w:rPr>
        <w:t>kouluympäristön ja -yhteisön terveellisyyden, turvallisuuden ja hyvinvoinnin varmistaminen sekä hyvinvointia ja oppimista edistävän</w:t>
      </w:r>
      <w:r w:rsidR="00DB2A3E">
        <w:rPr>
          <w:rFonts w:ascii="Times New Roman" w:hAnsi="Times New Roman"/>
          <w:color w:val="000000"/>
          <w:sz w:val="24"/>
          <w:szCs w:val="24"/>
        </w:rPr>
        <w:t xml:space="preserve"> sekä ongelmia ehkäisevän</w:t>
      </w:r>
      <w:r w:rsidR="00DB2A3E" w:rsidRPr="00462F39">
        <w:rPr>
          <w:rFonts w:ascii="Times New Roman" w:hAnsi="Times New Roman"/>
          <w:color w:val="000000"/>
          <w:sz w:val="24"/>
          <w:szCs w:val="24"/>
        </w:rPr>
        <w:t xml:space="preserve"> toiminnan kehittäminen.</w:t>
      </w:r>
      <w:r w:rsidR="00DE233F">
        <w:rPr>
          <w:rFonts w:ascii="Times New Roman" w:hAnsi="Times New Roman"/>
          <w:color w:val="000000"/>
          <w:sz w:val="24"/>
          <w:szCs w:val="24"/>
        </w:rPr>
        <w:t xml:space="preserve"> </w:t>
      </w:r>
      <w:r w:rsidR="00DE233F" w:rsidRPr="00462F39">
        <w:rPr>
          <w:rFonts w:ascii="Times New Roman" w:hAnsi="Times New Roman"/>
          <w:color w:val="000000"/>
          <w:sz w:val="24"/>
          <w:szCs w:val="24"/>
        </w:rPr>
        <w:t>Ryhmä vastaa koulun oppilashuollon suunnittelusta, kehittämisestä, toteuttamisesta ja arvioin</w:t>
      </w:r>
      <w:r w:rsidR="00DE233F">
        <w:rPr>
          <w:rFonts w:ascii="Times New Roman" w:hAnsi="Times New Roman"/>
          <w:color w:val="000000"/>
          <w:sz w:val="24"/>
          <w:szCs w:val="24"/>
        </w:rPr>
        <w:t>nista sekä linjaa</w:t>
      </w:r>
      <w:r w:rsidR="00DB2A3E" w:rsidRPr="00462F39">
        <w:rPr>
          <w:rFonts w:ascii="Times New Roman" w:hAnsi="Times New Roman"/>
          <w:color w:val="000000"/>
          <w:sz w:val="24"/>
          <w:szCs w:val="24"/>
        </w:rPr>
        <w:t xml:space="preserve"> yksilökohtaista oppilashuoltoa koulussa.</w:t>
      </w:r>
      <w:r w:rsidR="00DB2A3E" w:rsidRPr="00462F39">
        <w:rPr>
          <w:rStyle w:val="Alaviitteenviite"/>
          <w:rFonts w:ascii="Times New Roman" w:hAnsi="Times New Roman"/>
          <w:color w:val="000000"/>
          <w:sz w:val="24"/>
          <w:szCs w:val="24"/>
        </w:rPr>
        <w:footnoteReference w:id="19"/>
      </w:r>
      <w:r w:rsidR="00B31009" w:rsidRPr="00462F39">
        <w:rPr>
          <w:rFonts w:ascii="Times New Roman" w:hAnsi="Times New Roman"/>
          <w:color w:val="000000"/>
          <w:sz w:val="24"/>
          <w:szCs w:val="24"/>
        </w:rPr>
        <w:t xml:space="preserve"> Koulukohtaiset oppilashuoltoryhmät tiedottavat muuta henkilöstöä kokouksissa päätetyistä asioista</w:t>
      </w:r>
      <w:r w:rsidR="00B31009" w:rsidRPr="00462F39">
        <w:rPr>
          <w:rStyle w:val="Alaviitemerkit"/>
          <w:rFonts w:ascii="Times New Roman" w:eastAsia="Calibri" w:hAnsi="Times New Roman"/>
          <w:color w:val="000000"/>
          <w:sz w:val="24"/>
          <w:szCs w:val="24"/>
        </w:rPr>
        <w:footnoteReference w:id="20"/>
      </w:r>
      <w:r w:rsidR="00B31009" w:rsidRPr="00462F39">
        <w:rPr>
          <w:rFonts w:ascii="Times New Roman" w:hAnsi="Times New Roman"/>
          <w:color w:val="000000"/>
          <w:sz w:val="24"/>
          <w:szCs w:val="24"/>
        </w:rPr>
        <w:t>.</w:t>
      </w:r>
      <w:r w:rsidRPr="00462F39">
        <w:rPr>
          <w:rFonts w:ascii="Times New Roman" w:hAnsi="Times New Roman"/>
          <w:color w:val="000000"/>
          <w:sz w:val="24"/>
          <w:szCs w:val="24"/>
        </w:rPr>
        <w:t xml:space="preserve"> </w:t>
      </w:r>
      <w:r w:rsidRPr="00462F39">
        <w:rPr>
          <w:rFonts w:ascii="Times New Roman" w:hAnsi="Times New Roman"/>
          <w:color w:val="000000"/>
          <w:sz w:val="24"/>
          <w:szCs w:val="24"/>
        </w:rPr>
        <w:lastRenderedPageBreak/>
        <w:t>Ryhmän työskentely dokumentoidaan kokousmuis</w:t>
      </w:r>
      <w:r w:rsidR="00D03B1D">
        <w:rPr>
          <w:rFonts w:ascii="Times New Roman" w:hAnsi="Times New Roman"/>
          <w:color w:val="000000"/>
          <w:sz w:val="24"/>
          <w:szCs w:val="24"/>
        </w:rPr>
        <w:t>tioon tai tiedotetaan muulla tavoin henkilökunnalle.</w:t>
      </w:r>
    </w:p>
    <w:p w:rsidR="00D56C66" w:rsidRPr="00462F39" w:rsidRDefault="00D56C66"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Koulukohtainen oppilashuoltoryhmä voi hankkia tietoa koulun kokonaistilanteesta monin tavoin, esimerkiksi haastattelemalla luokkien opettajia/luokanvalvoja, tapaamalla huoltajia, toteuttamalla tyytyväisyyskyselyn oppilaille jne.</w:t>
      </w:r>
    </w:p>
    <w:p w:rsidR="00B008D5" w:rsidRPr="00462F39" w:rsidRDefault="00F25537" w:rsidP="00C71590">
      <w:pPr>
        <w:spacing w:line="240" w:lineRule="auto"/>
        <w:rPr>
          <w:rFonts w:ascii="Times New Roman" w:hAnsi="Times New Roman"/>
          <w:color w:val="000000"/>
          <w:sz w:val="24"/>
          <w:szCs w:val="24"/>
        </w:rPr>
      </w:pPr>
      <w:r w:rsidRPr="00375844">
        <w:rPr>
          <w:rFonts w:ascii="Times New Roman" w:hAnsi="Times New Roman"/>
          <w:color w:val="000000"/>
          <w:sz w:val="24"/>
          <w:szCs w:val="24"/>
        </w:rPr>
        <w:t>Koulukohtainen oppilashuoltoryhmä laatii koulukohtaisen oppilashuollon suunnitelman ja sopii kouluarjessa seurattavista asioista, esim. luokkaryhmien ilmapiiri, koulukiusaaminen ilmiönä koulussa ja poissaolojen seuranta.</w:t>
      </w:r>
    </w:p>
    <w:p w:rsidR="00692BAB" w:rsidRPr="003D35E6" w:rsidRDefault="00B008D5" w:rsidP="00C71590">
      <w:pPr>
        <w:spacing w:line="240" w:lineRule="auto"/>
        <w:rPr>
          <w:rFonts w:ascii="Times New Roman" w:hAnsi="Times New Roman"/>
          <w:color w:val="000000"/>
          <w:sz w:val="24"/>
          <w:szCs w:val="24"/>
        </w:rPr>
      </w:pPr>
      <w:proofErr w:type="spellStart"/>
      <w:r w:rsidRPr="00462F39">
        <w:rPr>
          <w:rFonts w:ascii="Times New Roman" w:hAnsi="Times New Roman"/>
          <w:color w:val="000000"/>
          <w:sz w:val="24"/>
          <w:szCs w:val="24"/>
        </w:rPr>
        <w:t>Oulaisten</w:t>
      </w:r>
      <w:proofErr w:type="spellEnd"/>
      <w:r w:rsidR="003440A9">
        <w:rPr>
          <w:rFonts w:ascii="Times New Roman" w:hAnsi="Times New Roman"/>
          <w:color w:val="000000"/>
          <w:sz w:val="24"/>
          <w:szCs w:val="24"/>
        </w:rPr>
        <w:t xml:space="preserve"> perusopetuksen kouluilla toimivat ja kokoontuvat</w:t>
      </w:r>
      <w:r w:rsidRPr="00462F39">
        <w:rPr>
          <w:rFonts w:ascii="Times New Roman" w:hAnsi="Times New Roman"/>
          <w:color w:val="000000"/>
          <w:sz w:val="24"/>
          <w:szCs w:val="24"/>
        </w:rPr>
        <w:t xml:space="preserve"> säännöllisesti koulukohtaiset oppilashuoltoryhmät</w:t>
      </w:r>
      <w:r w:rsidRPr="00375844">
        <w:rPr>
          <w:rFonts w:ascii="Times New Roman" w:hAnsi="Times New Roman"/>
          <w:color w:val="000000"/>
          <w:sz w:val="24"/>
          <w:szCs w:val="24"/>
        </w:rPr>
        <w:t>.</w:t>
      </w:r>
      <w:r w:rsidRPr="00462F39">
        <w:rPr>
          <w:rFonts w:ascii="Times New Roman" w:hAnsi="Times New Roman"/>
          <w:color w:val="000000"/>
          <w:sz w:val="24"/>
          <w:szCs w:val="24"/>
        </w:rPr>
        <w:t xml:space="preserve"> Varhaiskasvatuksen alaisena toimivien esikouluryhmien yhteisöllinen oppilashuoltotyö on myös huomioitu</w:t>
      </w:r>
      <w:r w:rsidR="00514F6F" w:rsidRPr="00462F39">
        <w:rPr>
          <w:rFonts w:ascii="Times New Roman" w:hAnsi="Times New Roman"/>
          <w:color w:val="000000"/>
          <w:sz w:val="24"/>
          <w:szCs w:val="24"/>
        </w:rPr>
        <w:t>,</w:t>
      </w:r>
      <w:r w:rsidRPr="00462F39">
        <w:rPr>
          <w:rFonts w:ascii="Times New Roman" w:hAnsi="Times New Roman"/>
          <w:color w:val="000000"/>
          <w:sz w:val="24"/>
          <w:szCs w:val="24"/>
        </w:rPr>
        <w:t xml:space="preserve"> ja</w:t>
      </w:r>
      <w:r w:rsidR="000645D0" w:rsidRPr="00462F39">
        <w:rPr>
          <w:rFonts w:ascii="Times New Roman" w:hAnsi="Times New Roman"/>
          <w:color w:val="000000"/>
          <w:sz w:val="24"/>
          <w:szCs w:val="24"/>
        </w:rPr>
        <w:t xml:space="preserve"> ryhmien oppilashuollollinen </w:t>
      </w:r>
      <w:r w:rsidRPr="00462F39">
        <w:rPr>
          <w:rFonts w:ascii="Times New Roman" w:hAnsi="Times New Roman"/>
          <w:color w:val="000000"/>
          <w:sz w:val="24"/>
          <w:szCs w:val="24"/>
        </w:rPr>
        <w:t>yhteistyö on suunniteltu koulukohtaisen oppilashuoltoryhmän toimintamallilla.</w:t>
      </w:r>
      <w:r w:rsidR="00072436" w:rsidRPr="00462F39">
        <w:rPr>
          <w:rFonts w:ascii="Times New Roman" w:hAnsi="Times New Roman"/>
          <w:color w:val="000000"/>
          <w:sz w:val="24"/>
          <w:szCs w:val="24"/>
        </w:rPr>
        <w:t xml:space="preserve"> </w:t>
      </w:r>
      <w:r w:rsidR="00072436" w:rsidRPr="00375844">
        <w:rPr>
          <w:rFonts w:ascii="Times New Roman" w:hAnsi="Times New Roman"/>
          <w:color w:val="000000"/>
          <w:sz w:val="24"/>
          <w:szCs w:val="24"/>
        </w:rPr>
        <w:t xml:space="preserve">Rehtorin/koulujohtajan tehtävänä on välittää tieto koulukohtaisen oppilashuoltoryhmän ja oppilaskunnan </w:t>
      </w:r>
      <w:r w:rsidR="005B18D5" w:rsidRPr="00375844">
        <w:rPr>
          <w:rFonts w:ascii="Times New Roman" w:hAnsi="Times New Roman"/>
          <w:color w:val="000000"/>
          <w:sz w:val="24"/>
          <w:szCs w:val="24"/>
        </w:rPr>
        <w:t xml:space="preserve">hallituksen </w:t>
      </w:r>
      <w:r w:rsidR="003A2D31">
        <w:rPr>
          <w:rFonts w:ascii="Times New Roman" w:hAnsi="Times New Roman"/>
          <w:color w:val="000000"/>
          <w:sz w:val="24"/>
          <w:szCs w:val="24"/>
        </w:rPr>
        <w:t>sekä vanhemmista koostuva</w:t>
      </w:r>
      <w:r w:rsidR="00072436" w:rsidRPr="00375844">
        <w:rPr>
          <w:rFonts w:ascii="Times New Roman" w:hAnsi="Times New Roman"/>
          <w:color w:val="000000"/>
          <w:sz w:val="24"/>
          <w:szCs w:val="24"/>
        </w:rPr>
        <w:t>n pihapiirin välillä.</w:t>
      </w:r>
      <w:r w:rsidR="00072436" w:rsidRPr="00462F39">
        <w:rPr>
          <w:rFonts w:ascii="Times New Roman" w:hAnsi="Times New Roman"/>
          <w:color w:val="000000"/>
          <w:sz w:val="24"/>
          <w:szCs w:val="24"/>
        </w:rPr>
        <w:t xml:space="preserve"> </w:t>
      </w:r>
    </w:p>
    <w:p w:rsidR="00EE473D" w:rsidRPr="00567AC0" w:rsidRDefault="00E84F8C" w:rsidP="00C71590">
      <w:pPr>
        <w:pStyle w:val="Otsikko3"/>
      </w:pPr>
      <w:bookmarkStart w:id="15" w:name="_Toc48291074"/>
      <w:r w:rsidRPr="00567AC0">
        <w:t>1.5</w:t>
      </w:r>
      <w:r w:rsidR="00EE473D" w:rsidRPr="00567AC0">
        <w:t>.3 Monialainen asiantuntijaryhmä (yksilökohtainen oppilashuoltoryhmä)</w:t>
      </w:r>
      <w:bookmarkEnd w:id="15"/>
    </w:p>
    <w:p w:rsidR="00DE233F" w:rsidRPr="00DE233F" w:rsidRDefault="00167C61" w:rsidP="00C71590">
      <w:pPr>
        <w:spacing w:line="240" w:lineRule="auto"/>
        <w:rPr>
          <w:rFonts w:ascii="Times New Roman" w:hAnsi="Times New Roman"/>
          <w:b/>
          <w:color w:val="000000"/>
          <w:sz w:val="24"/>
          <w:szCs w:val="24"/>
        </w:rPr>
      </w:pPr>
      <w:r>
        <w:rPr>
          <w:rFonts w:ascii="Times New Roman" w:hAnsi="Times New Roman"/>
          <w:b/>
          <w:color w:val="000000"/>
          <w:sz w:val="24"/>
          <w:szCs w:val="24"/>
        </w:rPr>
        <w:t>Ks.</w:t>
      </w:r>
      <w:r w:rsidR="00DE233F" w:rsidRPr="00DE233F">
        <w:rPr>
          <w:rFonts w:ascii="Times New Roman" w:hAnsi="Times New Roman"/>
          <w:b/>
          <w:color w:val="000000"/>
          <w:sz w:val="24"/>
          <w:szCs w:val="24"/>
        </w:rPr>
        <w:t xml:space="preserve"> oppil</w:t>
      </w:r>
      <w:r w:rsidR="00DE233F">
        <w:rPr>
          <w:rFonts w:ascii="Times New Roman" w:hAnsi="Times New Roman"/>
          <w:b/>
          <w:color w:val="000000"/>
          <w:sz w:val="24"/>
          <w:szCs w:val="24"/>
        </w:rPr>
        <w:t>ashuollon ohjauskirja,</w:t>
      </w:r>
      <w:r w:rsidR="00DE233F" w:rsidRPr="00DE233F">
        <w:rPr>
          <w:rFonts w:ascii="Times New Roman" w:hAnsi="Times New Roman"/>
          <w:b/>
          <w:color w:val="000000"/>
          <w:sz w:val="24"/>
          <w:szCs w:val="24"/>
        </w:rPr>
        <w:t xml:space="preserve"> </w:t>
      </w:r>
      <w:r w:rsidR="00DE233F">
        <w:rPr>
          <w:rFonts w:ascii="Times New Roman" w:hAnsi="Times New Roman"/>
          <w:b/>
          <w:color w:val="000000"/>
          <w:sz w:val="24"/>
          <w:szCs w:val="24"/>
        </w:rPr>
        <w:t>y</w:t>
      </w:r>
      <w:r w:rsidR="00DE233F" w:rsidRPr="00DE233F">
        <w:rPr>
          <w:rFonts w:ascii="Times New Roman" w:hAnsi="Times New Roman"/>
          <w:b/>
          <w:color w:val="000000"/>
          <w:sz w:val="24"/>
          <w:szCs w:val="24"/>
        </w:rPr>
        <w:t>ksilökohtainen oppilashuolto</w:t>
      </w:r>
      <w:r w:rsidR="00DE233F">
        <w:rPr>
          <w:rFonts w:ascii="Times New Roman" w:hAnsi="Times New Roman"/>
          <w:b/>
          <w:color w:val="000000"/>
          <w:sz w:val="24"/>
          <w:szCs w:val="24"/>
        </w:rPr>
        <w:t>, luku 1.8</w:t>
      </w:r>
      <w:r w:rsidR="00D919E6">
        <w:rPr>
          <w:rFonts w:ascii="Times New Roman" w:hAnsi="Times New Roman"/>
          <w:b/>
          <w:color w:val="000000"/>
          <w:sz w:val="24"/>
          <w:szCs w:val="24"/>
        </w:rPr>
        <w:t>.</w:t>
      </w:r>
    </w:p>
    <w:p w:rsidR="00D56C66" w:rsidRDefault="0016704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Yksittäisen oppilaan asiat käsitellään tapauskohtaisesti koottavassa monialaisessa asiantuntijaryhmässä</w:t>
      </w:r>
      <w:r w:rsidR="00F37494" w:rsidRPr="00462F39">
        <w:rPr>
          <w:rFonts w:ascii="Times New Roman" w:hAnsi="Times New Roman"/>
          <w:color w:val="000000"/>
          <w:sz w:val="24"/>
          <w:szCs w:val="24"/>
        </w:rPr>
        <w:t xml:space="preserve"> </w:t>
      </w:r>
      <w:r w:rsidR="003440A9">
        <w:rPr>
          <w:rFonts w:ascii="Times New Roman" w:hAnsi="Times New Roman"/>
          <w:color w:val="000000"/>
          <w:sz w:val="24"/>
          <w:szCs w:val="24"/>
        </w:rPr>
        <w:t>(</w:t>
      </w:r>
      <w:r w:rsidR="00F37494" w:rsidRPr="003B76E9">
        <w:rPr>
          <w:rFonts w:ascii="Times New Roman" w:hAnsi="Times New Roman"/>
          <w:color w:val="000000"/>
          <w:sz w:val="24"/>
          <w:szCs w:val="24"/>
        </w:rPr>
        <w:t>yksilökohtainen oppilashuoltoryhmä)</w:t>
      </w:r>
      <w:r w:rsidR="00514F6F" w:rsidRPr="003B76E9">
        <w:rPr>
          <w:rFonts w:ascii="Times New Roman" w:hAnsi="Times New Roman"/>
          <w:color w:val="000000"/>
          <w:sz w:val="24"/>
          <w:szCs w:val="24"/>
        </w:rPr>
        <w:t>.</w:t>
      </w:r>
      <w:r w:rsidR="00514F6F" w:rsidRPr="00462F39">
        <w:rPr>
          <w:rFonts w:ascii="Times New Roman" w:hAnsi="Times New Roman"/>
          <w:color w:val="000000"/>
          <w:sz w:val="24"/>
          <w:szCs w:val="24"/>
        </w:rPr>
        <w:t xml:space="preserve"> </w:t>
      </w:r>
      <w:r w:rsidRPr="00462F39">
        <w:rPr>
          <w:rFonts w:ascii="Times New Roman" w:hAnsi="Times New Roman"/>
          <w:color w:val="000000"/>
          <w:sz w:val="24"/>
          <w:szCs w:val="24"/>
        </w:rPr>
        <w:t xml:space="preserve">Oppilaan asiassa kootaan asiantuntijaryhmä oppilaan huolta herättävän tilanteen varhaiseen selvittelyyn eri alojen asiantuntijoiden kanssa. </w:t>
      </w:r>
      <w:r w:rsidR="00F37494" w:rsidRPr="003B76E9">
        <w:rPr>
          <w:rFonts w:ascii="Times New Roman" w:hAnsi="Times New Roman"/>
          <w:color w:val="000000"/>
          <w:sz w:val="24"/>
          <w:szCs w:val="24"/>
        </w:rPr>
        <w:t>Yleensä ensimmäisen yksilökohtaisen oppilashuoltopalaverin kutsuu koolle luokanopettaja tai luokanvalvoja käytyään ensin keskustelun oppilaan ja huoltajan kanssa huolestaan</w:t>
      </w:r>
      <w:r w:rsidR="001D6681" w:rsidRPr="003B76E9">
        <w:rPr>
          <w:rFonts w:ascii="Times New Roman" w:hAnsi="Times New Roman"/>
          <w:color w:val="000000"/>
          <w:sz w:val="24"/>
          <w:szCs w:val="24"/>
        </w:rPr>
        <w:t xml:space="preserve">. </w:t>
      </w:r>
    </w:p>
    <w:p w:rsidR="00D56C66" w:rsidRDefault="0016704A" w:rsidP="00C71590">
      <w:pPr>
        <w:spacing w:line="240" w:lineRule="auto"/>
        <w:rPr>
          <w:rFonts w:ascii="Times New Roman" w:eastAsia="Calibri" w:hAnsi="Times New Roman"/>
          <w:color w:val="000000"/>
          <w:sz w:val="24"/>
          <w:szCs w:val="24"/>
        </w:rPr>
      </w:pPr>
      <w:r w:rsidRPr="00462F39">
        <w:rPr>
          <w:rFonts w:ascii="Times New Roman" w:hAnsi="Times New Roman"/>
          <w:color w:val="000000"/>
          <w:sz w:val="24"/>
          <w:szCs w:val="24"/>
        </w:rPr>
        <w:t>Monialaisen asiantuntijaryhmän tehtävänä on tukea oppilasta ja hänen oppimisedellytyksiään</w:t>
      </w:r>
      <w:r w:rsidR="00DE233F">
        <w:rPr>
          <w:rFonts w:ascii="Times New Roman" w:hAnsi="Times New Roman"/>
          <w:color w:val="000000"/>
          <w:sz w:val="24"/>
          <w:szCs w:val="24"/>
        </w:rPr>
        <w:t xml:space="preserve"> ja tarvittaessa hänen perhettään</w:t>
      </w:r>
      <w:r w:rsidRPr="00462F39">
        <w:rPr>
          <w:rFonts w:ascii="Times New Roman" w:hAnsi="Times New Roman"/>
          <w:color w:val="000000"/>
          <w:sz w:val="24"/>
          <w:szCs w:val="24"/>
        </w:rPr>
        <w:t>.</w:t>
      </w:r>
      <w:r w:rsidR="00DE233F">
        <w:rPr>
          <w:rFonts w:ascii="Times New Roman" w:hAnsi="Times New Roman"/>
          <w:color w:val="000000"/>
          <w:sz w:val="24"/>
          <w:szCs w:val="24"/>
        </w:rPr>
        <w:t xml:space="preserve"> Ryhmän tehtävänä on yhdessä oppilaan ja huoltajan kanssa selvittää tuen tarvetta, etsiä sopivia tukimuotoja ja järjestää tarvittava tuki. Perhettä ohjataan tarvittaessa palvelujen piiriin.</w:t>
      </w:r>
      <w:r w:rsidR="00DE233F">
        <w:rPr>
          <w:rStyle w:val="Alaviitteenviite"/>
          <w:rFonts w:ascii="Times New Roman" w:hAnsi="Times New Roman"/>
          <w:color w:val="000000"/>
          <w:sz w:val="24"/>
          <w:szCs w:val="24"/>
        </w:rPr>
        <w:footnoteReference w:id="21"/>
      </w:r>
      <w:r w:rsidR="00193E76">
        <w:rPr>
          <w:rFonts w:ascii="Times New Roman" w:eastAsia="Calibri" w:hAnsi="Times New Roman"/>
          <w:color w:val="000000"/>
          <w:sz w:val="24"/>
          <w:szCs w:val="24"/>
        </w:rPr>
        <w:t xml:space="preserve"> </w:t>
      </w:r>
      <w:r w:rsidR="00D56C66" w:rsidRPr="00462F39">
        <w:rPr>
          <w:rFonts w:ascii="Times New Roman" w:eastAsia="Calibri" w:hAnsi="Times New Roman"/>
          <w:color w:val="000000"/>
          <w:sz w:val="24"/>
          <w:szCs w:val="24"/>
        </w:rPr>
        <w:t>Lasta ja nuorta koskevissa toimenpiteissä ja ratkaisuissa otetaan hänen ikänsä, kehitystasonsa ja henkilökohtaisten edellytysten mukaisesti huomioon hänen toivomukset ja mielipiteet. Hänellä on oikeus kieltää huoltajansa osallistuminen häntä koskevaan opiskeluhuoltoasian käsittelyyn ja tietojen saantiin, mikäli</w:t>
      </w:r>
      <w:r w:rsidR="003440A9">
        <w:rPr>
          <w:rFonts w:ascii="Times New Roman" w:eastAsia="Calibri" w:hAnsi="Times New Roman"/>
          <w:color w:val="000000"/>
          <w:sz w:val="24"/>
          <w:szCs w:val="24"/>
        </w:rPr>
        <w:t xml:space="preserve"> se ei ole hänen edun vastaista, ja vaikuttaa siihen kuka hänen yksilökohtaiseen oppilashuoltoryhmäänsä osallistuu.</w:t>
      </w:r>
      <w:r w:rsidR="00611293">
        <w:rPr>
          <w:rFonts w:ascii="Times New Roman" w:eastAsia="Calibri" w:hAnsi="Times New Roman"/>
          <w:color w:val="000000"/>
          <w:sz w:val="24"/>
          <w:szCs w:val="24"/>
        </w:rPr>
        <w:t xml:space="preserve"> Luottamus on keskeinen edellytys sille, että monialainen asiantuntijaryhmä voi tukea oppilasta ja tarvittaessa hänen hoidosta ja huolenpidosta vastaavia tai muita läheisiä</w:t>
      </w:r>
      <w:r w:rsidR="00611293">
        <w:rPr>
          <w:rStyle w:val="Alaviitteenviite"/>
          <w:rFonts w:ascii="Times New Roman" w:eastAsia="Calibri" w:hAnsi="Times New Roman"/>
          <w:color w:val="000000"/>
          <w:sz w:val="24"/>
          <w:szCs w:val="24"/>
        </w:rPr>
        <w:footnoteReference w:id="22"/>
      </w:r>
      <w:r w:rsidR="00611293">
        <w:rPr>
          <w:rFonts w:ascii="Times New Roman" w:eastAsia="Calibri" w:hAnsi="Times New Roman"/>
          <w:color w:val="000000"/>
          <w:sz w:val="24"/>
          <w:szCs w:val="24"/>
        </w:rPr>
        <w:t>.</w:t>
      </w:r>
    </w:p>
    <w:p w:rsidR="001D1360" w:rsidRPr="00612CEC" w:rsidRDefault="001D1360" w:rsidP="00C71590">
      <w:pPr>
        <w:pStyle w:val="Otsikko4"/>
      </w:pPr>
      <w:r w:rsidRPr="00612CEC">
        <w:t>Yksilö</w:t>
      </w:r>
      <w:r w:rsidR="00193E76" w:rsidRPr="00612CEC">
        <w:t>kohtaisen oppilashuoltoryhmän</w:t>
      </w:r>
      <w:r w:rsidRPr="00612CEC">
        <w:t xml:space="preserve"> kokoaminen</w:t>
      </w:r>
    </w:p>
    <w:p w:rsidR="00193E76" w:rsidRDefault="003A2D31" w:rsidP="00C71590">
      <w:pPr>
        <w:spacing w:line="240" w:lineRule="auto"/>
        <w:rPr>
          <w:rFonts w:ascii="Times New Roman" w:eastAsia="Calibri" w:hAnsi="Times New Roman"/>
          <w:color w:val="000000"/>
          <w:sz w:val="24"/>
          <w:szCs w:val="24"/>
        </w:rPr>
      </w:pPr>
      <w:r>
        <w:rPr>
          <w:rFonts w:ascii="Times New Roman" w:hAnsi="Times New Roman"/>
          <w:color w:val="000000"/>
          <w:sz w:val="24"/>
          <w:szCs w:val="24"/>
        </w:rPr>
        <w:t>Asiantuntijar</w:t>
      </w:r>
      <w:r w:rsidR="0016704A" w:rsidRPr="00462F39">
        <w:rPr>
          <w:rFonts w:ascii="Times New Roman" w:hAnsi="Times New Roman"/>
          <w:color w:val="000000"/>
          <w:sz w:val="24"/>
          <w:szCs w:val="24"/>
        </w:rPr>
        <w:t>yhmän kokoaa se opetushenkilöstön tai oppilashuollon palvelujen edustaja, jolle asia työtehtävien perusteella kuuluu. Ryhmän monialainen kokoonpano perustuu tapauskohtaiseen harkintaan ja käsiteltävään asiaan, se to</w:t>
      </w:r>
      <w:r w:rsidR="00514F6F" w:rsidRPr="00462F39">
        <w:rPr>
          <w:rFonts w:ascii="Times New Roman" w:hAnsi="Times New Roman"/>
          <w:color w:val="000000"/>
          <w:sz w:val="24"/>
          <w:szCs w:val="24"/>
        </w:rPr>
        <w:t xml:space="preserve">teutetaan opiskelijan </w:t>
      </w:r>
      <w:r w:rsidR="005D2E11" w:rsidRPr="00462F39">
        <w:rPr>
          <w:rFonts w:ascii="Times New Roman" w:hAnsi="Times New Roman"/>
          <w:color w:val="000000"/>
          <w:sz w:val="24"/>
          <w:szCs w:val="24"/>
        </w:rPr>
        <w:t>–</w:t>
      </w:r>
      <w:r w:rsidR="0016704A" w:rsidRPr="00462F39">
        <w:rPr>
          <w:rFonts w:ascii="Times New Roman" w:hAnsi="Times New Roman"/>
          <w:color w:val="000000"/>
          <w:sz w:val="24"/>
          <w:szCs w:val="24"/>
        </w:rPr>
        <w:t xml:space="preserve"> ja tilanteen mukaan hänen huoltajans</w:t>
      </w:r>
      <w:r w:rsidR="005D2E11" w:rsidRPr="00462F39">
        <w:rPr>
          <w:rFonts w:ascii="Times New Roman" w:hAnsi="Times New Roman"/>
          <w:color w:val="000000"/>
          <w:sz w:val="24"/>
          <w:szCs w:val="24"/>
        </w:rPr>
        <w:t>a tai muun läheisensä –</w:t>
      </w:r>
      <w:r w:rsidR="003E7649" w:rsidRPr="00462F39">
        <w:rPr>
          <w:rFonts w:ascii="Times New Roman" w:hAnsi="Times New Roman"/>
          <w:color w:val="000000"/>
          <w:sz w:val="24"/>
          <w:szCs w:val="24"/>
        </w:rPr>
        <w:t xml:space="preserve"> tueksi</w:t>
      </w:r>
      <w:r w:rsidR="003E7649" w:rsidRPr="00462F39">
        <w:rPr>
          <w:rStyle w:val="Alaviitteenviite"/>
          <w:rFonts w:ascii="Times New Roman" w:hAnsi="Times New Roman"/>
          <w:color w:val="000000"/>
          <w:sz w:val="24"/>
          <w:szCs w:val="24"/>
        </w:rPr>
        <w:footnoteReference w:id="23"/>
      </w:r>
      <w:r w:rsidR="0016704A" w:rsidRPr="00462F39">
        <w:rPr>
          <w:rFonts w:ascii="Times New Roman" w:hAnsi="Times New Roman"/>
          <w:color w:val="000000"/>
          <w:sz w:val="24"/>
          <w:szCs w:val="24"/>
        </w:rPr>
        <w:t>.</w:t>
      </w:r>
      <w:r w:rsidR="00F37494" w:rsidRPr="00462F39">
        <w:rPr>
          <w:rFonts w:ascii="Times New Roman" w:hAnsi="Times New Roman"/>
          <w:color w:val="000000"/>
          <w:sz w:val="24"/>
          <w:szCs w:val="24"/>
        </w:rPr>
        <w:t xml:space="preserve"> </w:t>
      </w:r>
      <w:r w:rsidR="00A03887">
        <w:rPr>
          <w:rFonts w:ascii="Times New Roman" w:eastAsia="Calibri" w:hAnsi="Times New Roman"/>
          <w:color w:val="000000"/>
          <w:sz w:val="24"/>
          <w:szCs w:val="24"/>
        </w:rPr>
        <w:t>Monialaiseen</w:t>
      </w:r>
      <w:r w:rsidR="00D56C66" w:rsidRPr="00462F39">
        <w:rPr>
          <w:rFonts w:ascii="Times New Roman" w:eastAsia="Calibri" w:hAnsi="Times New Roman"/>
          <w:color w:val="000000"/>
          <w:sz w:val="24"/>
          <w:szCs w:val="24"/>
        </w:rPr>
        <w:t xml:space="preserve"> asiantuntijaryhmään voivat kuulua koulun oppilashuoltoa toteuttavista henkilöistä: terveydenhoitaja, lääkäri, kuraattori, psykologi, opinto-ohjaaja, </w:t>
      </w:r>
      <w:r w:rsidR="00D56C66" w:rsidRPr="00462F39">
        <w:rPr>
          <w:rFonts w:ascii="Times New Roman" w:eastAsia="Calibri" w:hAnsi="Times New Roman"/>
          <w:color w:val="000000"/>
          <w:sz w:val="24"/>
          <w:szCs w:val="24"/>
        </w:rPr>
        <w:lastRenderedPageBreak/>
        <w:t>opettaja/luokanvalvoja, koulunkäyntiavustaja ja erityisopettaja. Ryhmään voidaan kutsua psykiatrin</w:t>
      </w:r>
      <w:r w:rsidR="00D919E6">
        <w:rPr>
          <w:rFonts w:ascii="Times New Roman" w:eastAsia="Calibri" w:hAnsi="Times New Roman"/>
          <w:color w:val="000000"/>
          <w:sz w:val="24"/>
          <w:szCs w:val="24"/>
        </w:rPr>
        <w:t>en sairaanhoitaja, sosiaalipalveluide</w:t>
      </w:r>
      <w:r w:rsidR="00D56C66" w:rsidRPr="00462F39">
        <w:rPr>
          <w:rFonts w:ascii="Times New Roman" w:eastAsia="Calibri" w:hAnsi="Times New Roman"/>
          <w:color w:val="000000"/>
          <w:sz w:val="24"/>
          <w:szCs w:val="24"/>
        </w:rPr>
        <w:t xml:space="preserve">n tai perheneuvolan edustaja tai muita opiskeluhuollon yhteistyökumppaneita. </w:t>
      </w:r>
    </w:p>
    <w:p w:rsidR="00D56C66" w:rsidRPr="001D1360" w:rsidRDefault="00D56C66" w:rsidP="00C71590">
      <w:pPr>
        <w:spacing w:line="240" w:lineRule="auto"/>
        <w:rPr>
          <w:rFonts w:ascii="Times New Roman" w:eastAsia="Calibri" w:hAnsi="Times New Roman"/>
          <w:color w:val="000000"/>
          <w:sz w:val="24"/>
          <w:szCs w:val="24"/>
        </w:rPr>
      </w:pPr>
      <w:r w:rsidRPr="00462F39">
        <w:rPr>
          <w:rFonts w:ascii="Times New Roman" w:eastAsia="Calibri" w:hAnsi="Times New Roman"/>
          <w:color w:val="000000"/>
          <w:sz w:val="24"/>
          <w:szCs w:val="24"/>
        </w:rPr>
        <w:t xml:space="preserve">On tärkeää, että havaittuihin huoliin </w:t>
      </w:r>
      <w:r w:rsidR="003440A9">
        <w:rPr>
          <w:rFonts w:ascii="Times New Roman" w:eastAsia="Calibri" w:hAnsi="Times New Roman"/>
          <w:color w:val="000000"/>
          <w:sz w:val="24"/>
          <w:szCs w:val="24"/>
        </w:rPr>
        <w:t>tartutaan ja ryhdytään kokoamaan ryhmää</w:t>
      </w:r>
      <w:r w:rsidRPr="00462F39">
        <w:rPr>
          <w:rFonts w:ascii="Times New Roman" w:eastAsia="Calibri" w:hAnsi="Times New Roman"/>
          <w:color w:val="000000"/>
          <w:sz w:val="24"/>
          <w:szCs w:val="24"/>
        </w:rPr>
        <w:t xml:space="preserve">. Asiantuntijaryhmään kutsutut työntekijät ja mahdolliset läheiset kootaan vain oppilaalta, hänen huoltajaltaan tai hänen lailliselta edustajaltaan saadulla kirjallisella suostumuksella. Ryhmän koolle kutsujan tulee neuvotella oppilaan ja huoltajan kanssa palaveria valmisteltaessa käsiteltävistä asioista ja kutsuttavista </w:t>
      </w:r>
      <w:r w:rsidR="001D1360">
        <w:rPr>
          <w:rFonts w:ascii="Times New Roman" w:eastAsia="Calibri" w:hAnsi="Times New Roman"/>
          <w:color w:val="000000"/>
          <w:sz w:val="24"/>
          <w:szCs w:val="24"/>
        </w:rPr>
        <w:t>henkilöistä</w:t>
      </w:r>
      <w:r w:rsidRPr="00462F39">
        <w:rPr>
          <w:rFonts w:ascii="Times New Roman" w:eastAsia="Calibri" w:hAnsi="Times New Roman"/>
          <w:color w:val="000000"/>
          <w:sz w:val="24"/>
          <w:szCs w:val="24"/>
        </w:rPr>
        <w:t>. Olennaista on saada paikalle ne, jotka oppilaan kanssa työskentelevät ja joiden kanssa oppilaalla on toimiva suhde. Tilanteissa, joissa vanhemmilla on yhteishuolta</w:t>
      </w:r>
      <w:r w:rsidR="00A03887">
        <w:rPr>
          <w:rFonts w:ascii="Times New Roman" w:eastAsia="Calibri" w:hAnsi="Times New Roman"/>
          <w:color w:val="000000"/>
          <w:sz w:val="24"/>
          <w:szCs w:val="24"/>
        </w:rPr>
        <w:t>juus riittää toisen</w:t>
      </w:r>
      <w:r w:rsidRPr="00462F39">
        <w:rPr>
          <w:rFonts w:ascii="Times New Roman" w:eastAsia="Calibri" w:hAnsi="Times New Roman"/>
          <w:color w:val="000000"/>
          <w:sz w:val="24"/>
          <w:szCs w:val="24"/>
        </w:rPr>
        <w:t xml:space="preserve"> </w:t>
      </w:r>
      <w:r w:rsidR="00A03887">
        <w:rPr>
          <w:rFonts w:ascii="Times New Roman" w:eastAsia="Calibri" w:hAnsi="Times New Roman"/>
          <w:color w:val="000000"/>
          <w:sz w:val="24"/>
          <w:szCs w:val="24"/>
        </w:rPr>
        <w:t xml:space="preserve">huoltajan </w:t>
      </w:r>
      <w:r w:rsidRPr="00462F39">
        <w:rPr>
          <w:rFonts w:ascii="Times New Roman" w:eastAsia="Calibri" w:hAnsi="Times New Roman"/>
          <w:color w:val="000000"/>
          <w:sz w:val="24"/>
          <w:szCs w:val="24"/>
        </w:rPr>
        <w:t>antama suostumus. Tavoitt</w:t>
      </w:r>
      <w:r w:rsidR="00A03887">
        <w:rPr>
          <w:rFonts w:ascii="Times New Roman" w:eastAsia="Calibri" w:hAnsi="Times New Roman"/>
          <w:color w:val="000000"/>
          <w:sz w:val="24"/>
          <w:szCs w:val="24"/>
        </w:rPr>
        <w:t>eena on, että molemmat huoltajat</w:t>
      </w:r>
      <w:r w:rsidRPr="00462F39">
        <w:rPr>
          <w:rFonts w:ascii="Times New Roman" w:eastAsia="Calibri" w:hAnsi="Times New Roman"/>
          <w:color w:val="000000"/>
          <w:sz w:val="24"/>
          <w:szCs w:val="24"/>
        </w:rPr>
        <w:t xml:space="preserve"> kutsutaan ja he voivat osallistua oppilaan palaveriin.</w:t>
      </w:r>
      <w:r w:rsidR="00611293">
        <w:rPr>
          <w:rStyle w:val="Alaviitteenviite"/>
          <w:rFonts w:ascii="Times New Roman" w:eastAsia="Calibri" w:hAnsi="Times New Roman"/>
          <w:color w:val="000000"/>
          <w:sz w:val="24"/>
          <w:szCs w:val="24"/>
        </w:rPr>
        <w:footnoteReference w:id="24"/>
      </w:r>
    </w:p>
    <w:p w:rsidR="00D56C66" w:rsidRPr="003B76E9" w:rsidRDefault="003B76E9" w:rsidP="00C71590">
      <w:pPr>
        <w:spacing w:line="240" w:lineRule="auto"/>
        <w:rPr>
          <w:rFonts w:ascii="Times New Roman" w:hAnsi="Times New Roman"/>
          <w:color w:val="000000"/>
          <w:sz w:val="24"/>
          <w:szCs w:val="24"/>
        </w:rPr>
      </w:pPr>
      <w:r>
        <w:rPr>
          <w:rFonts w:ascii="Times New Roman" w:hAnsi="Times New Roman"/>
          <w:color w:val="000000"/>
          <w:sz w:val="24"/>
          <w:szCs w:val="24"/>
        </w:rPr>
        <w:t>Ryhmään</w:t>
      </w:r>
      <w:r w:rsidR="00F37494" w:rsidRPr="00462F39">
        <w:rPr>
          <w:rFonts w:ascii="Times New Roman" w:hAnsi="Times New Roman"/>
          <w:color w:val="000000"/>
          <w:sz w:val="24"/>
          <w:szCs w:val="24"/>
        </w:rPr>
        <w:t xml:space="preserve"> osallistuvien on hyvä v</w:t>
      </w:r>
      <w:r w:rsidR="00D919E6">
        <w:rPr>
          <w:rFonts w:ascii="Times New Roman" w:hAnsi="Times New Roman"/>
          <w:color w:val="000000"/>
          <w:sz w:val="24"/>
          <w:szCs w:val="24"/>
        </w:rPr>
        <w:t>almistella etukäteen tulevaa tapaamista</w:t>
      </w:r>
      <w:r w:rsidR="00F37494" w:rsidRPr="00462F39">
        <w:rPr>
          <w:rFonts w:ascii="Times New Roman" w:hAnsi="Times New Roman"/>
          <w:color w:val="000000"/>
          <w:sz w:val="24"/>
          <w:szCs w:val="24"/>
        </w:rPr>
        <w:t xml:space="preserve">, jotta tiedetään kuka alustaa ja vetää palaverin, kuka kirjaa. </w:t>
      </w:r>
      <w:r w:rsidR="001D1360">
        <w:rPr>
          <w:rFonts w:ascii="Times New Roman" w:hAnsi="Times New Roman"/>
          <w:color w:val="000000"/>
          <w:sz w:val="24"/>
          <w:szCs w:val="24"/>
        </w:rPr>
        <w:t xml:space="preserve">Suostumuslomakkeeseen kirjataan osallistujien nimet valmiiksi, kuten oppilaan ja/tai huoltajan kanssa on sovittu. Palaverin aluksi huoltaja ja oppilas allekirjoittavat suostumuslomakkeen. </w:t>
      </w:r>
      <w:r w:rsidR="00F37494" w:rsidRPr="00462F39">
        <w:rPr>
          <w:rFonts w:ascii="Times New Roman" w:hAnsi="Times New Roman"/>
          <w:color w:val="000000"/>
          <w:sz w:val="24"/>
          <w:szCs w:val="24"/>
        </w:rPr>
        <w:t xml:space="preserve">Asiakkaan asiasta keskustellaan vasta asiakkaan läsnä ollessa. </w:t>
      </w:r>
      <w:r w:rsidR="00193E76">
        <w:rPr>
          <w:rFonts w:ascii="Times New Roman" w:hAnsi="Times New Roman"/>
          <w:color w:val="000000"/>
          <w:sz w:val="24"/>
          <w:szCs w:val="24"/>
        </w:rPr>
        <w:t>Vastuuhenkilö</w:t>
      </w:r>
      <w:r w:rsidR="0016704A" w:rsidRPr="00462F39">
        <w:rPr>
          <w:rFonts w:ascii="Times New Roman" w:hAnsi="Times New Roman"/>
          <w:color w:val="000000"/>
          <w:sz w:val="24"/>
          <w:szCs w:val="24"/>
        </w:rPr>
        <w:t xml:space="preserve"> kirjaa palaverimuistion</w:t>
      </w:r>
      <w:r w:rsidR="00D56C66">
        <w:rPr>
          <w:rFonts w:ascii="Times New Roman" w:hAnsi="Times New Roman"/>
          <w:color w:val="000000"/>
          <w:sz w:val="24"/>
          <w:szCs w:val="24"/>
        </w:rPr>
        <w:t xml:space="preserve"> ja huolehtii sen rekisteriin</w:t>
      </w:r>
      <w:r w:rsidR="0016704A" w:rsidRPr="00462F39">
        <w:rPr>
          <w:rFonts w:ascii="Times New Roman" w:hAnsi="Times New Roman"/>
          <w:color w:val="000000"/>
          <w:sz w:val="24"/>
          <w:szCs w:val="24"/>
        </w:rPr>
        <w:t>.</w:t>
      </w:r>
      <w:r w:rsidR="00504E9F">
        <w:rPr>
          <w:rFonts w:ascii="Times New Roman" w:hAnsi="Times New Roman"/>
          <w:color w:val="000000"/>
          <w:sz w:val="24"/>
          <w:szCs w:val="24"/>
        </w:rPr>
        <w:t xml:space="preserve"> </w:t>
      </w:r>
      <w:r w:rsidR="00504E9F" w:rsidRPr="00502D30">
        <w:rPr>
          <w:rFonts w:ascii="Times New Roman" w:hAnsi="Times New Roman"/>
          <w:color w:val="000000"/>
          <w:sz w:val="24"/>
          <w:szCs w:val="24"/>
        </w:rPr>
        <w:t>Palaverimuistioon tarvittavat oppilaan henkilötiedot löytyvät koulun oppilasrekisteristä.</w:t>
      </w:r>
      <w:r w:rsidR="0016704A" w:rsidRPr="00462F39">
        <w:rPr>
          <w:rFonts w:ascii="Times New Roman" w:hAnsi="Times New Roman"/>
          <w:color w:val="000000"/>
          <w:sz w:val="24"/>
          <w:szCs w:val="24"/>
        </w:rPr>
        <w:t xml:space="preserve"> </w:t>
      </w:r>
      <w:r w:rsidR="00D56C66" w:rsidRPr="00462F39">
        <w:rPr>
          <w:rFonts w:ascii="Times New Roman" w:eastAsia="Calibri" w:hAnsi="Times New Roman"/>
          <w:color w:val="000000"/>
          <w:sz w:val="24"/>
          <w:szCs w:val="24"/>
        </w:rPr>
        <w:t>Tämän lisäksi kuraattori ja ter</w:t>
      </w:r>
      <w:r w:rsidR="00D56C66">
        <w:rPr>
          <w:rFonts w:ascii="Times New Roman" w:eastAsia="Calibri" w:hAnsi="Times New Roman"/>
          <w:color w:val="000000"/>
          <w:sz w:val="24"/>
          <w:szCs w:val="24"/>
        </w:rPr>
        <w:t xml:space="preserve">veydenhoitaja </w:t>
      </w:r>
      <w:r w:rsidR="00D56C66" w:rsidRPr="00462F39">
        <w:rPr>
          <w:rFonts w:ascii="Times New Roman" w:eastAsia="Calibri" w:hAnsi="Times New Roman"/>
          <w:color w:val="000000"/>
          <w:sz w:val="24"/>
          <w:szCs w:val="24"/>
        </w:rPr>
        <w:t>tekevät kirjaukset omiin potilas- ja asiakasasiakirjoihin. Tällä tavoin asiantuntijaryhmän työskentely on suunnitelmallista ja tavoitteellista. Asiantuntijaryhmän palaverissa on tärkeää sopia, kuka ottaa vastuuta mistäkin oppilaan asian eteenpäin viemiseksi ja yleensä sovitaan myös seurannasta. Seurantapalaverissa on hyvä käydä läpi edellisessä asiantuntijaryhmässä sovitut asiat.</w:t>
      </w:r>
    </w:p>
    <w:p w:rsidR="0016704A" w:rsidRPr="003D35E6" w:rsidRDefault="0016704A" w:rsidP="00C71590">
      <w:pPr>
        <w:spacing w:line="240" w:lineRule="auto"/>
        <w:rPr>
          <w:rFonts w:ascii="Times New Roman" w:hAnsi="Times New Roman"/>
          <w:color w:val="000000"/>
          <w:sz w:val="24"/>
          <w:szCs w:val="24"/>
        </w:rPr>
      </w:pPr>
      <w:proofErr w:type="spellStart"/>
      <w:r w:rsidRPr="00462F39">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yksilökohtaiseen oppilashuoltoon on laadittu suostumus- ja muistiolomakkeet</w:t>
      </w:r>
      <w:r w:rsidR="00504E9F">
        <w:rPr>
          <w:rFonts w:ascii="Times New Roman" w:hAnsi="Times New Roman"/>
          <w:color w:val="000000"/>
          <w:sz w:val="24"/>
          <w:szCs w:val="24"/>
        </w:rPr>
        <w:t xml:space="preserve"> (liitteenä)</w:t>
      </w:r>
      <w:r w:rsidRPr="00462F39">
        <w:rPr>
          <w:rFonts w:ascii="Times New Roman" w:hAnsi="Times New Roman"/>
          <w:color w:val="000000"/>
          <w:sz w:val="24"/>
          <w:szCs w:val="24"/>
        </w:rPr>
        <w:t xml:space="preserve">. Kirjaaminen tapahtuu </w:t>
      </w:r>
      <w:r w:rsidR="0013185C" w:rsidRPr="00462F39">
        <w:rPr>
          <w:rFonts w:ascii="Times New Roman" w:hAnsi="Times New Roman"/>
          <w:color w:val="000000"/>
          <w:sz w:val="24"/>
          <w:szCs w:val="24"/>
        </w:rPr>
        <w:t xml:space="preserve">manuaalisesti niin </w:t>
      </w:r>
      <w:r w:rsidR="00CC6902" w:rsidRPr="00462F39">
        <w:rPr>
          <w:rFonts w:ascii="Times New Roman" w:hAnsi="Times New Roman"/>
          <w:color w:val="000000"/>
          <w:sz w:val="24"/>
          <w:szCs w:val="24"/>
        </w:rPr>
        <w:t>kauan,</w:t>
      </w:r>
      <w:r w:rsidR="0013185C" w:rsidRPr="00462F39">
        <w:rPr>
          <w:rFonts w:ascii="Times New Roman" w:hAnsi="Times New Roman"/>
          <w:color w:val="000000"/>
          <w:sz w:val="24"/>
          <w:szCs w:val="24"/>
        </w:rPr>
        <w:t xml:space="preserve"> kunnes on mahdollista saada</w:t>
      </w:r>
      <w:r w:rsidR="008A4C8E" w:rsidRPr="00462F39">
        <w:rPr>
          <w:rFonts w:ascii="Times New Roman" w:hAnsi="Times New Roman"/>
          <w:color w:val="000000"/>
          <w:sz w:val="24"/>
          <w:szCs w:val="24"/>
        </w:rPr>
        <w:t xml:space="preserve"> sähköinen</w:t>
      </w:r>
      <w:r w:rsidRPr="00462F39">
        <w:rPr>
          <w:rFonts w:ascii="Times New Roman" w:hAnsi="Times New Roman"/>
          <w:color w:val="000000"/>
          <w:sz w:val="24"/>
          <w:szCs w:val="24"/>
        </w:rPr>
        <w:t xml:space="preserve"> järjestelmä </w:t>
      </w:r>
      <w:r w:rsidR="00504E9F">
        <w:rPr>
          <w:rFonts w:ascii="Times New Roman" w:hAnsi="Times New Roman"/>
          <w:color w:val="000000"/>
          <w:sz w:val="24"/>
          <w:szCs w:val="24"/>
        </w:rPr>
        <w:t xml:space="preserve">yksilökohtaisen </w:t>
      </w:r>
      <w:r w:rsidRPr="00462F39">
        <w:rPr>
          <w:rFonts w:ascii="Times New Roman" w:hAnsi="Times New Roman"/>
          <w:color w:val="000000"/>
          <w:sz w:val="24"/>
          <w:szCs w:val="24"/>
        </w:rPr>
        <w:t>opp</w:t>
      </w:r>
      <w:r w:rsidR="0013185C" w:rsidRPr="00462F39">
        <w:rPr>
          <w:rFonts w:ascii="Times New Roman" w:hAnsi="Times New Roman"/>
          <w:color w:val="000000"/>
          <w:sz w:val="24"/>
          <w:szCs w:val="24"/>
        </w:rPr>
        <w:t>i</w:t>
      </w:r>
      <w:r w:rsidR="008A4C8E" w:rsidRPr="00462F39">
        <w:rPr>
          <w:rFonts w:ascii="Times New Roman" w:hAnsi="Times New Roman"/>
          <w:color w:val="000000"/>
          <w:sz w:val="24"/>
          <w:szCs w:val="24"/>
        </w:rPr>
        <w:t>lashuollon tietojen käsittelyyn</w:t>
      </w:r>
      <w:r w:rsidR="0013185C" w:rsidRPr="00462F39">
        <w:rPr>
          <w:rFonts w:ascii="Times New Roman" w:hAnsi="Times New Roman"/>
          <w:color w:val="000000"/>
          <w:sz w:val="24"/>
          <w:szCs w:val="24"/>
        </w:rPr>
        <w:t xml:space="preserve"> ja rekiste</w:t>
      </w:r>
      <w:r w:rsidR="008A4C8E" w:rsidRPr="00462F39">
        <w:rPr>
          <w:rFonts w:ascii="Times New Roman" w:hAnsi="Times New Roman"/>
          <w:color w:val="000000"/>
          <w:sz w:val="24"/>
          <w:szCs w:val="24"/>
        </w:rPr>
        <w:t>röintiin</w:t>
      </w:r>
      <w:r w:rsidRPr="00462F39">
        <w:rPr>
          <w:rFonts w:ascii="Times New Roman" w:hAnsi="Times New Roman"/>
          <w:color w:val="000000"/>
          <w:sz w:val="24"/>
          <w:szCs w:val="24"/>
        </w:rPr>
        <w:t>.</w:t>
      </w:r>
    </w:p>
    <w:p w:rsidR="00F74A1A" w:rsidRPr="00612CEC" w:rsidRDefault="00F74A1A" w:rsidP="00CC6902">
      <w:pPr>
        <w:pStyle w:val="Otsikko4"/>
      </w:pPr>
      <w:r w:rsidRPr="00612CEC">
        <w:t>Oppilashuoltokertomus ja tietojen luovuttaminen</w:t>
      </w:r>
    </w:p>
    <w:p w:rsidR="00D56C66" w:rsidRPr="00462F39" w:rsidRDefault="00D56C66" w:rsidP="00C71590">
      <w:pPr>
        <w:spacing w:line="240" w:lineRule="auto"/>
        <w:rPr>
          <w:rFonts w:ascii="Times New Roman" w:eastAsia="Calibri" w:hAnsi="Times New Roman"/>
          <w:color w:val="000000"/>
          <w:sz w:val="24"/>
          <w:szCs w:val="24"/>
        </w:rPr>
      </w:pPr>
      <w:r w:rsidRPr="00462F39">
        <w:rPr>
          <w:rFonts w:ascii="Times New Roman" w:eastAsia="Calibri" w:hAnsi="Times New Roman"/>
          <w:color w:val="000000"/>
          <w:sz w:val="24"/>
          <w:szCs w:val="24"/>
        </w:rPr>
        <w:t>Asiakaskohtainen oppilashuoltokertomus rakentuu kokoontumisista teh</w:t>
      </w:r>
      <w:r w:rsidR="00DB1BC8">
        <w:rPr>
          <w:rFonts w:ascii="Times New Roman" w:eastAsia="Calibri" w:hAnsi="Times New Roman"/>
          <w:color w:val="000000"/>
          <w:sz w:val="24"/>
          <w:szCs w:val="24"/>
        </w:rPr>
        <w:t>dyistä kirjauksista</w:t>
      </w:r>
      <w:r w:rsidRPr="00462F39">
        <w:rPr>
          <w:rFonts w:ascii="Times New Roman" w:eastAsia="Calibri" w:hAnsi="Times New Roman"/>
          <w:color w:val="000000"/>
          <w:sz w:val="24"/>
          <w:szCs w:val="24"/>
        </w:rPr>
        <w:t>,</w:t>
      </w:r>
      <w:r w:rsidR="007936F4">
        <w:rPr>
          <w:rFonts w:ascii="Times New Roman" w:eastAsia="Calibri" w:hAnsi="Times New Roman"/>
          <w:color w:val="000000"/>
          <w:sz w:val="24"/>
          <w:szCs w:val="24"/>
        </w:rPr>
        <w:t xml:space="preserve"> muistioista,</w:t>
      </w:r>
      <w:r w:rsidRPr="00462F39">
        <w:rPr>
          <w:rFonts w:ascii="Times New Roman" w:eastAsia="Calibri" w:hAnsi="Times New Roman"/>
          <w:color w:val="000000"/>
          <w:sz w:val="24"/>
          <w:szCs w:val="24"/>
        </w:rPr>
        <w:t xml:space="preserve"> jolla tuetaan jatkuvuutta. Opetuksen järjestäjä vastaa oppilashuoltorekisteriin tallennetuista salassa pidettävistä asiakirjoista. Toistaiseksi </w:t>
      </w:r>
      <w:proofErr w:type="spellStart"/>
      <w:r w:rsidRPr="00462F39">
        <w:rPr>
          <w:rFonts w:ascii="Times New Roman" w:eastAsia="Calibri" w:hAnsi="Times New Roman"/>
          <w:color w:val="000000"/>
          <w:sz w:val="24"/>
          <w:szCs w:val="24"/>
        </w:rPr>
        <w:t>Oulaisissa</w:t>
      </w:r>
      <w:proofErr w:type="spellEnd"/>
      <w:r w:rsidRPr="00462F39">
        <w:rPr>
          <w:rFonts w:ascii="Times New Roman" w:eastAsia="Calibri" w:hAnsi="Times New Roman"/>
          <w:color w:val="000000"/>
          <w:sz w:val="24"/>
          <w:szCs w:val="24"/>
        </w:rPr>
        <w:t xml:space="preserve"> on käytössä manuaalinen rekisteri</w:t>
      </w:r>
      <w:r w:rsidR="00DB1BC8">
        <w:rPr>
          <w:rFonts w:ascii="Times New Roman" w:eastAsia="Calibri" w:hAnsi="Times New Roman"/>
          <w:color w:val="000000"/>
          <w:sz w:val="24"/>
          <w:szCs w:val="24"/>
        </w:rPr>
        <w:t xml:space="preserve"> (kansio)</w:t>
      </w:r>
      <w:r w:rsidRPr="00462F39">
        <w:rPr>
          <w:rFonts w:ascii="Times New Roman" w:eastAsia="Calibri" w:hAnsi="Times New Roman"/>
          <w:color w:val="000000"/>
          <w:sz w:val="24"/>
          <w:szCs w:val="24"/>
        </w:rPr>
        <w:t xml:space="preserve"> oppilashuollon muistioille. Rekisterille on kullakin koululla nimetty vastuukäyttäjä, joka yleensä on rehtori/koulunjohtaja. Sivullisille annettaessa oppilashuoltokertomukseen sisältyviä tietoja, on asiakirjaan merkittävä mitä tietoja, kenelle ja millä perusteella niitä on luovutettu. </w:t>
      </w:r>
    </w:p>
    <w:p w:rsidR="00692BAB" w:rsidRPr="003D35E6" w:rsidRDefault="00D56C66" w:rsidP="00C71590">
      <w:pPr>
        <w:spacing w:line="240" w:lineRule="auto"/>
        <w:rPr>
          <w:rFonts w:ascii="Times New Roman" w:eastAsia="Calibri" w:hAnsi="Times New Roman"/>
          <w:color w:val="000000"/>
          <w:sz w:val="24"/>
          <w:szCs w:val="24"/>
        </w:rPr>
      </w:pPr>
      <w:r w:rsidRPr="00462F39">
        <w:rPr>
          <w:rFonts w:ascii="Times New Roman" w:eastAsia="Calibri" w:hAnsi="Times New Roman"/>
          <w:color w:val="000000"/>
          <w:sz w:val="24"/>
          <w:szCs w:val="24"/>
        </w:rPr>
        <w:t>Asiantuntijaryhmän jäsenillä on oikeus salassapitovelvollisuuden estämättä saada toisiltaan ja luovuttaa toisilleen sellaista tietoa, jotka ovat välttämättömiä järjestettäessä ja toteutettaessa yksilökohtaista oppilashuoltoa</w:t>
      </w:r>
      <w:r w:rsidRPr="00462F39">
        <w:rPr>
          <w:rStyle w:val="Alaviitteenviite"/>
          <w:rFonts w:ascii="Times New Roman" w:eastAsia="Calibri" w:hAnsi="Times New Roman"/>
          <w:color w:val="000000"/>
          <w:sz w:val="24"/>
          <w:szCs w:val="24"/>
        </w:rPr>
        <w:footnoteReference w:id="25"/>
      </w:r>
      <w:r w:rsidRPr="00462F39">
        <w:rPr>
          <w:rFonts w:ascii="Times New Roman" w:eastAsia="Calibri" w:hAnsi="Times New Roman"/>
          <w:color w:val="000000"/>
          <w:sz w:val="24"/>
          <w:szCs w:val="24"/>
        </w:rPr>
        <w:t>. Tämän lisäksi heillä on oikeus saada ja luovuttaa toisilleen sekä oppilaan opettajalle, rehtorille ja opetuksen järjestäjälle oppilaan opetuksen järjestämiseen liittyvät välttämättömät tiedot</w:t>
      </w:r>
      <w:r w:rsidRPr="00462F39">
        <w:rPr>
          <w:rStyle w:val="Alaviitteenviite"/>
          <w:rFonts w:ascii="Times New Roman" w:eastAsia="Calibri" w:hAnsi="Times New Roman"/>
          <w:color w:val="000000"/>
          <w:sz w:val="24"/>
          <w:szCs w:val="24"/>
        </w:rPr>
        <w:footnoteReference w:id="26"/>
      </w:r>
      <w:r w:rsidR="00202CEA">
        <w:rPr>
          <w:rFonts w:ascii="Times New Roman" w:eastAsia="Calibri" w:hAnsi="Times New Roman"/>
          <w:color w:val="000000"/>
          <w:sz w:val="24"/>
          <w:szCs w:val="24"/>
        </w:rPr>
        <w:t>.</w:t>
      </w:r>
    </w:p>
    <w:p w:rsidR="00EE473D" w:rsidRPr="00567AC0" w:rsidRDefault="00E84F8C" w:rsidP="00CC6902">
      <w:pPr>
        <w:pStyle w:val="Otsikko2"/>
      </w:pPr>
      <w:bookmarkStart w:id="16" w:name="_Toc413327075"/>
      <w:bookmarkStart w:id="17" w:name="_Toc48291075"/>
      <w:r w:rsidRPr="00567AC0">
        <w:t>1.6</w:t>
      </w:r>
      <w:r w:rsidR="00EE473D" w:rsidRPr="00567AC0">
        <w:t xml:space="preserve"> Oppilashuol</w:t>
      </w:r>
      <w:bookmarkEnd w:id="16"/>
      <w:r w:rsidRPr="00567AC0">
        <w:t>lon suunnitelmat</w:t>
      </w:r>
      <w:bookmarkEnd w:id="17"/>
    </w:p>
    <w:p w:rsidR="00EE473D" w:rsidRPr="00462F39" w:rsidRDefault="00EE473D" w:rsidP="00C71590">
      <w:pPr>
        <w:tabs>
          <w:tab w:val="left" w:pos="426"/>
        </w:tabs>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Opetussuunnitelma tulee oppilashuollon osalta laatia yhteistyössä kunnan </w:t>
      </w:r>
      <w:proofErr w:type="spellStart"/>
      <w:r w:rsidRPr="00462F39">
        <w:rPr>
          <w:rFonts w:ascii="Times New Roman" w:hAnsi="Times New Roman"/>
          <w:i/>
          <w:color w:val="000000"/>
          <w:sz w:val="24"/>
          <w:szCs w:val="24"/>
        </w:rPr>
        <w:t>sosiaali</w:t>
      </w:r>
      <w:proofErr w:type="spellEnd"/>
      <w:r w:rsidRPr="00462F39">
        <w:rPr>
          <w:rFonts w:ascii="Times New Roman" w:hAnsi="Times New Roman"/>
          <w:i/>
          <w:color w:val="000000"/>
          <w:sz w:val="24"/>
          <w:szCs w:val="24"/>
        </w:rPr>
        <w:t>- ja terveydenhuollon tehtäviä hoitavien viranomaisten kanssa</w:t>
      </w:r>
      <w:r w:rsidRPr="00462F39">
        <w:rPr>
          <w:rStyle w:val="Alaviitteenviite"/>
          <w:rFonts w:ascii="Times New Roman" w:hAnsi="Times New Roman"/>
          <w:i/>
          <w:color w:val="000000"/>
          <w:sz w:val="24"/>
          <w:szCs w:val="24"/>
        </w:rPr>
        <w:footnoteReference w:id="27"/>
      </w:r>
      <w:r w:rsidRPr="00462F39">
        <w:rPr>
          <w:rFonts w:ascii="Times New Roman" w:hAnsi="Times New Roman"/>
          <w:i/>
          <w:color w:val="000000"/>
          <w:sz w:val="24"/>
          <w:szCs w:val="24"/>
        </w:rPr>
        <w:t xml:space="preserve">.  Oppilaille järjestetään mahdollisuus osallistua </w:t>
      </w:r>
      <w:r w:rsidRPr="00462F39">
        <w:rPr>
          <w:rFonts w:ascii="Times New Roman" w:hAnsi="Times New Roman"/>
          <w:i/>
          <w:color w:val="000000"/>
          <w:sz w:val="24"/>
          <w:szCs w:val="24"/>
        </w:rPr>
        <w:lastRenderedPageBreak/>
        <w:t>opetussuunnitelman ja siihen liittyvien suunnitelmien sekä koulun järjestyssäännön valmisteluun. Koulun oppilaskuntaa kuullaan ennen näiden suunnitelmien ja määräysten vahvistamista.</w:t>
      </w:r>
      <w:r w:rsidRPr="00462F39">
        <w:rPr>
          <w:rStyle w:val="Alaviitteenviite"/>
          <w:rFonts w:ascii="Times New Roman" w:hAnsi="Times New Roman"/>
          <w:i/>
          <w:color w:val="000000"/>
          <w:sz w:val="24"/>
          <w:szCs w:val="24"/>
        </w:rPr>
        <w:footnoteReference w:id="28"/>
      </w:r>
      <w:r w:rsidRPr="00462F39">
        <w:rPr>
          <w:rFonts w:ascii="Times New Roman" w:hAnsi="Times New Roman"/>
          <w:i/>
          <w:color w:val="000000"/>
          <w:sz w:val="24"/>
          <w:szCs w:val="24"/>
        </w:rPr>
        <w:t xml:space="preserve"> Valmistelutyössä tehdään yhteistyötä huoltajien ja tarvittaessa myös muiden viranomaisten ja yhteistyökumppaneiden kanssa. </w:t>
      </w:r>
    </w:p>
    <w:p w:rsidR="00EE473D" w:rsidRPr="00462F39" w:rsidRDefault="00EE473D"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Paikallisella tasolla oppilashuollon suunnitelmien kokonaisuus muodostuu kolmesta suunnitelmasta, jotka yhdessä ohjaavat oppilashuollon suunnittelua ja toteutusta. Suunnitelmat valmistellaan monialaisessa yhteistyössä. Suunnitelmat ovat: </w:t>
      </w:r>
    </w:p>
    <w:p w:rsidR="00EE473D" w:rsidRPr="00462F39" w:rsidRDefault="00EE473D" w:rsidP="000769F2">
      <w:pPr>
        <w:pStyle w:val="Luettelokappale1"/>
        <w:numPr>
          <w:ilvl w:val="0"/>
          <w:numId w:val="1"/>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lasten ja nuorten hyvinvointisuunnitelma, johon kirjataan oppilashuoltoa koskeva osuus</w:t>
      </w:r>
      <w:r w:rsidRPr="00462F39">
        <w:rPr>
          <w:rStyle w:val="Alaviitteenviite"/>
          <w:rFonts w:ascii="Times New Roman" w:hAnsi="Times New Roman"/>
          <w:i/>
          <w:color w:val="000000"/>
          <w:sz w:val="24"/>
          <w:szCs w:val="24"/>
        </w:rPr>
        <w:footnoteReference w:id="29"/>
      </w:r>
    </w:p>
    <w:p w:rsidR="00EE473D" w:rsidRPr="00462F39" w:rsidRDefault="00EE473D" w:rsidP="000769F2">
      <w:pPr>
        <w:pStyle w:val="Luettelokappale1"/>
        <w:numPr>
          <w:ilvl w:val="0"/>
          <w:numId w:val="1"/>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paikalliseen opetussuunnitelmaan sisältyvä kuvaus oppilashuollosta</w:t>
      </w:r>
      <w:r w:rsidRPr="00462F39">
        <w:rPr>
          <w:rStyle w:val="Alaviitteenviite"/>
          <w:rFonts w:ascii="Times New Roman" w:hAnsi="Times New Roman"/>
          <w:i/>
          <w:color w:val="000000"/>
          <w:sz w:val="24"/>
          <w:szCs w:val="24"/>
        </w:rPr>
        <w:footnoteReference w:id="30"/>
      </w:r>
      <w:r w:rsidRPr="00462F39">
        <w:rPr>
          <w:rFonts w:ascii="Times New Roman" w:hAnsi="Times New Roman"/>
          <w:i/>
          <w:color w:val="000000"/>
          <w:sz w:val="24"/>
          <w:szCs w:val="24"/>
        </w:rPr>
        <w:t xml:space="preserve"> </w:t>
      </w:r>
    </w:p>
    <w:p w:rsidR="00EE473D" w:rsidRPr="00462F39" w:rsidRDefault="00EE473D" w:rsidP="000769F2">
      <w:pPr>
        <w:pStyle w:val="Luettelokappale1"/>
        <w:numPr>
          <w:ilvl w:val="0"/>
          <w:numId w:val="1"/>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koulukohtainen oppilashuoltosuunnitelma</w:t>
      </w:r>
      <w:r w:rsidRPr="00462F39">
        <w:rPr>
          <w:rStyle w:val="Alaviitteenviite"/>
          <w:rFonts w:ascii="Times New Roman" w:hAnsi="Times New Roman"/>
          <w:i/>
          <w:color w:val="000000"/>
          <w:sz w:val="24"/>
          <w:szCs w:val="24"/>
        </w:rPr>
        <w:footnoteReference w:id="31"/>
      </w:r>
      <w:r w:rsidRPr="00462F39">
        <w:rPr>
          <w:rFonts w:ascii="Times New Roman" w:hAnsi="Times New Roman"/>
          <w:i/>
          <w:color w:val="000000"/>
          <w:sz w:val="24"/>
          <w:szCs w:val="24"/>
        </w:rPr>
        <w:t xml:space="preserve">.  </w:t>
      </w:r>
    </w:p>
    <w:p w:rsidR="00EE473D" w:rsidRPr="003D35E6" w:rsidRDefault="00EE473D" w:rsidP="00C71590">
      <w:pPr>
        <w:spacing w:line="240" w:lineRule="auto"/>
        <w:rPr>
          <w:rFonts w:ascii="Times New Roman" w:hAnsi="Times New Roman"/>
          <w:color w:val="000000"/>
          <w:sz w:val="24"/>
          <w:szCs w:val="24"/>
        </w:rPr>
      </w:pPr>
      <w:r w:rsidRPr="00462F39">
        <w:rPr>
          <w:rFonts w:ascii="Times New Roman" w:hAnsi="Times New Roman"/>
          <w:i/>
          <w:color w:val="000000"/>
          <w:sz w:val="24"/>
          <w:szCs w:val="24"/>
        </w:rPr>
        <w:t xml:space="preserve">Lasten ja nuorten hyvinvointisuunnitelma sekä muut kunnan lasten ja nuorten hyvinvointia ja turvallisuutta koskevat linjaukset otetaan huomioon valmisteltaessa paikallisen opetussuunnitelman oppilashuoltoa koskevaa osuutta sekä koulukohtaisia oppilashuoltosuunnitelmia. </w:t>
      </w:r>
    </w:p>
    <w:p w:rsidR="00DC67E6" w:rsidRPr="00567AC0" w:rsidRDefault="00E84F8C" w:rsidP="00CC6902">
      <w:pPr>
        <w:pStyle w:val="Otsikko3"/>
      </w:pPr>
      <w:bookmarkStart w:id="18" w:name="_Toc48291076"/>
      <w:r w:rsidRPr="00567AC0">
        <w:t>1.6</w:t>
      </w:r>
      <w:r w:rsidR="00EE473D" w:rsidRPr="00567AC0">
        <w:t>.1 Oppilashuolto lasten ja nuorten hyvinvointisuunnitelmassa</w:t>
      </w:r>
      <w:bookmarkEnd w:id="18"/>
    </w:p>
    <w:p w:rsidR="001D1360" w:rsidRPr="00462F39" w:rsidRDefault="001D1360" w:rsidP="00C71590">
      <w:pPr>
        <w:spacing w:line="240" w:lineRule="auto"/>
        <w:rPr>
          <w:rStyle w:val="cursive"/>
          <w:rFonts w:ascii="Times New Roman" w:eastAsia="Calibri" w:hAnsi="Times New Roman"/>
          <w:color w:val="000000"/>
          <w:sz w:val="24"/>
          <w:szCs w:val="24"/>
        </w:rPr>
      </w:pPr>
      <w:r w:rsidRPr="00462F39">
        <w:rPr>
          <w:rFonts w:ascii="Times New Roman" w:hAnsi="Times New Roman"/>
          <w:color w:val="000000"/>
          <w:sz w:val="24"/>
          <w:szCs w:val="24"/>
        </w:rPr>
        <w:t>Lasten ja nuorten hyvinvointisuunnitelma</w:t>
      </w:r>
      <w:r w:rsidR="00504E9F">
        <w:rPr>
          <w:rFonts w:ascii="Times New Roman" w:hAnsi="Times New Roman"/>
          <w:color w:val="000000"/>
          <w:sz w:val="24"/>
          <w:szCs w:val="24"/>
        </w:rPr>
        <w:t xml:space="preserve"> (</w:t>
      </w:r>
      <w:r w:rsidR="00A25F76">
        <w:rPr>
          <w:rFonts w:ascii="Times New Roman" w:hAnsi="Times New Roman"/>
          <w:color w:val="000000"/>
          <w:sz w:val="24"/>
          <w:szCs w:val="24"/>
        </w:rPr>
        <w:t>2020</w:t>
      </w:r>
      <w:r w:rsidR="00504E9F">
        <w:rPr>
          <w:rFonts w:ascii="Times New Roman" w:hAnsi="Times New Roman"/>
          <w:color w:val="000000"/>
          <w:sz w:val="24"/>
          <w:szCs w:val="24"/>
        </w:rPr>
        <w:t>)</w:t>
      </w:r>
      <w:r w:rsidRPr="00462F39">
        <w:rPr>
          <w:rFonts w:ascii="Times New Roman" w:hAnsi="Times New Roman"/>
          <w:color w:val="000000"/>
          <w:sz w:val="24"/>
          <w:szCs w:val="24"/>
        </w:rPr>
        <w:t xml:space="preserve"> on yksi </w:t>
      </w:r>
      <w:proofErr w:type="spellStart"/>
      <w:r w:rsidRPr="00462F39">
        <w:rPr>
          <w:rFonts w:ascii="Times New Roman" w:hAnsi="Times New Roman"/>
          <w:color w:val="000000"/>
          <w:sz w:val="24"/>
          <w:szCs w:val="24"/>
        </w:rPr>
        <w:t>Oulaisten</w:t>
      </w:r>
      <w:proofErr w:type="spellEnd"/>
      <w:r w:rsidRPr="00462F39">
        <w:rPr>
          <w:rFonts w:ascii="Times New Roman" w:hAnsi="Times New Roman"/>
          <w:color w:val="000000"/>
          <w:sz w:val="24"/>
          <w:szCs w:val="24"/>
        </w:rPr>
        <w:t xml:space="preserve"> kaupungin strategisista asiakirjoista. Suunnitelman sisällöstä on määrätty lastensuojelulain 12</w:t>
      </w:r>
      <w:r w:rsidR="00504E9F">
        <w:rPr>
          <w:rFonts w:ascii="Times New Roman" w:hAnsi="Times New Roman"/>
          <w:color w:val="000000"/>
          <w:sz w:val="24"/>
          <w:szCs w:val="24"/>
        </w:rPr>
        <w:t xml:space="preserve"> </w:t>
      </w:r>
      <w:r w:rsidRPr="00462F39">
        <w:rPr>
          <w:rFonts w:ascii="Times New Roman" w:hAnsi="Times New Roman"/>
          <w:color w:val="000000"/>
          <w:sz w:val="24"/>
          <w:szCs w:val="24"/>
        </w:rPr>
        <w:t>§:ssä ja oppilas ja opiskelijahuoltolain 12 §:</w:t>
      </w:r>
      <w:proofErr w:type="spellStart"/>
      <w:r w:rsidRPr="00462F39">
        <w:rPr>
          <w:rFonts w:ascii="Times New Roman" w:hAnsi="Times New Roman"/>
          <w:color w:val="000000"/>
          <w:sz w:val="24"/>
          <w:szCs w:val="24"/>
        </w:rPr>
        <w:t>ssä</w:t>
      </w:r>
      <w:proofErr w:type="spellEnd"/>
      <w:r w:rsidRPr="00462F39">
        <w:rPr>
          <w:rFonts w:ascii="Times New Roman" w:hAnsi="Times New Roman"/>
          <w:color w:val="000000"/>
          <w:sz w:val="24"/>
          <w:szCs w:val="24"/>
        </w:rPr>
        <w:t>. Kaupunginvaltuusto hyväksyy suunnitelman ja se on huomioitava kaupungin talousarviota ja -suunnitelmaa laadittaessa. Suunnitelma tarkistetaan vähintään kerran neljässä vuodessa.</w:t>
      </w:r>
    </w:p>
    <w:p w:rsidR="009E3FE0" w:rsidRPr="00462F39" w:rsidRDefault="001D1360" w:rsidP="00C71590">
      <w:pPr>
        <w:spacing w:line="240" w:lineRule="auto"/>
        <w:rPr>
          <w:rFonts w:ascii="Times New Roman" w:hAnsi="Times New Roman"/>
          <w:color w:val="000000"/>
          <w:sz w:val="24"/>
          <w:szCs w:val="24"/>
        </w:rPr>
      </w:pPr>
      <w:r w:rsidRPr="00462F39">
        <w:rPr>
          <w:rStyle w:val="cursive"/>
          <w:rFonts w:ascii="Times New Roman" w:eastAsia="Calibri" w:hAnsi="Times New Roman"/>
          <w:color w:val="000000"/>
          <w:sz w:val="24"/>
          <w:szCs w:val="24"/>
        </w:rPr>
        <w:t>Lasten ja nuorten hyvinvointisuunnitelma</w:t>
      </w:r>
      <w:r w:rsidR="00826275">
        <w:rPr>
          <w:rStyle w:val="cursive"/>
          <w:rFonts w:ascii="Times New Roman" w:eastAsia="Calibri" w:hAnsi="Times New Roman"/>
          <w:color w:val="000000"/>
          <w:sz w:val="24"/>
          <w:szCs w:val="24"/>
        </w:rPr>
        <w:t>n tulee lastensuojelulain 12 §</w:t>
      </w:r>
      <w:r w:rsidRPr="00462F39">
        <w:rPr>
          <w:rStyle w:val="cursive"/>
          <w:rFonts w:ascii="Times New Roman" w:eastAsia="Calibri" w:hAnsi="Times New Roman"/>
          <w:color w:val="000000"/>
          <w:sz w:val="24"/>
          <w:szCs w:val="24"/>
        </w:rPr>
        <w:t xml:space="preserve"> mukaan sisältää</w:t>
      </w:r>
      <w:r w:rsidRPr="00462F39">
        <w:rPr>
          <w:rFonts w:ascii="Times New Roman" w:hAnsi="Times New Roman"/>
          <w:color w:val="000000"/>
          <w:sz w:val="24"/>
          <w:szCs w:val="24"/>
        </w:rPr>
        <w:t xml:space="preserve"> suunnittelukaudelta tiedot:</w:t>
      </w:r>
    </w:p>
    <w:p w:rsidR="001D1360" w:rsidRPr="00462F39" w:rsidRDefault="001D1360" w:rsidP="000769F2">
      <w:pPr>
        <w:pStyle w:val="py"/>
        <w:numPr>
          <w:ilvl w:val="0"/>
          <w:numId w:val="2"/>
        </w:numPr>
        <w:spacing w:before="0" w:beforeAutospacing="0" w:after="200" w:afterAutospacing="0"/>
        <w:rPr>
          <w:color w:val="000000"/>
        </w:rPr>
      </w:pPr>
      <w:r w:rsidRPr="00462F39">
        <w:rPr>
          <w:color w:val="000000"/>
        </w:rPr>
        <w:t>lasten ja nuorten kasvuoloista sekä hyvinvoinnin tilasta;</w:t>
      </w:r>
    </w:p>
    <w:p w:rsidR="001D1360" w:rsidRPr="00462F39" w:rsidRDefault="001D1360" w:rsidP="000769F2">
      <w:pPr>
        <w:pStyle w:val="py"/>
        <w:numPr>
          <w:ilvl w:val="0"/>
          <w:numId w:val="2"/>
        </w:numPr>
        <w:spacing w:before="0" w:beforeAutospacing="0" w:after="200" w:afterAutospacing="0"/>
        <w:rPr>
          <w:color w:val="000000"/>
        </w:rPr>
      </w:pPr>
      <w:r w:rsidRPr="00462F39">
        <w:rPr>
          <w:color w:val="000000"/>
        </w:rPr>
        <w:t>lasten ja nuorten hyvinvointia edistävistä sekä ongelmia ehkäisevistä toimista ja palveluista;</w:t>
      </w:r>
    </w:p>
    <w:p w:rsidR="001D1360" w:rsidRPr="00462F39" w:rsidRDefault="001D1360" w:rsidP="000769F2">
      <w:pPr>
        <w:pStyle w:val="py"/>
        <w:numPr>
          <w:ilvl w:val="0"/>
          <w:numId w:val="2"/>
        </w:numPr>
        <w:spacing w:before="0" w:beforeAutospacing="0" w:after="200" w:afterAutospacing="0"/>
        <w:rPr>
          <w:color w:val="000000"/>
        </w:rPr>
      </w:pPr>
      <w:r w:rsidRPr="00462F39">
        <w:rPr>
          <w:color w:val="000000"/>
        </w:rPr>
        <w:t>lastensuojelun tarpeesta kunnassa;</w:t>
      </w:r>
    </w:p>
    <w:p w:rsidR="001D1360" w:rsidRPr="00462F39" w:rsidRDefault="001D1360" w:rsidP="000769F2">
      <w:pPr>
        <w:pStyle w:val="py"/>
        <w:numPr>
          <w:ilvl w:val="0"/>
          <w:numId w:val="2"/>
        </w:numPr>
        <w:spacing w:before="0" w:beforeAutospacing="0" w:after="200" w:afterAutospacing="0"/>
        <w:rPr>
          <w:color w:val="000000"/>
        </w:rPr>
      </w:pPr>
      <w:r w:rsidRPr="00462F39">
        <w:rPr>
          <w:color w:val="000000"/>
        </w:rPr>
        <w:t>lastensuojeluun varattavista voimavaroista;</w:t>
      </w:r>
    </w:p>
    <w:p w:rsidR="001D1360" w:rsidRPr="00462F39" w:rsidRDefault="001D1360" w:rsidP="000769F2">
      <w:pPr>
        <w:pStyle w:val="py"/>
        <w:numPr>
          <w:ilvl w:val="0"/>
          <w:numId w:val="2"/>
        </w:numPr>
        <w:spacing w:before="0" w:beforeAutospacing="0" w:after="200" w:afterAutospacing="0"/>
        <w:rPr>
          <w:color w:val="000000"/>
        </w:rPr>
      </w:pPr>
      <w:r w:rsidRPr="00462F39">
        <w:rPr>
          <w:color w:val="000000"/>
        </w:rPr>
        <w:t>lastensuojelulain mukaisten tehtävien hoitamiseksi käytettävissä olevasta lastensuojelun palvelujärjestelmästä;</w:t>
      </w:r>
    </w:p>
    <w:p w:rsidR="001D1360" w:rsidRPr="00462F39" w:rsidRDefault="001D1360" w:rsidP="000769F2">
      <w:pPr>
        <w:pStyle w:val="py"/>
        <w:numPr>
          <w:ilvl w:val="0"/>
          <w:numId w:val="2"/>
        </w:numPr>
        <w:spacing w:before="0" w:beforeAutospacing="0" w:after="200" w:afterAutospacing="0"/>
        <w:rPr>
          <w:color w:val="000000"/>
        </w:rPr>
      </w:pPr>
      <w:r w:rsidRPr="00462F39">
        <w:rPr>
          <w:color w:val="000000"/>
        </w:rPr>
        <w:t>yhteistyön järjestämisestä eri viranomaisten sekä lapsille ja nuorille palveluja tuottavien yhteisöjen ja laitosten välillä; sekä</w:t>
      </w:r>
    </w:p>
    <w:p w:rsidR="001D1360" w:rsidRPr="001D1360" w:rsidRDefault="001D1360" w:rsidP="000769F2">
      <w:pPr>
        <w:pStyle w:val="py"/>
        <w:numPr>
          <w:ilvl w:val="0"/>
          <w:numId w:val="2"/>
        </w:numPr>
        <w:spacing w:before="0" w:beforeAutospacing="0" w:after="200" w:afterAutospacing="0"/>
        <w:rPr>
          <w:rStyle w:val="cursive"/>
          <w:color w:val="000000"/>
        </w:rPr>
      </w:pPr>
      <w:r w:rsidRPr="00462F39">
        <w:rPr>
          <w:color w:val="000000"/>
        </w:rPr>
        <w:t>suunnitelman toteuttamisesta ja seurannasta.</w:t>
      </w:r>
    </w:p>
    <w:p w:rsidR="00BB36D6" w:rsidRPr="00462F39" w:rsidRDefault="001D1360" w:rsidP="00C71590">
      <w:pPr>
        <w:spacing w:line="240" w:lineRule="auto"/>
        <w:rPr>
          <w:rStyle w:val="cursive"/>
          <w:rFonts w:ascii="Times New Roman" w:eastAsia="Calibri" w:hAnsi="Times New Roman"/>
          <w:color w:val="000000"/>
          <w:sz w:val="24"/>
          <w:szCs w:val="24"/>
        </w:rPr>
      </w:pPr>
      <w:r w:rsidRPr="00462F39">
        <w:rPr>
          <w:rStyle w:val="cursive"/>
          <w:rFonts w:ascii="Times New Roman" w:eastAsia="Calibri" w:hAnsi="Times New Roman"/>
          <w:color w:val="000000"/>
          <w:sz w:val="24"/>
          <w:szCs w:val="24"/>
        </w:rPr>
        <w:t>Oppilashuollosta lasten ja nuorten hyvinvointisuunnitelmaan tulee kirjata oppilas</w:t>
      </w:r>
      <w:r w:rsidR="00826275">
        <w:rPr>
          <w:rStyle w:val="cursive"/>
          <w:rFonts w:ascii="Times New Roman" w:eastAsia="Calibri" w:hAnsi="Times New Roman"/>
          <w:color w:val="000000"/>
          <w:sz w:val="24"/>
          <w:szCs w:val="24"/>
        </w:rPr>
        <w:t>- ja opiskelija</w:t>
      </w:r>
      <w:r w:rsidRPr="00462F39">
        <w:rPr>
          <w:rStyle w:val="cursive"/>
          <w:rFonts w:ascii="Times New Roman" w:eastAsia="Calibri" w:hAnsi="Times New Roman"/>
          <w:color w:val="000000"/>
          <w:sz w:val="24"/>
          <w:szCs w:val="24"/>
        </w:rPr>
        <w:t>huoltolain 12</w:t>
      </w:r>
      <w:r w:rsidR="00826275">
        <w:rPr>
          <w:rStyle w:val="cursive"/>
          <w:rFonts w:ascii="Times New Roman" w:eastAsia="Calibri" w:hAnsi="Times New Roman"/>
          <w:color w:val="000000"/>
          <w:sz w:val="24"/>
          <w:szCs w:val="24"/>
        </w:rPr>
        <w:t xml:space="preserve"> §</w:t>
      </w:r>
      <w:r w:rsidRPr="00462F39">
        <w:rPr>
          <w:rStyle w:val="cursive"/>
          <w:rFonts w:ascii="Times New Roman" w:eastAsia="Calibri" w:hAnsi="Times New Roman"/>
          <w:color w:val="000000"/>
          <w:sz w:val="24"/>
          <w:szCs w:val="24"/>
        </w:rPr>
        <w:t xml:space="preserve"> mukaan:</w:t>
      </w:r>
    </w:p>
    <w:p w:rsidR="001D1360" w:rsidRPr="00462F39" w:rsidRDefault="001D1360" w:rsidP="000769F2">
      <w:pPr>
        <w:numPr>
          <w:ilvl w:val="0"/>
          <w:numId w:val="3"/>
        </w:numPr>
        <w:spacing w:line="240" w:lineRule="auto"/>
        <w:rPr>
          <w:rStyle w:val="cursive"/>
          <w:rFonts w:ascii="Times New Roman" w:eastAsia="Calibri" w:hAnsi="Times New Roman"/>
          <w:color w:val="000000"/>
          <w:sz w:val="24"/>
          <w:szCs w:val="24"/>
        </w:rPr>
      </w:pPr>
      <w:r w:rsidRPr="00462F39">
        <w:rPr>
          <w:rStyle w:val="cursive"/>
          <w:rFonts w:ascii="Times New Roman" w:eastAsia="Calibri" w:hAnsi="Times New Roman"/>
          <w:color w:val="000000"/>
          <w:sz w:val="24"/>
          <w:szCs w:val="24"/>
        </w:rPr>
        <w:t>Opiskeluhuollon tavoitteet ja paikallisen toteuttamistavan keskeiset periaatteet;</w:t>
      </w:r>
    </w:p>
    <w:p w:rsidR="001D1360" w:rsidRPr="00462F39" w:rsidRDefault="001D1360" w:rsidP="000769F2">
      <w:pPr>
        <w:numPr>
          <w:ilvl w:val="0"/>
          <w:numId w:val="3"/>
        </w:numPr>
        <w:spacing w:line="240" w:lineRule="auto"/>
        <w:rPr>
          <w:rStyle w:val="cursive"/>
          <w:rFonts w:ascii="Times New Roman" w:eastAsia="Calibri" w:hAnsi="Times New Roman"/>
          <w:color w:val="000000"/>
          <w:sz w:val="24"/>
          <w:szCs w:val="24"/>
        </w:rPr>
      </w:pPr>
      <w:r w:rsidRPr="00462F39">
        <w:rPr>
          <w:rStyle w:val="cursive"/>
          <w:rFonts w:ascii="Times New Roman" w:eastAsia="Calibri" w:hAnsi="Times New Roman"/>
          <w:color w:val="000000"/>
          <w:sz w:val="24"/>
          <w:szCs w:val="24"/>
        </w:rPr>
        <w:lastRenderedPageBreak/>
        <w:t>Arvio opiskeluhuollon kokonaistarpeesta, käytettävissä olevista opiskeluhuoltopalveluista ja avustajapalveluista sekä tuki- ja erityisopetuksesta;</w:t>
      </w:r>
    </w:p>
    <w:p w:rsidR="001D1360" w:rsidRPr="00462F39" w:rsidRDefault="001D1360" w:rsidP="000769F2">
      <w:pPr>
        <w:numPr>
          <w:ilvl w:val="0"/>
          <w:numId w:val="3"/>
        </w:numPr>
        <w:spacing w:line="240" w:lineRule="auto"/>
        <w:rPr>
          <w:rStyle w:val="cursive"/>
          <w:rFonts w:ascii="Times New Roman" w:eastAsia="Calibri" w:hAnsi="Times New Roman"/>
          <w:color w:val="000000"/>
          <w:sz w:val="24"/>
          <w:szCs w:val="24"/>
        </w:rPr>
      </w:pPr>
      <w:r w:rsidRPr="00462F39">
        <w:rPr>
          <w:rStyle w:val="cursive"/>
          <w:rFonts w:ascii="Times New Roman" w:eastAsia="Calibri" w:hAnsi="Times New Roman"/>
          <w:color w:val="000000"/>
          <w:sz w:val="24"/>
          <w:szCs w:val="24"/>
        </w:rPr>
        <w:t>toimet, joilla vahvistetaan yhteisöllistä opiskeluhuoltoa ja opiskelijoiden varhaista tukea;</w:t>
      </w:r>
    </w:p>
    <w:p w:rsidR="001D1360" w:rsidRPr="00462F39" w:rsidRDefault="001D1360" w:rsidP="000769F2">
      <w:pPr>
        <w:numPr>
          <w:ilvl w:val="0"/>
          <w:numId w:val="3"/>
        </w:numPr>
        <w:spacing w:line="240" w:lineRule="auto"/>
        <w:rPr>
          <w:rStyle w:val="cursive"/>
          <w:rFonts w:ascii="Times New Roman" w:eastAsia="Calibri" w:hAnsi="Times New Roman"/>
          <w:color w:val="000000"/>
          <w:sz w:val="24"/>
          <w:szCs w:val="24"/>
        </w:rPr>
      </w:pPr>
      <w:r w:rsidRPr="00462F39">
        <w:rPr>
          <w:rStyle w:val="cursive"/>
          <w:rFonts w:ascii="Times New Roman" w:eastAsia="Calibri" w:hAnsi="Times New Roman"/>
          <w:color w:val="000000"/>
          <w:sz w:val="24"/>
          <w:szCs w:val="24"/>
        </w:rPr>
        <w:t>tiedot suunnitelman toteuttamisesta, seurannasta sekä opiskeluhuollon laadunarvioinnista.</w:t>
      </w:r>
    </w:p>
    <w:p w:rsidR="00423C42" w:rsidRPr="003D35E6" w:rsidRDefault="00423C42" w:rsidP="00C71590">
      <w:pPr>
        <w:spacing w:line="240" w:lineRule="auto"/>
        <w:rPr>
          <w:rFonts w:ascii="Times New Roman" w:hAnsi="Times New Roman"/>
          <w:color w:val="000000"/>
          <w:sz w:val="24"/>
          <w:szCs w:val="24"/>
        </w:rPr>
      </w:pPr>
      <w:proofErr w:type="spellStart"/>
      <w:r w:rsidRPr="00462F39">
        <w:rPr>
          <w:rFonts w:ascii="Times New Roman" w:hAnsi="Times New Roman"/>
          <w:color w:val="000000"/>
          <w:sz w:val="24"/>
          <w:szCs w:val="24"/>
        </w:rPr>
        <w:t>Oulaisten</w:t>
      </w:r>
      <w:proofErr w:type="spellEnd"/>
      <w:r w:rsidRPr="00462F39">
        <w:rPr>
          <w:rFonts w:ascii="Times New Roman" w:hAnsi="Times New Roman"/>
          <w:color w:val="000000"/>
          <w:sz w:val="24"/>
          <w:szCs w:val="24"/>
        </w:rPr>
        <w:t xml:space="preserve"> kaupungin lasten ja nuorten hyvinvointisuunnitelman mukaan lasten hyvinvointi on koko kunnan laaja-alainen tehtäväkokonaisuus. "Kunnan kaikkien toimijoiden yhteisvastuullisuudella, varhaisella tuella ja puuttumisella havaittuihin ongelmakohtiin jo peruspalveluissa pystytään vähentämään lapsi- ja perhekohtaisen lastensuojelun tarvetta. Samalla tuetaan ja turvataan lasten ja nuorten hyvää ja onnellista lapsuutta". Oppilashuolto toimii osana tätä kokonaisuutta. Jatkossa oppilashuollon ohjausryhmä toimii linkkinä </w:t>
      </w:r>
      <w:proofErr w:type="spellStart"/>
      <w:r w:rsidRPr="00462F39">
        <w:rPr>
          <w:rFonts w:ascii="Times New Roman" w:hAnsi="Times New Roman"/>
          <w:color w:val="000000"/>
          <w:sz w:val="24"/>
          <w:szCs w:val="24"/>
        </w:rPr>
        <w:t>sosiaali</w:t>
      </w:r>
      <w:proofErr w:type="spellEnd"/>
      <w:r w:rsidRPr="00462F39">
        <w:rPr>
          <w:rFonts w:ascii="Times New Roman" w:hAnsi="Times New Roman"/>
          <w:color w:val="000000"/>
          <w:sz w:val="24"/>
          <w:szCs w:val="24"/>
        </w:rPr>
        <w:t>-, terveys- ja nuorisotoimen sekä koulujen välillä. Se mahdollistaa ja luo rakenteita tiiviimmälle yhteistyölle lasten ja perheiden palveluissa, sekä mahdollistaa paremmin yhteyden oppilashuollosta taloussuunnitelmista ja päätöksenteosta vastaaviin tahoihin.</w:t>
      </w:r>
    </w:p>
    <w:p w:rsidR="00EE473D" w:rsidRPr="00567AC0" w:rsidRDefault="00E84F8C" w:rsidP="00CC6902">
      <w:pPr>
        <w:pStyle w:val="Otsikko3"/>
      </w:pPr>
      <w:bookmarkStart w:id="19" w:name="_Toc48291077"/>
      <w:r w:rsidRPr="00567AC0">
        <w:t>1.6</w:t>
      </w:r>
      <w:r w:rsidR="00EE473D" w:rsidRPr="00567AC0">
        <w:t>.2 Opetussuunnitelmaan sisältyvä kuvaus oppilashuollosta</w:t>
      </w:r>
      <w:bookmarkEnd w:id="19"/>
    </w:p>
    <w:p w:rsidR="00EE473D" w:rsidRDefault="00EE473D" w:rsidP="00C71590">
      <w:pPr>
        <w:tabs>
          <w:tab w:val="left" w:pos="426"/>
        </w:tabs>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Opetussuunnitelmassa kuvataan perusopetuksen oppilashuollon paikallisen toteuttamisen tavoitteet ja toimintatavat. Siinä määritellään opetussuunnitelman yhteys lasten ja nuorten hyvinvointisuunnitelmaan sekä koulukohtaisten oppilashuoltosuunnitelmien laadintaa ohjaavat linjaukset. Oppilashuoltosuunnitelmien laadintaa ohjaaviin linjauksiin on tarkoituksenmukaista sisällyttää suunnitelmien perusrakenne ja osa suunnitelmiin sisältyvistä asioista, jolloin turvataan suunnitelmien riittävä yhdenmukaisuus kaikissa kouluissa. Yhteisiä osuuksia täsmennetään ja täydennetään koulukohtaisesti. </w:t>
      </w:r>
    </w:p>
    <w:p w:rsidR="00EE473D" w:rsidRPr="00462F39" w:rsidRDefault="00EE473D" w:rsidP="00CC6902">
      <w:pPr>
        <w:pStyle w:val="Otsikko4"/>
      </w:pPr>
      <w:proofErr w:type="spellStart"/>
      <w:r w:rsidRPr="00462F39">
        <w:t>Oulaisten</w:t>
      </w:r>
      <w:proofErr w:type="spellEnd"/>
      <w:r w:rsidRPr="00462F39">
        <w:t xml:space="preserve"> perusopetuksen oppilashuollon paikallisen toteuttamisen tavoitteet</w:t>
      </w:r>
    </w:p>
    <w:p w:rsidR="00EE473D" w:rsidRPr="00462F39" w:rsidRDefault="00EE473D" w:rsidP="000769F2">
      <w:pPr>
        <w:numPr>
          <w:ilvl w:val="0"/>
          <w:numId w:val="4"/>
        </w:numPr>
        <w:spacing w:line="240" w:lineRule="auto"/>
        <w:rPr>
          <w:rFonts w:ascii="Times New Roman" w:hAnsi="Times New Roman"/>
          <w:color w:val="000000"/>
          <w:sz w:val="24"/>
          <w:szCs w:val="24"/>
        </w:rPr>
      </w:pPr>
      <w:r w:rsidRPr="00462F39">
        <w:rPr>
          <w:rFonts w:ascii="Times New Roman" w:hAnsi="Times New Roman"/>
          <w:color w:val="000000"/>
          <w:sz w:val="24"/>
          <w:szCs w:val="24"/>
        </w:rPr>
        <w:t>edistää oppilaiden oppimista, terveyttä ja hyvinvointia</w:t>
      </w:r>
    </w:p>
    <w:p w:rsidR="00333D69" w:rsidRPr="007936F4" w:rsidRDefault="00EE473D" w:rsidP="000769F2">
      <w:pPr>
        <w:numPr>
          <w:ilvl w:val="0"/>
          <w:numId w:val="4"/>
        </w:numPr>
        <w:spacing w:line="240" w:lineRule="auto"/>
        <w:rPr>
          <w:rFonts w:ascii="Times New Roman" w:hAnsi="Times New Roman"/>
          <w:color w:val="000000"/>
          <w:sz w:val="24"/>
          <w:szCs w:val="24"/>
        </w:rPr>
      </w:pPr>
      <w:r w:rsidRPr="00462F39">
        <w:rPr>
          <w:rFonts w:ascii="Times New Roman" w:hAnsi="Times New Roman"/>
          <w:color w:val="000000"/>
          <w:sz w:val="24"/>
          <w:szCs w:val="24"/>
        </w:rPr>
        <w:t>siirtää</w:t>
      </w:r>
      <w:r w:rsidR="0070599B">
        <w:rPr>
          <w:rFonts w:ascii="Times New Roman" w:hAnsi="Times New Roman"/>
          <w:color w:val="000000"/>
          <w:sz w:val="24"/>
          <w:szCs w:val="24"/>
        </w:rPr>
        <w:t xml:space="preserve"> painopistettä yksilökohtaisesta</w:t>
      </w:r>
      <w:r w:rsidRPr="00462F39">
        <w:rPr>
          <w:rFonts w:ascii="Times New Roman" w:hAnsi="Times New Roman"/>
          <w:color w:val="000000"/>
          <w:sz w:val="24"/>
          <w:szCs w:val="24"/>
        </w:rPr>
        <w:t xml:space="preserve"> työstä yhteisölliseen työhön</w:t>
      </w:r>
    </w:p>
    <w:p w:rsidR="00EE473D" w:rsidRPr="00462F39" w:rsidRDefault="00EE473D" w:rsidP="000769F2">
      <w:pPr>
        <w:numPr>
          <w:ilvl w:val="0"/>
          <w:numId w:val="4"/>
        </w:numPr>
        <w:spacing w:line="240" w:lineRule="auto"/>
        <w:rPr>
          <w:rFonts w:ascii="Times New Roman" w:hAnsi="Times New Roman"/>
          <w:color w:val="000000"/>
          <w:sz w:val="24"/>
          <w:szCs w:val="24"/>
        </w:rPr>
      </w:pPr>
      <w:r w:rsidRPr="00462F39">
        <w:rPr>
          <w:rFonts w:ascii="Times New Roman" w:hAnsi="Times New Roman"/>
          <w:color w:val="000000"/>
          <w:sz w:val="24"/>
          <w:szCs w:val="24"/>
        </w:rPr>
        <w:t xml:space="preserve">turvata varhainen tuki sitä tarvitseville. Riittävän tuen kautta ehkäistään </w:t>
      </w:r>
      <w:r w:rsidR="0070599B">
        <w:rPr>
          <w:rFonts w:ascii="Times New Roman" w:hAnsi="Times New Roman"/>
          <w:color w:val="000000"/>
          <w:sz w:val="24"/>
          <w:szCs w:val="24"/>
        </w:rPr>
        <w:t>ongelmien</w:t>
      </w:r>
      <w:r w:rsidRPr="00462F39">
        <w:rPr>
          <w:rFonts w:ascii="Times New Roman" w:hAnsi="Times New Roman"/>
          <w:color w:val="000000"/>
          <w:sz w:val="24"/>
          <w:szCs w:val="24"/>
        </w:rPr>
        <w:t xml:space="preserve"> </w:t>
      </w:r>
      <w:r w:rsidR="0070599B">
        <w:rPr>
          <w:rFonts w:ascii="Times New Roman" w:hAnsi="Times New Roman"/>
          <w:color w:val="000000"/>
          <w:sz w:val="24"/>
          <w:szCs w:val="24"/>
        </w:rPr>
        <w:t>syvenemistä ja</w:t>
      </w:r>
      <w:r w:rsidRPr="00462F39">
        <w:rPr>
          <w:rFonts w:ascii="Times New Roman" w:hAnsi="Times New Roman"/>
          <w:color w:val="000000"/>
          <w:sz w:val="24"/>
          <w:szCs w:val="24"/>
        </w:rPr>
        <w:t xml:space="preserve"> lastensuojelun tarvetta</w:t>
      </w:r>
    </w:p>
    <w:p w:rsidR="00EE473D" w:rsidRPr="00462F39" w:rsidRDefault="00EE473D" w:rsidP="000769F2">
      <w:pPr>
        <w:numPr>
          <w:ilvl w:val="0"/>
          <w:numId w:val="4"/>
        </w:numPr>
        <w:spacing w:line="240" w:lineRule="auto"/>
        <w:rPr>
          <w:rFonts w:ascii="Times New Roman" w:hAnsi="Times New Roman"/>
          <w:color w:val="000000"/>
          <w:sz w:val="24"/>
          <w:szCs w:val="24"/>
        </w:rPr>
      </w:pPr>
      <w:r w:rsidRPr="00462F39">
        <w:rPr>
          <w:rFonts w:ascii="Times New Roman" w:hAnsi="Times New Roman"/>
          <w:color w:val="000000"/>
          <w:sz w:val="24"/>
          <w:szCs w:val="24"/>
        </w:rPr>
        <w:t>vahvistaa oppilashuoltoa toiminnallisena kokonaisuutena ja monialaisena yhteistyönä suunnitelmallisuuden, toteuttamisen ja arvioinnin kautta</w:t>
      </w:r>
    </w:p>
    <w:p w:rsidR="00EE473D" w:rsidRDefault="00EE473D" w:rsidP="000769F2">
      <w:pPr>
        <w:numPr>
          <w:ilvl w:val="0"/>
          <w:numId w:val="4"/>
        </w:numPr>
        <w:spacing w:line="240" w:lineRule="auto"/>
        <w:rPr>
          <w:rFonts w:ascii="Times New Roman" w:hAnsi="Times New Roman"/>
          <w:color w:val="000000"/>
          <w:sz w:val="24"/>
          <w:szCs w:val="24"/>
        </w:rPr>
      </w:pPr>
      <w:r w:rsidRPr="00462F39">
        <w:rPr>
          <w:rFonts w:ascii="Times New Roman" w:hAnsi="Times New Roman"/>
          <w:color w:val="000000"/>
          <w:sz w:val="24"/>
          <w:szCs w:val="24"/>
        </w:rPr>
        <w:t>tuoda oppilashuoltoa näkyväksi oppilaille ja huoltajille ja turvata oppilashuollon palvelujen yhdenvertainen saatavuus ja laatu</w:t>
      </w:r>
    </w:p>
    <w:p w:rsidR="00826275" w:rsidRDefault="00EE473D" w:rsidP="00C71590">
      <w:pPr>
        <w:spacing w:line="240" w:lineRule="auto"/>
        <w:rPr>
          <w:rFonts w:ascii="Times New Roman" w:hAnsi="Times New Roman"/>
          <w:color w:val="000000"/>
          <w:sz w:val="24"/>
          <w:szCs w:val="24"/>
        </w:rPr>
      </w:pPr>
      <w:proofErr w:type="spellStart"/>
      <w:r w:rsidRPr="00462F39">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oppilashu</w:t>
      </w:r>
      <w:r w:rsidR="00983874">
        <w:rPr>
          <w:rFonts w:ascii="Times New Roman" w:hAnsi="Times New Roman"/>
          <w:color w:val="000000"/>
          <w:sz w:val="24"/>
          <w:szCs w:val="24"/>
        </w:rPr>
        <w:t>oltoa toteutetaan sivistyspalvelujen</w:t>
      </w:r>
      <w:r w:rsidRPr="00462F39">
        <w:rPr>
          <w:rFonts w:ascii="Times New Roman" w:hAnsi="Times New Roman"/>
          <w:color w:val="000000"/>
          <w:sz w:val="24"/>
          <w:szCs w:val="24"/>
        </w:rPr>
        <w:t xml:space="preserve"> ja perusturvan monialaisena suunnitelmallisena yhteistyönä oppilaiden ja heidän huoltajiensa sekä tarvittaessa muiden yhteistyötahojen kanssa. Ensisijainen vastuu kouluyhteisön hyvinvoinnista on koulun henkilökunnalla.</w:t>
      </w:r>
    </w:p>
    <w:p w:rsidR="00826275" w:rsidRPr="00462F39" w:rsidRDefault="00826275" w:rsidP="00C71590">
      <w:pPr>
        <w:spacing w:line="240" w:lineRule="auto"/>
        <w:rPr>
          <w:rFonts w:ascii="Times New Roman" w:hAnsi="Times New Roman"/>
          <w:color w:val="000000"/>
          <w:sz w:val="24"/>
          <w:szCs w:val="24"/>
        </w:rPr>
      </w:pPr>
      <w:proofErr w:type="spellStart"/>
      <w:r>
        <w:rPr>
          <w:rFonts w:ascii="Times New Roman" w:hAnsi="Times New Roman"/>
          <w:color w:val="000000"/>
          <w:sz w:val="24"/>
          <w:szCs w:val="24"/>
        </w:rPr>
        <w:t>Oulaisten</w:t>
      </w:r>
      <w:proofErr w:type="spellEnd"/>
      <w:r>
        <w:rPr>
          <w:rFonts w:ascii="Times New Roman" w:hAnsi="Times New Roman"/>
          <w:color w:val="000000"/>
          <w:sz w:val="24"/>
          <w:szCs w:val="24"/>
        </w:rPr>
        <w:t xml:space="preserve"> perusopetuksen opetussuunnitelmassa (2016) todetaan, että </w:t>
      </w:r>
      <w:proofErr w:type="spellStart"/>
      <w:r>
        <w:rPr>
          <w:rFonts w:ascii="Times New Roman" w:hAnsi="Times New Roman"/>
          <w:color w:val="000000"/>
          <w:sz w:val="24"/>
          <w:szCs w:val="24"/>
        </w:rPr>
        <w:t>Oulaisten</w:t>
      </w:r>
      <w:proofErr w:type="spellEnd"/>
      <w:r>
        <w:rPr>
          <w:rFonts w:ascii="Times New Roman" w:hAnsi="Times New Roman"/>
          <w:color w:val="000000"/>
          <w:sz w:val="24"/>
          <w:szCs w:val="24"/>
        </w:rPr>
        <w:t xml:space="preserve"> kaupungin oppilashuolto järjestetään erillisen oppilashuollon ohjauskirjan mukaisesti.</w:t>
      </w:r>
    </w:p>
    <w:p w:rsidR="00EE473D" w:rsidRPr="003D35E6" w:rsidRDefault="00EE473D" w:rsidP="00C71590">
      <w:pPr>
        <w:spacing w:line="240" w:lineRule="auto"/>
        <w:rPr>
          <w:rFonts w:ascii="Times New Roman" w:hAnsi="Times New Roman"/>
          <w:color w:val="000000"/>
          <w:sz w:val="24"/>
          <w:szCs w:val="24"/>
        </w:rPr>
      </w:pPr>
      <w:r w:rsidRPr="007936F4">
        <w:rPr>
          <w:rFonts w:ascii="Times New Roman" w:hAnsi="Times New Roman"/>
          <w:color w:val="000000"/>
          <w:sz w:val="24"/>
          <w:szCs w:val="24"/>
        </w:rPr>
        <w:t xml:space="preserve">Koulukohtaisessa oppilashuoltosuunnitelmassa viitataan </w:t>
      </w:r>
      <w:r w:rsidR="007936F4" w:rsidRPr="007936F4">
        <w:rPr>
          <w:rFonts w:ascii="Times New Roman" w:hAnsi="Times New Roman"/>
          <w:color w:val="000000"/>
          <w:sz w:val="24"/>
          <w:szCs w:val="24"/>
        </w:rPr>
        <w:t xml:space="preserve">oppilashuollon </w:t>
      </w:r>
      <w:r w:rsidRPr="007936F4">
        <w:rPr>
          <w:rFonts w:ascii="Times New Roman" w:hAnsi="Times New Roman"/>
          <w:color w:val="000000"/>
          <w:sz w:val="24"/>
          <w:szCs w:val="24"/>
        </w:rPr>
        <w:t xml:space="preserve">ohjauskirjaan yhteisissä asioissa. Rakenne kunkin koulun koulukohtaiseen oppilashuollon suunnitelmaan tulee opetussuunnitelman perusteista </w:t>
      </w:r>
      <w:r w:rsidR="00504E9F">
        <w:rPr>
          <w:rFonts w:ascii="Times New Roman" w:hAnsi="Times New Roman"/>
          <w:color w:val="000000"/>
          <w:sz w:val="24"/>
          <w:szCs w:val="24"/>
        </w:rPr>
        <w:t>(</w:t>
      </w:r>
      <w:r w:rsidRPr="007936F4">
        <w:rPr>
          <w:rFonts w:ascii="Times New Roman" w:hAnsi="Times New Roman"/>
          <w:color w:val="000000"/>
          <w:sz w:val="24"/>
          <w:szCs w:val="24"/>
        </w:rPr>
        <w:t>2014</w:t>
      </w:r>
      <w:r w:rsidR="00504E9F">
        <w:rPr>
          <w:rFonts w:ascii="Times New Roman" w:hAnsi="Times New Roman"/>
          <w:color w:val="000000"/>
          <w:sz w:val="24"/>
          <w:szCs w:val="24"/>
        </w:rPr>
        <w:t>)</w:t>
      </w:r>
      <w:r w:rsidR="00826275">
        <w:rPr>
          <w:rFonts w:ascii="Times New Roman" w:hAnsi="Times New Roman"/>
          <w:color w:val="000000"/>
          <w:sz w:val="24"/>
          <w:szCs w:val="24"/>
        </w:rPr>
        <w:t xml:space="preserve">, </w:t>
      </w:r>
      <w:r w:rsidR="00325462">
        <w:rPr>
          <w:rFonts w:ascii="Times New Roman" w:hAnsi="Times New Roman"/>
          <w:color w:val="000000"/>
          <w:sz w:val="24"/>
          <w:szCs w:val="24"/>
        </w:rPr>
        <w:t xml:space="preserve">ohjauskirjan </w:t>
      </w:r>
      <w:r w:rsidR="00826275">
        <w:rPr>
          <w:rFonts w:ascii="Times New Roman" w:hAnsi="Times New Roman"/>
          <w:color w:val="000000"/>
          <w:sz w:val="24"/>
          <w:szCs w:val="24"/>
        </w:rPr>
        <w:t>luvun 1.6.3 mukaisesti</w:t>
      </w:r>
      <w:r w:rsidRPr="007936F4">
        <w:rPr>
          <w:rFonts w:ascii="Times New Roman" w:hAnsi="Times New Roman"/>
          <w:color w:val="000000"/>
          <w:sz w:val="24"/>
          <w:szCs w:val="24"/>
        </w:rPr>
        <w:t xml:space="preserve">. </w:t>
      </w:r>
      <w:r w:rsidR="00B9726D">
        <w:rPr>
          <w:rFonts w:ascii="Times New Roman" w:hAnsi="Times New Roman"/>
          <w:color w:val="000000"/>
          <w:sz w:val="24"/>
          <w:szCs w:val="24"/>
        </w:rPr>
        <w:t>Oppilashuollon ohjauskirjassa kuvataan p</w:t>
      </w:r>
      <w:r w:rsidRPr="007936F4">
        <w:rPr>
          <w:rFonts w:ascii="Times New Roman" w:hAnsi="Times New Roman"/>
          <w:color w:val="000000"/>
          <w:sz w:val="24"/>
          <w:szCs w:val="24"/>
        </w:rPr>
        <w:t>erusope</w:t>
      </w:r>
      <w:r w:rsidR="00504E9F">
        <w:rPr>
          <w:rFonts w:ascii="Times New Roman" w:hAnsi="Times New Roman"/>
          <w:color w:val="000000"/>
          <w:sz w:val="24"/>
          <w:szCs w:val="24"/>
        </w:rPr>
        <w:t>tuksen koulujen oppilashuollon</w:t>
      </w:r>
      <w:r w:rsidR="00B9726D">
        <w:rPr>
          <w:rFonts w:ascii="Times New Roman" w:hAnsi="Times New Roman"/>
          <w:color w:val="000000"/>
          <w:sz w:val="24"/>
          <w:szCs w:val="24"/>
        </w:rPr>
        <w:t xml:space="preserve"> käytännöt.</w:t>
      </w:r>
      <w:r w:rsidRPr="007936F4">
        <w:rPr>
          <w:rFonts w:ascii="Times New Roman" w:hAnsi="Times New Roman"/>
          <w:color w:val="000000"/>
          <w:sz w:val="24"/>
          <w:szCs w:val="24"/>
        </w:rPr>
        <w:t xml:space="preserve"> Jos koululla on jossakin asiassa omia käytänteitä, ne kuvataan ja perustellaan. Koulukohtaisen oppilashuoltosuunnitelman laatii kunkin </w:t>
      </w:r>
      <w:r w:rsidRPr="007936F4">
        <w:rPr>
          <w:rFonts w:ascii="Times New Roman" w:hAnsi="Times New Roman"/>
          <w:color w:val="000000"/>
          <w:sz w:val="24"/>
          <w:szCs w:val="24"/>
        </w:rPr>
        <w:lastRenderedPageBreak/>
        <w:t>koulun koulukohtainen oppilashuoltoryhmä. Koulukohtainen oppilashuoltosuunnitelma tarkistetaan elokuussa tulevaa lukuvuotta varten ja toukokuussa koulukohtainen oppilashuoltoryhmä käy arviointikeskustelun lukuvuoden aikaisesta oppilashuollon toiminnasta ja nostaa esille kehittämistarpeita. Oppilashuollon</w:t>
      </w:r>
      <w:r w:rsidR="00504E9F">
        <w:rPr>
          <w:rFonts w:ascii="Times New Roman" w:hAnsi="Times New Roman"/>
          <w:color w:val="000000"/>
          <w:sz w:val="24"/>
          <w:szCs w:val="24"/>
        </w:rPr>
        <w:t xml:space="preserve"> ohjauskirjasta</w:t>
      </w:r>
      <w:r w:rsidR="008B6CFE" w:rsidRPr="007936F4">
        <w:rPr>
          <w:rFonts w:ascii="Times New Roman" w:hAnsi="Times New Roman"/>
          <w:color w:val="000000"/>
          <w:sz w:val="24"/>
          <w:szCs w:val="24"/>
        </w:rPr>
        <w:t xml:space="preserve"> tiedotetaan hen</w:t>
      </w:r>
      <w:r w:rsidR="00213376">
        <w:rPr>
          <w:rFonts w:ascii="Times New Roman" w:hAnsi="Times New Roman"/>
          <w:color w:val="000000"/>
          <w:sz w:val="24"/>
          <w:szCs w:val="24"/>
        </w:rPr>
        <w:t>kilökuntaa, he tutustuvat</w:t>
      </w:r>
      <w:r w:rsidR="008B6CFE" w:rsidRPr="007936F4">
        <w:rPr>
          <w:rFonts w:ascii="Times New Roman" w:hAnsi="Times New Roman"/>
          <w:color w:val="000000"/>
          <w:sz w:val="24"/>
          <w:szCs w:val="24"/>
        </w:rPr>
        <w:t xml:space="preserve"> ja</w:t>
      </w:r>
      <w:r w:rsidRPr="007936F4">
        <w:rPr>
          <w:rFonts w:ascii="Times New Roman" w:hAnsi="Times New Roman"/>
          <w:color w:val="000000"/>
          <w:sz w:val="24"/>
          <w:szCs w:val="24"/>
        </w:rPr>
        <w:t xml:space="preserve"> sitoutuvat</w:t>
      </w:r>
      <w:r w:rsidR="00213376">
        <w:rPr>
          <w:rFonts w:ascii="Times New Roman" w:hAnsi="Times New Roman"/>
          <w:color w:val="000000"/>
          <w:sz w:val="24"/>
          <w:szCs w:val="24"/>
        </w:rPr>
        <w:t xml:space="preserve"> sen</w:t>
      </w:r>
      <w:r w:rsidRPr="007936F4">
        <w:rPr>
          <w:rFonts w:ascii="Times New Roman" w:hAnsi="Times New Roman"/>
          <w:color w:val="000000"/>
          <w:sz w:val="24"/>
          <w:szCs w:val="24"/>
        </w:rPr>
        <w:t xml:space="preserve"> toimi</w:t>
      </w:r>
      <w:r w:rsidR="008B6CFE" w:rsidRPr="007936F4">
        <w:rPr>
          <w:rFonts w:ascii="Times New Roman" w:hAnsi="Times New Roman"/>
          <w:color w:val="000000"/>
          <w:sz w:val="24"/>
          <w:szCs w:val="24"/>
        </w:rPr>
        <w:t>ntakäytäntöihin.</w:t>
      </w:r>
    </w:p>
    <w:p w:rsidR="00EE473D" w:rsidRPr="00567AC0" w:rsidRDefault="00EE473D" w:rsidP="00CC6902">
      <w:pPr>
        <w:pStyle w:val="Otsikko3"/>
      </w:pPr>
      <w:bookmarkStart w:id="20" w:name="_Toc48291078"/>
      <w:r w:rsidRPr="00567AC0">
        <w:t>1.</w:t>
      </w:r>
      <w:r w:rsidR="00E84F8C" w:rsidRPr="00567AC0">
        <w:t>6</w:t>
      </w:r>
      <w:r w:rsidRPr="00567AC0">
        <w:t>.3 Koulukohtainen oppilashuoltosuunnitelma</w:t>
      </w:r>
      <w:r w:rsidRPr="00567AC0">
        <w:rPr>
          <w:rStyle w:val="Alaviitteenviite"/>
          <w:rFonts w:ascii="Times New Roman" w:hAnsi="Times New Roman"/>
          <w:b/>
          <w:color w:val="000000"/>
          <w:sz w:val="28"/>
          <w:szCs w:val="28"/>
        </w:rPr>
        <w:footnoteReference w:id="32"/>
      </w:r>
      <w:bookmarkEnd w:id="20"/>
    </w:p>
    <w:p w:rsidR="00EE473D" w:rsidRPr="00462F39" w:rsidRDefault="00EE473D"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Opetuksen järjestäjä vastaa siitä, että oppilashuollon toteuttamista, arviointia ja kehittämistä varten laaditaan koulukohtainen oppilashuoltosuunnitelma. Suunnitelma on laadittava yhteistyössä koulun henkilöstön, oppilaiden ja heidän huoltajiensa kanssa. Oppilashuoltosuunnitelma voi olla myös kahden tai useamman koulun yhteinen. Suunnitelma tarkistetaan vuoden kuluessa siitä, kun kunnan lasten ja nuorten hyvinvointisuunnitelma on tarkistettu. Lasten ja nuorten hyvinvointisuunnitelma hyväksytään kunkin kunnan kunnanvaltuustossa ja tarkistetaan vähintään kerran neljässä vuodessa</w:t>
      </w:r>
      <w:r w:rsidRPr="00462F39">
        <w:rPr>
          <w:rStyle w:val="Alaviitteenviite"/>
          <w:rFonts w:ascii="Times New Roman" w:hAnsi="Times New Roman"/>
          <w:i/>
          <w:color w:val="000000"/>
          <w:sz w:val="24"/>
          <w:szCs w:val="24"/>
        </w:rPr>
        <w:footnoteReference w:id="33"/>
      </w:r>
      <w:r w:rsidRPr="00462F39">
        <w:rPr>
          <w:rFonts w:ascii="Times New Roman" w:hAnsi="Times New Roman"/>
          <w:i/>
          <w:color w:val="000000"/>
          <w:sz w:val="24"/>
          <w:szCs w:val="24"/>
        </w:rPr>
        <w:t xml:space="preserve">. </w:t>
      </w:r>
    </w:p>
    <w:p w:rsidR="00EE473D" w:rsidRDefault="00EE473D"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Oppilashuoltosuunnitelmaa laadittaessa sovitaan menettelytavoista, joilla koulun henkilöstö, lapset ja huoltajat sekä tarvittavilta osin yhteistyötahot perehdytetään suunnitelmaan. Samalla sovitaan suunnitelmasta tiedottamisesta edellä mainituille. </w:t>
      </w:r>
    </w:p>
    <w:p w:rsidR="00EE473D" w:rsidRPr="00462F39" w:rsidRDefault="00EE473D" w:rsidP="00CC6902">
      <w:pPr>
        <w:pStyle w:val="Otsikko4"/>
      </w:pPr>
      <w:r w:rsidRPr="00462F39">
        <w:t>Koulukohtaiseen oppilashuoltosuunnitelmaan sisällytetään seuraavat asiat:</w:t>
      </w:r>
    </w:p>
    <w:p w:rsidR="00EE473D" w:rsidRPr="00462F39" w:rsidRDefault="00EE473D" w:rsidP="000769F2">
      <w:pPr>
        <w:pStyle w:val="Luettelokappale1"/>
        <w:numPr>
          <w:ilvl w:val="0"/>
          <w:numId w:val="5"/>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Oppilashuollon kokonaistarve ja käytettävissä olevat oppilashuoltopalvelut </w:t>
      </w:r>
      <w:r w:rsidRPr="00462F39">
        <w:rPr>
          <w:rStyle w:val="Alaviitteenviite"/>
          <w:rFonts w:ascii="Times New Roman" w:hAnsi="Times New Roman"/>
          <w:i/>
          <w:color w:val="000000"/>
          <w:sz w:val="24"/>
          <w:szCs w:val="24"/>
        </w:rPr>
        <w:footnoteReference w:id="34"/>
      </w:r>
    </w:p>
    <w:p w:rsidR="00EE473D" w:rsidRPr="00462F39" w:rsidRDefault="00EE473D" w:rsidP="00C71590">
      <w:pPr>
        <w:tabs>
          <w:tab w:val="left" w:pos="426"/>
          <w:tab w:val="center" w:pos="4819"/>
        </w:tabs>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Oppilashuoltosuunnitelmassa esitetään arvio koulun oppilashuollon kokonaistarpeesta ja käytettävissä olevista oppilashuoltopalveluista niiden yhdenvertaisen saatavuuden varmistamiseksi ja toiminnan tarkoituksenmukaiseksi kohdentamiseksi. Oppilashuollon kokonaistarve ja käytettävissä olevien oppilashuoltopalvelujen määrä ilmoitetaan sen mukaisena, mitä ne ovat suunnitelmaa valmisteltaessa. Arviota voidaan tarpeiden muuttuessa tarkistaa.    </w:t>
      </w:r>
    </w:p>
    <w:p w:rsidR="00EE473D" w:rsidRPr="00462F39" w:rsidRDefault="00EE473D" w:rsidP="00C71590">
      <w:pPr>
        <w:tabs>
          <w:tab w:val="left" w:pos="426"/>
        </w:tabs>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Arvio oppilashuollon kokonaistarpeesta tukee koulun käytettävissä olevien resurssien kohdentamista yhteisölliseen ja yksilökohtaiseen oppilashuoltotyöhön sekä oppilashuollon yhteistyöhön. Arviossa otetaan huomioon oppilashuollon seurannassa, kehittämisessä ja toteuttamisessa vaadittava opetushenkilöstön ja oppilashuollon palveluiden asiantuntijoiden työpanos. Arviossa hyödynnetään monipuolisesti lasten ja nuorten terveyttä ja hyvinvointia sekä elinoloja koskevaa seurantatietoa. Lisäksi huomioidaan kouluyhteisön ja -ympäristön tarpeet, asuinalueen erityispiirteet sekä tehostettua ja erityistä tukea tarvitsevien oppilaiden määrä koulussa. Arvion valmistelussa otetaan huomioon myös oppilailta ja huoltajilta sekä opetus- ja oppilashuoltohenkilöstöltä saatava tieto. </w:t>
      </w:r>
    </w:p>
    <w:p w:rsidR="00EE473D" w:rsidRPr="00462F39" w:rsidRDefault="00EE473D"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Oppilashuoltosuunnitelmaan sisällytetään arvio koulun käytettävissä olevista oppilashuoltopalveluista, joita ovat kouluterveydenhuolto- sekä psykologi- ja kuraattoripalvelut. Lisäksi suunnitelmassa kuvataan</w:t>
      </w:r>
    </w:p>
    <w:p w:rsidR="00EE473D" w:rsidRPr="00462F39" w:rsidRDefault="00EE473D" w:rsidP="000769F2">
      <w:pPr>
        <w:pStyle w:val="Luettelokappale1"/>
        <w:numPr>
          <w:ilvl w:val="0"/>
          <w:numId w:val="6"/>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oppilashuollon palveluiden järjestäminen ja sen edellyttämä työn- ja vastuunjako sekä palvelujen toteuttamisessa tarvittava yhteistyö </w:t>
      </w:r>
    </w:p>
    <w:p w:rsidR="00EE473D" w:rsidRPr="00462F39" w:rsidRDefault="00EE473D" w:rsidP="000769F2">
      <w:pPr>
        <w:pStyle w:val="Luettelokappale1"/>
        <w:numPr>
          <w:ilvl w:val="0"/>
          <w:numId w:val="6"/>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oppilashuollon palveluiden kohdentaminen yksittäisiin oppilaisiin, kouluyhteisöön ja yhteistyöhön liittyviin tehtäviin sekä oppilashuollon kehittämiseen ja seurantaan. </w:t>
      </w:r>
    </w:p>
    <w:p w:rsidR="00EE473D" w:rsidRPr="00462F39" w:rsidRDefault="00EE473D" w:rsidP="000769F2">
      <w:pPr>
        <w:pStyle w:val="Luettelokappale1"/>
        <w:numPr>
          <w:ilvl w:val="0"/>
          <w:numId w:val="5"/>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lastRenderedPageBreak/>
        <w:t xml:space="preserve">Yhteisöllinen oppilashuolto ja sen toimintatavat </w:t>
      </w:r>
      <w:r w:rsidRPr="00462F39">
        <w:rPr>
          <w:rStyle w:val="Alaviitteenviite"/>
          <w:rFonts w:ascii="Times New Roman" w:hAnsi="Times New Roman"/>
          <w:i/>
          <w:color w:val="000000"/>
          <w:sz w:val="24"/>
          <w:szCs w:val="24"/>
        </w:rPr>
        <w:footnoteReference w:id="35"/>
      </w:r>
    </w:p>
    <w:p w:rsidR="00EE473D" w:rsidRPr="00462F39" w:rsidRDefault="00EE473D" w:rsidP="000769F2">
      <w:pPr>
        <w:numPr>
          <w:ilvl w:val="0"/>
          <w:numId w:val="5"/>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Oppilashuoltosuunnitelmassa kuvataan yhteisöllisen oppilashuollon kokonaisuus, josta ilmenee</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yhteisöllisen oppilashuollon järjestäminen ja sen toimintatavat kouluyhteisön ja -ympäristön terveellisyyden, turvallisuuden ja hyvinvoinnin edistämiseksi.</w:t>
      </w:r>
    </w:p>
    <w:p w:rsidR="00EE473D" w:rsidRPr="00462F39" w:rsidRDefault="00EE473D" w:rsidP="00C71590">
      <w:pPr>
        <w:spacing w:line="240" w:lineRule="auto"/>
        <w:ind w:firstLine="360"/>
        <w:rPr>
          <w:rFonts w:ascii="Times New Roman" w:hAnsi="Times New Roman"/>
          <w:i/>
          <w:color w:val="000000"/>
          <w:sz w:val="24"/>
          <w:szCs w:val="24"/>
        </w:rPr>
      </w:pPr>
      <w:r w:rsidRPr="00462F39">
        <w:rPr>
          <w:rFonts w:ascii="Times New Roman" w:hAnsi="Times New Roman"/>
          <w:i/>
          <w:color w:val="000000"/>
          <w:sz w:val="24"/>
          <w:szCs w:val="24"/>
        </w:rPr>
        <w:t>Tämän lisäksi oppilashuoltosuunnitelmassa kuvataan</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koulukohtaisen oppilashuoltoryhmän toimintatavat ja käytännöt</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yhteistyö koulun ulkopuolisten lasten ja nuorten hyvinvointia edistävien tahojen kanssa yhteisöllisen oppilashuollon kehittämisessä</w:t>
      </w:r>
    </w:p>
    <w:p w:rsidR="00EE473D" w:rsidRPr="00462F39" w:rsidRDefault="00EE473D" w:rsidP="000769F2">
      <w:pPr>
        <w:pStyle w:val="Luettelokappale1"/>
        <w:numPr>
          <w:ilvl w:val="0"/>
          <w:numId w:val="7"/>
        </w:numPr>
        <w:spacing w:line="240" w:lineRule="auto"/>
        <w:rPr>
          <w:rFonts w:ascii="Times New Roman" w:hAnsi="Times New Roman"/>
          <w:b/>
          <w:i/>
          <w:color w:val="000000"/>
          <w:sz w:val="24"/>
          <w:szCs w:val="24"/>
        </w:rPr>
      </w:pPr>
      <w:r w:rsidRPr="00462F39">
        <w:rPr>
          <w:rFonts w:ascii="Times New Roman" w:hAnsi="Times New Roman"/>
          <w:i/>
          <w:color w:val="000000"/>
          <w:sz w:val="24"/>
          <w:szCs w:val="24"/>
        </w:rPr>
        <w:t>yhteistyö oppilaan ohjauksessa, koulutuksen siirtymävaiheissa sekä jatko-opintojen suunnittelussa</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yhteistyö ja käytänteet kouluympäristön terveellisyyden ja turvallisuuden sekä kouluyhteisön hyvinvoinnin tarkastuksissa</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yhteistyö terveysneuvonnan ja terveystiedon opetuksen välillä  </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järjestyssäännöt</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poissaolojen seuraaminen, niistä ilmoittaminen ja niihin puuttuminen</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tapaturmien ehkäiseminen sekä ensiavun järjestäminen ja hoitoonohjaus</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tupakkatuotteiden, alkoholin ja muiden päihteiden käytön ehkäiseminen ja käyttöön puuttuminen</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koulukuljetusten odotusaikoja ja turvallisuutta koskevat ohjeet</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suunnitelma oppilaiden suojaamiseksi väkivallalta, kiusaamiselta ja häirinnältä </w:t>
      </w:r>
    </w:p>
    <w:p w:rsidR="00EE473D" w:rsidRPr="00462F39" w:rsidRDefault="00EE473D" w:rsidP="000769F2">
      <w:pPr>
        <w:pStyle w:val="Luettelokappale1"/>
        <w:numPr>
          <w:ilvl w:val="0"/>
          <w:numId w:val="7"/>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toiminta äkillisissä kriiseissä ja uhka- ja vaaratilanteissa.</w:t>
      </w:r>
    </w:p>
    <w:p w:rsidR="00EE473D" w:rsidRPr="00462F39" w:rsidRDefault="00EE473D"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Seuraavassa määritellään kahden viimeksi mainitun suunnitelman tarkempi sisältö: </w:t>
      </w:r>
    </w:p>
    <w:p w:rsidR="00EE473D" w:rsidRPr="00462F39" w:rsidRDefault="00EE473D" w:rsidP="000769F2">
      <w:pPr>
        <w:pStyle w:val="Luettelokappale1"/>
        <w:numPr>
          <w:ilvl w:val="0"/>
          <w:numId w:val="12"/>
        </w:numPr>
        <w:spacing w:line="240" w:lineRule="auto"/>
        <w:rPr>
          <w:rFonts w:ascii="Times New Roman" w:hAnsi="Times New Roman"/>
          <w:i/>
          <w:color w:val="000000"/>
          <w:sz w:val="24"/>
          <w:szCs w:val="24"/>
          <w:u w:val="single"/>
        </w:rPr>
      </w:pPr>
      <w:r w:rsidRPr="00462F39">
        <w:rPr>
          <w:rFonts w:ascii="Times New Roman" w:hAnsi="Times New Roman"/>
          <w:i/>
          <w:color w:val="000000"/>
          <w:sz w:val="24"/>
          <w:szCs w:val="24"/>
          <w:u w:val="single"/>
        </w:rPr>
        <w:t>Suunnitelma oppilaiden suojaamiseksi väkivallalta, kiusaamiselta ja häirinnältä</w:t>
      </w:r>
      <w:r w:rsidRPr="00462F39">
        <w:rPr>
          <w:rStyle w:val="Alaviitteenviite"/>
          <w:rFonts w:ascii="Times New Roman" w:hAnsi="Times New Roman"/>
          <w:i/>
          <w:color w:val="000000"/>
          <w:sz w:val="24"/>
          <w:szCs w:val="24"/>
        </w:rPr>
        <w:footnoteReference w:id="36"/>
      </w:r>
    </w:p>
    <w:p w:rsidR="00EE473D" w:rsidRPr="00462F39" w:rsidRDefault="00EE473D"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Oppilaiden suojaamiseksi väkivallalta, kiusaamiselta ja häirinnältä laaditaan suunnitelma. Siinä otetaan huomioon sekä oppilaiden </w:t>
      </w:r>
      <w:proofErr w:type="gramStart"/>
      <w:r w:rsidRPr="00462F39">
        <w:rPr>
          <w:rFonts w:ascii="Times New Roman" w:hAnsi="Times New Roman"/>
          <w:i/>
          <w:color w:val="000000"/>
          <w:sz w:val="24"/>
          <w:szCs w:val="24"/>
        </w:rPr>
        <w:t>keskinäiset</w:t>
      </w:r>
      <w:proofErr w:type="gramEnd"/>
      <w:r w:rsidRPr="00462F39">
        <w:rPr>
          <w:rFonts w:ascii="Times New Roman" w:hAnsi="Times New Roman"/>
          <w:i/>
          <w:color w:val="000000"/>
          <w:sz w:val="24"/>
          <w:szCs w:val="24"/>
        </w:rPr>
        <w:t xml:space="preserve"> että oppilaiden ja aikuisten väliset vuorovaikutussuhteet koulussa. Suunnitelmassa kuvataan:</w:t>
      </w:r>
    </w:p>
    <w:p w:rsidR="00EE473D" w:rsidRPr="00462F39" w:rsidRDefault="00EE473D" w:rsidP="000769F2">
      <w:pPr>
        <w:pStyle w:val="Luettelokappale1"/>
        <w:numPr>
          <w:ilvl w:val="0"/>
          <w:numId w:val="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kiusaamisen, väkivallan ja häirinnän ehkäiseminen ja siihen puuttuminen</w:t>
      </w:r>
    </w:p>
    <w:p w:rsidR="00EE473D" w:rsidRPr="00462F39" w:rsidRDefault="00EE473D" w:rsidP="000769F2">
      <w:pPr>
        <w:pStyle w:val="Luettelokappale1"/>
        <w:numPr>
          <w:ilvl w:val="0"/>
          <w:numId w:val="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edellä mainittujen asioiden käsittely yhteisö-, ryhmä- ja yksilötasolla </w:t>
      </w:r>
    </w:p>
    <w:p w:rsidR="00EE473D" w:rsidRPr="00462F39" w:rsidRDefault="00EE473D" w:rsidP="000769F2">
      <w:pPr>
        <w:pStyle w:val="Luettelokappale1"/>
        <w:numPr>
          <w:ilvl w:val="0"/>
          <w:numId w:val="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yksilöllinen tuki, tarvittava hoito, muut toimenpiteet ja jälkiseuranta sekä teon </w:t>
      </w:r>
      <w:proofErr w:type="gramStart"/>
      <w:r w:rsidRPr="00462F39">
        <w:rPr>
          <w:rFonts w:ascii="Times New Roman" w:hAnsi="Times New Roman"/>
          <w:i/>
          <w:color w:val="000000"/>
          <w:sz w:val="24"/>
          <w:szCs w:val="24"/>
        </w:rPr>
        <w:t>tekijän</w:t>
      </w:r>
      <w:proofErr w:type="gramEnd"/>
      <w:r w:rsidRPr="00462F39">
        <w:rPr>
          <w:rFonts w:ascii="Times New Roman" w:hAnsi="Times New Roman"/>
          <w:i/>
          <w:color w:val="000000"/>
          <w:sz w:val="24"/>
          <w:szCs w:val="24"/>
        </w:rPr>
        <w:t xml:space="preserve"> että sen kohteena olevan osalta</w:t>
      </w:r>
    </w:p>
    <w:p w:rsidR="00EE473D" w:rsidRPr="00462F39" w:rsidRDefault="00EE473D" w:rsidP="000769F2">
      <w:pPr>
        <w:pStyle w:val="Luettelokappale1"/>
        <w:numPr>
          <w:ilvl w:val="0"/>
          <w:numId w:val="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yhteistyö huoltajien kanssa,</w:t>
      </w:r>
    </w:p>
    <w:p w:rsidR="00EE473D" w:rsidRPr="00462F39" w:rsidRDefault="00EE473D" w:rsidP="000769F2">
      <w:pPr>
        <w:pStyle w:val="Luettelokappale1"/>
        <w:numPr>
          <w:ilvl w:val="0"/>
          <w:numId w:val="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yhteistyö tarvittavien viranomaisten kanssa</w:t>
      </w:r>
    </w:p>
    <w:p w:rsidR="00CC6902" w:rsidRDefault="00EE473D" w:rsidP="000769F2">
      <w:pPr>
        <w:pStyle w:val="Luettelokappale1"/>
        <w:numPr>
          <w:ilvl w:val="0"/>
          <w:numId w:val="8"/>
        </w:numPr>
        <w:spacing w:line="240" w:lineRule="auto"/>
        <w:rPr>
          <w:rFonts w:ascii="Times New Roman" w:hAnsi="Times New Roman"/>
          <w:i/>
          <w:color w:val="000000"/>
          <w:sz w:val="24"/>
          <w:szCs w:val="24"/>
        </w:rPr>
      </w:pPr>
      <w:r w:rsidRPr="00CC6902">
        <w:rPr>
          <w:rFonts w:ascii="Times New Roman" w:hAnsi="Times New Roman"/>
          <w:i/>
          <w:color w:val="000000"/>
          <w:sz w:val="24"/>
          <w:szCs w:val="24"/>
        </w:rPr>
        <w:t xml:space="preserve">suunnitelmaan perehdyttäminen ja siitä tiedottaminen henkilöstölle, oppilaille, huoltajille ja yhteistyötahoille </w:t>
      </w:r>
    </w:p>
    <w:p w:rsidR="00A03C7C" w:rsidRPr="00CC6902" w:rsidRDefault="00EE473D" w:rsidP="000769F2">
      <w:pPr>
        <w:pStyle w:val="Luettelokappale1"/>
        <w:numPr>
          <w:ilvl w:val="0"/>
          <w:numId w:val="8"/>
        </w:numPr>
        <w:spacing w:line="240" w:lineRule="auto"/>
        <w:rPr>
          <w:rFonts w:ascii="Times New Roman" w:hAnsi="Times New Roman"/>
          <w:i/>
          <w:color w:val="000000"/>
          <w:sz w:val="24"/>
          <w:szCs w:val="24"/>
        </w:rPr>
      </w:pPr>
      <w:r w:rsidRPr="00CC6902">
        <w:rPr>
          <w:rFonts w:ascii="Times New Roman" w:hAnsi="Times New Roman"/>
          <w:i/>
          <w:color w:val="000000"/>
          <w:sz w:val="24"/>
          <w:szCs w:val="24"/>
        </w:rPr>
        <w:t>suunnitelman päivittäminen, seuranta ja arviointi.</w:t>
      </w:r>
    </w:p>
    <w:p w:rsidR="00CC6902" w:rsidRDefault="00CC6902" w:rsidP="00C71590">
      <w:pPr>
        <w:pStyle w:val="Luettelokappale1"/>
        <w:spacing w:line="240" w:lineRule="auto"/>
        <w:ind w:left="0"/>
        <w:rPr>
          <w:rFonts w:ascii="Times New Roman" w:hAnsi="Times New Roman"/>
          <w:i/>
          <w:color w:val="000000"/>
          <w:sz w:val="24"/>
          <w:szCs w:val="24"/>
          <w:u w:val="single"/>
        </w:rPr>
      </w:pPr>
    </w:p>
    <w:p w:rsidR="00EE473D" w:rsidRPr="00462F39" w:rsidRDefault="00EE473D" w:rsidP="000769F2">
      <w:pPr>
        <w:pStyle w:val="Luettelokappale1"/>
        <w:numPr>
          <w:ilvl w:val="0"/>
          <w:numId w:val="12"/>
        </w:numPr>
        <w:spacing w:line="240" w:lineRule="auto"/>
        <w:rPr>
          <w:rFonts w:ascii="Times New Roman" w:hAnsi="Times New Roman"/>
          <w:i/>
          <w:color w:val="000000"/>
          <w:sz w:val="24"/>
          <w:szCs w:val="24"/>
          <w:u w:val="single"/>
        </w:rPr>
      </w:pPr>
      <w:r w:rsidRPr="00462F39">
        <w:rPr>
          <w:rFonts w:ascii="Times New Roman" w:hAnsi="Times New Roman"/>
          <w:i/>
          <w:color w:val="000000"/>
          <w:sz w:val="24"/>
          <w:szCs w:val="24"/>
          <w:u w:val="single"/>
        </w:rPr>
        <w:t xml:space="preserve">Toiminta äkillisissä kriiseissä ja uhka- ja vaaratilanteissa </w:t>
      </w:r>
    </w:p>
    <w:p w:rsidR="00EE473D" w:rsidRPr="00462F39" w:rsidRDefault="00EE473D"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lastRenderedPageBreak/>
        <w:t>Oppilashuoltosuunnitelmassa määritellään toiminta äkillisissä kriiseissä, uhka- ja vaaratilanteissa. Kriisisuunnitelma valmistellaan yhteistyössä tarvittavien viranomaisten kanssa ottaen huomioon muut uhka-, vaara ja kriisitilanteita koskevat ohjeistukset kuten pelastussuunnitelma</w:t>
      </w:r>
      <w:r w:rsidRPr="00462F39">
        <w:rPr>
          <w:rStyle w:val="Alaviitteenviite"/>
          <w:rFonts w:ascii="Times New Roman" w:hAnsi="Times New Roman"/>
          <w:i/>
          <w:color w:val="000000"/>
          <w:sz w:val="24"/>
          <w:szCs w:val="24"/>
        </w:rPr>
        <w:footnoteReference w:id="37"/>
      </w:r>
      <w:r w:rsidRPr="00462F39">
        <w:rPr>
          <w:rFonts w:ascii="Times New Roman" w:hAnsi="Times New Roman"/>
          <w:i/>
          <w:color w:val="000000"/>
          <w:sz w:val="24"/>
          <w:szCs w:val="24"/>
        </w:rPr>
        <w:t>. Suunnitelmassa kuvataan:</w:t>
      </w:r>
    </w:p>
    <w:p w:rsidR="00EE473D" w:rsidRPr="00462F39" w:rsidRDefault="00EE473D" w:rsidP="000769F2">
      <w:pPr>
        <w:pStyle w:val="Luettelokappale1"/>
        <w:numPr>
          <w:ilvl w:val="0"/>
          <w:numId w:val="9"/>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kriisitilanteiden ehkäisy, niihin varautuminen ja toimintatavat äkillisissä kriisitilanteissa</w:t>
      </w:r>
    </w:p>
    <w:p w:rsidR="00EE473D" w:rsidRPr="00462F39" w:rsidRDefault="00EE473D" w:rsidP="000769F2">
      <w:pPr>
        <w:pStyle w:val="Luettelokappale1"/>
        <w:numPr>
          <w:ilvl w:val="0"/>
          <w:numId w:val="9"/>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johtamisen periaatteet, yhteistyö sekä työn- ja vastuunjako kriisitilanteissa ja niihin varautumisessa</w:t>
      </w:r>
    </w:p>
    <w:p w:rsidR="00EE473D" w:rsidRPr="00462F39" w:rsidRDefault="00EE473D" w:rsidP="000769F2">
      <w:pPr>
        <w:pStyle w:val="Luettelokappale1"/>
        <w:numPr>
          <w:ilvl w:val="0"/>
          <w:numId w:val="9"/>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sisäisen ja ulkoisen sekä koulun ja opetuksen järjestäjän välisen tiedottamisen ja viestinnän periaatteet </w:t>
      </w:r>
    </w:p>
    <w:p w:rsidR="00EE473D" w:rsidRPr="00462F39" w:rsidRDefault="00EE473D" w:rsidP="000769F2">
      <w:pPr>
        <w:pStyle w:val="Luettelokappale1"/>
        <w:numPr>
          <w:ilvl w:val="0"/>
          <w:numId w:val="9"/>
        </w:numPr>
        <w:spacing w:line="240" w:lineRule="auto"/>
        <w:rPr>
          <w:rFonts w:ascii="Times New Roman" w:hAnsi="Times New Roman"/>
          <w:i/>
          <w:color w:val="000000"/>
          <w:sz w:val="24"/>
          <w:szCs w:val="24"/>
        </w:rPr>
      </w:pPr>
      <w:proofErr w:type="spellStart"/>
      <w:r w:rsidRPr="00462F39">
        <w:rPr>
          <w:rFonts w:ascii="Times New Roman" w:hAnsi="Times New Roman"/>
          <w:i/>
          <w:color w:val="000000"/>
          <w:sz w:val="24"/>
          <w:szCs w:val="24"/>
        </w:rPr>
        <w:t>psykososiaalisen</w:t>
      </w:r>
      <w:proofErr w:type="spellEnd"/>
      <w:r w:rsidRPr="00462F39">
        <w:rPr>
          <w:rFonts w:ascii="Times New Roman" w:hAnsi="Times New Roman"/>
          <w:i/>
          <w:color w:val="000000"/>
          <w:sz w:val="24"/>
          <w:szCs w:val="24"/>
        </w:rPr>
        <w:t xml:space="preserve"> tuen ja jälkihoidon järjestäminen</w:t>
      </w:r>
    </w:p>
    <w:p w:rsidR="00EE473D" w:rsidRPr="00462F39" w:rsidRDefault="00EE473D" w:rsidP="000769F2">
      <w:pPr>
        <w:pStyle w:val="Luettelokappale1"/>
        <w:numPr>
          <w:ilvl w:val="0"/>
          <w:numId w:val="9"/>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suunnitelmaan perehdyttäminen ja siitä tiedottaminen henkilöstölle, oppilaille, huoltajille ja yhteistyötahoille</w:t>
      </w:r>
    </w:p>
    <w:p w:rsidR="00EE473D" w:rsidRPr="00462F39" w:rsidRDefault="00EE473D" w:rsidP="000769F2">
      <w:pPr>
        <w:pStyle w:val="Luettelokappale1"/>
        <w:numPr>
          <w:ilvl w:val="0"/>
          <w:numId w:val="9"/>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toimintavalmiuksien harjoittelu </w:t>
      </w:r>
    </w:p>
    <w:p w:rsidR="00EE473D" w:rsidRPr="00462F39" w:rsidRDefault="00EE473D" w:rsidP="000769F2">
      <w:pPr>
        <w:pStyle w:val="Luettelokappale1"/>
        <w:numPr>
          <w:ilvl w:val="0"/>
          <w:numId w:val="9"/>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suunnitelman arviointi ja päivittäminen.</w:t>
      </w:r>
    </w:p>
    <w:p w:rsidR="00EE473D" w:rsidRPr="00462F39" w:rsidRDefault="00EE473D" w:rsidP="00C71590">
      <w:pPr>
        <w:pStyle w:val="Luettelokappale1"/>
        <w:spacing w:line="240" w:lineRule="auto"/>
        <w:ind w:left="0"/>
        <w:rPr>
          <w:rFonts w:ascii="Times New Roman" w:hAnsi="Times New Roman"/>
          <w:i/>
          <w:color w:val="000000"/>
          <w:sz w:val="24"/>
          <w:szCs w:val="24"/>
        </w:rPr>
      </w:pPr>
    </w:p>
    <w:p w:rsidR="00EE473D" w:rsidRPr="00CC6902" w:rsidRDefault="00EE473D" w:rsidP="000769F2">
      <w:pPr>
        <w:pStyle w:val="Luettelokappale1"/>
        <w:numPr>
          <w:ilvl w:val="0"/>
          <w:numId w:val="12"/>
        </w:numPr>
        <w:spacing w:line="240" w:lineRule="auto"/>
        <w:rPr>
          <w:rFonts w:ascii="Times New Roman" w:hAnsi="Times New Roman"/>
          <w:i/>
          <w:color w:val="000000"/>
          <w:sz w:val="24"/>
          <w:szCs w:val="24"/>
          <w:u w:val="single"/>
        </w:rPr>
      </w:pPr>
      <w:r w:rsidRPr="00CC6902">
        <w:rPr>
          <w:rFonts w:ascii="Times New Roman" w:hAnsi="Times New Roman"/>
          <w:i/>
          <w:color w:val="000000"/>
          <w:sz w:val="24"/>
          <w:szCs w:val="24"/>
          <w:u w:val="single"/>
        </w:rPr>
        <w:t xml:space="preserve">Yksilökohtaisen oppilashuollon järjestäminen </w:t>
      </w:r>
      <w:r w:rsidRPr="00CC6902">
        <w:rPr>
          <w:u w:val="single"/>
        </w:rPr>
        <w:footnoteReference w:id="38"/>
      </w:r>
    </w:p>
    <w:p w:rsidR="00EE473D" w:rsidRPr="00462F39" w:rsidRDefault="00EE473D"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Oppilashuoltosuunnitelmassa kuvataan yksilökohtaisen oppilashuollon kokonaisuus, josta ilmenee</w:t>
      </w:r>
    </w:p>
    <w:p w:rsidR="00EE473D" w:rsidRPr="00462F39" w:rsidRDefault="00EE473D" w:rsidP="000769F2">
      <w:pPr>
        <w:pStyle w:val="Luettelokappale1"/>
        <w:numPr>
          <w:ilvl w:val="0"/>
          <w:numId w:val="10"/>
        </w:numPr>
        <w:spacing w:line="240" w:lineRule="auto"/>
        <w:ind w:left="1664"/>
        <w:rPr>
          <w:rFonts w:ascii="Times New Roman" w:hAnsi="Times New Roman"/>
          <w:i/>
          <w:color w:val="000000"/>
          <w:sz w:val="24"/>
          <w:szCs w:val="24"/>
        </w:rPr>
      </w:pPr>
      <w:r w:rsidRPr="00462F39">
        <w:rPr>
          <w:rFonts w:ascii="Times New Roman" w:hAnsi="Times New Roman"/>
          <w:i/>
          <w:color w:val="000000"/>
          <w:sz w:val="24"/>
          <w:szCs w:val="24"/>
        </w:rPr>
        <w:t>yksilökohtaisen oppilashuollon järjestäminen lapsen ja nuoren kehityksen, hyvinvoinnin ja oppimisen seuraamiseksi ja edistämiseksi sekä yksilöllisen tuen toteuttamiseksi.</w:t>
      </w:r>
    </w:p>
    <w:p w:rsidR="00EE473D" w:rsidRPr="00462F39" w:rsidRDefault="00EE473D" w:rsidP="00C71590">
      <w:pPr>
        <w:spacing w:line="240" w:lineRule="auto"/>
        <w:ind w:firstLine="360"/>
        <w:rPr>
          <w:rFonts w:ascii="Times New Roman" w:hAnsi="Times New Roman"/>
          <w:i/>
          <w:color w:val="000000"/>
          <w:sz w:val="24"/>
          <w:szCs w:val="24"/>
        </w:rPr>
      </w:pPr>
      <w:r w:rsidRPr="00462F39">
        <w:rPr>
          <w:rFonts w:ascii="Times New Roman" w:hAnsi="Times New Roman"/>
          <w:i/>
          <w:color w:val="000000"/>
          <w:sz w:val="24"/>
          <w:szCs w:val="24"/>
        </w:rPr>
        <w:t>Tämän lisäksi oppilashuoltosuunnitelmassa kuvataan</w:t>
      </w:r>
    </w:p>
    <w:p w:rsidR="00EE473D" w:rsidRPr="00462F39" w:rsidRDefault="00EE473D" w:rsidP="000769F2">
      <w:pPr>
        <w:pStyle w:val="Luettelokappale1"/>
        <w:numPr>
          <w:ilvl w:val="0"/>
          <w:numId w:val="10"/>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yhteistyö kouluterveydenhuollon laajoissa terveystarkastuksissa</w:t>
      </w:r>
    </w:p>
    <w:p w:rsidR="00EE473D" w:rsidRPr="00462F39" w:rsidRDefault="00EE473D" w:rsidP="000769F2">
      <w:pPr>
        <w:pStyle w:val="Luettelokappale1"/>
        <w:numPr>
          <w:ilvl w:val="0"/>
          <w:numId w:val="10"/>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oppilaan sairauden vaatiman hoidon, erityisruokavalion tai lääkityksen järjestäminen koulussa </w:t>
      </w:r>
    </w:p>
    <w:p w:rsidR="00EE473D" w:rsidRPr="00462F39" w:rsidRDefault="00EE473D" w:rsidP="000769F2">
      <w:pPr>
        <w:pStyle w:val="Luettelokappale1"/>
        <w:numPr>
          <w:ilvl w:val="0"/>
          <w:numId w:val="10"/>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yhteistyö tehostetun ja erityisen tuen, joustavan perusopetuksen sekä sairaalaopetuksen yhteydessä</w:t>
      </w:r>
    </w:p>
    <w:p w:rsidR="00EE473D" w:rsidRPr="00462F39" w:rsidRDefault="00EE473D" w:rsidP="000769F2">
      <w:pPr>
        <w:pStyle w:val="Luettelokappale1"/>
        <w:numPr>
          <w:ilvl w:val="0"/>
          <w:numId w:val="10"/>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oppilashuollon tuki kurinpitorangaistuksen tai opetukseen osallistumisen epäämisen yhteydessä</w:t>
      </w:r>
    </w:p>
    <w:p w:rsidR="00EE473D" w:rsidRPr="00462F39" w:rsidRDefault="00EE473D" w:rsidP="000769F2">
      <w:pPr>
        <w:pStyle w:val="Luettelokappale1"/>
        <w:numPr>
          <w:ilvl w:val="0"/>
          <w:numId w:val="10"/>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asiantuntijaryhmän kokoaminen ja suostumuksen hankkiminen sekä ryhmän yhtenäiset menettelytavat yksittäistä oppilasta koskevan asian käsittelyssä </w:t>
      </w:r>
    </w:p>
    <w:p w:rsidR="00EE473D" w:rsidRPr="00462F39" w:rsidRDefault="00EE473D" w:rsidP="000769F2">
      <w:pPr>
        <w:pStyle w:val="Luettelokappale1"/>
        <w:numPr>
          <w:ilvl w:val="0"/>
          <w:numId w:val="10"/>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oppilashuoltokertomusten laatiminen ja säilytys </w:t>
      </w:r>
    </w:p>
    <w:p w:rsidR="00EE473D" w:rsidRPr="00462F39" w:rsidRDefault="00EE473D" w:rsidP="000769F2">
      <w:pPr>
        <w:pStyle w:val="Luettelokappale1"/>
        <w:numPr>
          <w:ilvl w:val="0"/>
          <w:numId w:val="10"/>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yhteistyö koulun ulkopuolisten palvelujen ja yhteistyökumppaneiden kanssa kuten nuorisotoimi, lastensuojelu, erikoissairaanhoito ja poliisi. </w:t>
      </w:r>
    </w:p>
    <w:p w:rsidR="00CC6902" w:rsidRDefault="00CC6902" w:rsidP="00CC6902">
      <w:pPr>
        <w:pStyle w:val="Luettelokappale1"/>
        <w:spacing w:line="240" w:lineRule="auto"/>
        <w:ind w:left="0"/>
        <w:rPr>
          <w:rFonts w:ascii="Times New Roman" w:hAnsi="Times New Roman"/>
          <w:i/>
          <w:color w:val="000000"/>
          <w:sz w:val="24"/>
          <w:szCs w:val="24"/>
          <w:u w:val="single"/>
        </w:rPr>
      </w:pPr>
    </w:p>
    <w:p w:rsidR="00EE473D" w:rsidRPr="00CC6902" w:rsidRDefault="00EE473D" w:rsidP="000769F2">
      <w:pPr>
        <w:pStyle w:val="Luettelokappale1"/>
        <w:numPr>
          <w:ilvl w:val="0"/>
          <w:numId w:val="12"/>
        </w:numPr>
        <w:spacing w:line="240" w:lineRule="auto"/>
        <w:rPr>
          <w:rFonts w:ascii="Times New Roman" w:hAnsi="Times New Roman"/>
          <w:i/>
          <w:color w:val="000000"/>
          <w:sz w:val="24"/>
          <w:szCs w:val="24"/>
          <w:u w:val="single"/>
        </w:rPr>
      </w:pPr>
      <w:r w:rsidRPr="00CC6902">
        <w:rPr>
          <w:rFonts w:ascii="Times New Roman" w:hAnsi="Times New Roman"/>
          <w:i/>
          <w:color w:val="000000"/>
          <w:sz w:val="24"/>
          <w:szCs w:val="24"/>
          <w:u w:val="single"/>
        </w:rPr>
        <w:t xml:space="preserve">Oppilashuollon yhteistyön järjestäminen oppilaiden ja heidän huoltajiensa kanssa </w:t>
      </w:r>
      <w:r w:rsidRPr="00CC6902">
        <w:rPr>
          <w:color w:val="000000"/>
          <w:sz w:val="24"/>
          <w:szCs w:val="24"/>
          <w:u w:val="single"/>
        </w:rPr>
        <w:footnoteReference w:id="39"/>
      </w:r>
    </w:p>
    <w:p w:rsidR="00EE473D" w:rsidRPr="00462F39" w:rsidRDefault="00EE473D" w:rsidP="00C71590">
      <w:pPr>
        <w:pStyle w:val="Default"/>
        <w:spacing w:line="240" w:lineRule="auto"/>
        <w:rPr>
          <w:rFonts w:ascii="Times New Roman" w:hAnsi="Times New Roman" w:cs="Times New Roman"/>
          <w:i/>
          <w:lang w:eastAsia="fi-FI"/>
        </w:rPr>
      </w:pPr>
      <w:r w:rsidRPr="00462F39">
        <w:rPr>
          <w:rFonts w:ascii="Times New Roman" w:hAnsi="Times New Roman" w:cs="Times New Roman"/>
          <w:i/>
          <w:lang w:eastAsia="fi-FI"/>
        </w:rPr>
        <w:t xml:space="preserve"> Oppilashuoltoa toteutetaan yhteistyössä oppilaiden ja huoltajien kanssa. Oppilashuoltosuunnitelmassa kuvataan oppilashuollon toimintatavat oppilaiden ja huoltajien osallisuuden edistämiseksi sekä yhteistyön järjestämiksi. Suunnitelmassa kuvataan</w:t>
      </w:r>
    </w:p>
    <w:p w:rsidR="00EE473D" w:rsidRPr="00462F39" w:rsidRDefault="00EE473D" w:rsidP="000769F2">
      <w:pPr>
        <w:pStyle w:val="Default"/>
        <w:numPr>
          <w:ilvl w:val="0"/>
          <w:numId w:val="11"/>
        </w:numPr>
        <w:spacing w:line="240" w:lineRule="auto"/>
        <w:rPr>
          <w:rFonts w:ascii="Times New Roman" w:hAnsi="Times New Roman" w:cs="Times New Roman"/>
          <w:i/>
          <w:lang w:eastAsia="fi-FI"/>
        </w:rPr>
      </w:pPr>
      <w:r w:rsidRPr="00462F39">
        <w:rPr>
          <w:rFonts w:ascii="Times New Roman" w:hAnsi="Times New Roman" w:cs="Times New Roman"/>
          <w:i/>
          <w:lang w:eastAsia="fi-FI"/>
        </w:rPr>
        <w:lastRenderedPageBreak/>
        <w:t xml:space="preserve">oppilaan ja huoltajan osallisuus yhteisöllisen ja yksilökohtaisen oppilashuollon suunnittelussa, toteuttamisessa ja arvioinnissa </w:t>
      </w:r>
    </w:p>
    <w:p w:rsidR="00EE473D" w:rsidRPr="00462F39" w:rsidRDefault="00EE473D" w:rsidP="000769F2">
      <w:pPr>
        <w:pStyle w:val="Default"/>
        <w:numPr>
          <w:ilvl w:val="0"/>
          <w:numId w:val="11"/>
        </w:numPr>
        <w:spacing w:line="240" w:lineRule="auto"/>
        <w:rPr>
          <w:rFonts w:ascii="Times New Roman" w:hAnsi="Times New Roman" w:cs="Times New Roman"/>
          <w:i/>
          <w:lang w:eastAsia="fi-FI"/>
        </w:rPr>
      </w:pPr>
      <w:r w:rsidRPr="00462F39">
        <w:rPr>
          <w:rFonts w:ascii="Times New Roman" w:hAnsi="Times New Roman" w:cs="Times New Roman"/>
          <w:i/>
          <w:lang w:eastAsia="fi-FI"/>
        </w:rPr>
        <w:t>yhteisöllisen ja yksilökohtaisen oppilashuollon periaatteista ja menettelytavoista tiedottaminen oppilaille, huoltajille ja yhteistyötahoille.</w:t>
      </w:r>
    </w:p>
    <w:p w:rsidR="00EE473D" w:rsidRPr="00462F39" w:rsidRDefault="00EE473D" w:rsidP="000769F2">
      <w:pPr>
        <w:pStyle w:val="Luettelokappale1"/>
        <w:numPr>
          <w:ilvl w:val="0"/>
          <w:numId w:val="12"/>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Oppilashuoltosuunnitelman toteuttaminen ja seuraaminen </w:t>
      </w:r>
      <w:r w:rsidRPr="00462F39">
        <w:rPr>
          <w:rStyle w:val="Alaviitteenviite"/>
          <w:rFonts w:ascii="Times New Roman" w:hAnsi="Times New Roman"/>
          <w:i/>
          <w:color w:val="000000"/>
          <w:sz w:val="24"/>
          <w:szCs w:val="24"/>
        </w:rPr>
        <w:footnoteReference w:id="40"/>
      </w:r>
    </w:p>
    <w:p w:rsidR="00EE473D" w:rsidRPr="00462F39" w:rsidRDefault="00EE473D" w:rsidP="00C71590">
      <w:pPr>
        <w:spacing w:line="240" w:lineRule="auto"/>
        <w:ind w:firstLine="360"/>
        <w:rPr>
          <w:rFonts w:ascii="Times New Roman" w:hAnsi="Times New Roman"/>
          <w:i/>
          <w:strike/>
          <w:color w:val="000000"/>
          <w:sz w:val="24"/>
          <w:szCs w:val="24"/>
        </w:rPr>
      </w:pPr>
      <w:r w:rsidRPr="00462F39">
        <w:rPr>
          <w:rFonts w:ascii="Times New Roman" w:hAnsi="Times New Roman"/>
          <w:i/>
          <w:color w:val="000000"/>
          <w:sz w:val="24"/>
          <w:szCs w:val="24"/>
        </w:rPr>
        <w:t>Opetuksen järjestäjä seuraa koulun oppilashuoltosuunnitelman toteutumista</w:t>
      </w:r>
      <w:r w:rsidRPr="00462F39">
        <w:rPr>
          <w:rStyle w:val="Alaviitteenviite"/>
          <w:rFonts w:ascii="Times New Roman" w:hAnsi="Times New Roman"/>
          <w:i/>
          <w:color w:val="000000"/>
          <w:sz w:val="24"/>
          <w:szCs w:val="24"/>
        </w:rPr>
        <w:footnoteReference w:id="41"/>
      </w:r>
      <w:r w:rsidRPr="00462F39">
        <w:rPr>
          <w:rFonts w:ascii="Times New Roman" w:hAnsi="Times New Roman"/>
          <w:i/>
          <w:color w:val="000000"/>
          <w:sz w:val="24"/>
          <w:szCs w:val="24"/>
        </w:rPr>
        <w:t xml:space="preserve">. </w:t>
      </w:r>
    </w:p>
    <w:p w:rsidR="00EE473D" w:rsidRPr="00462F39" w:rsidRDefault="00EE473D"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Oppilashuoltosuunnitelmassa kuvataan toimenpiteet suunnitelman toteuttamiseksi ja seuraamiseksi</w:t>
      </w:r>
      <w:r w:rsidRPr="00462F39">
        <w:rPr>
          <w:rStyle w:val="Alaviitteenviite"/>
          <w:rFonts w:ascii="Times New Roman" w:hAnsi="Times New Roman"/>
          <w:i/>
          <w:color w:val="000000"/>
          <w:sz w:val="24"/>
          <w:szCs w:val="24"/>
        </w:rPr>
        <w:footnoteReference w:id="42"/>
      </w:r>
      <w:r w:rsidRPr="00462F39">
        <w:rPr>
          <w:rFonts w:ascii="Times New Roman" w:hAnsi="Times New Roman"/>
          <w:i/>
          <w:color w:val="000000"/>
          <w:sz w:val="24"/>
          <w:szCs w:val="24"/>
        </w:rPr>
        <w:t xml:space="preserve">. Näitä ovat seurannasta vastuussa oleva taho koulussa, seurattavat asiat ja käytettävät menetelmät tietojen kokoamiseksi sekä seurannan aikataulu. Lisäksi kuvataan seurantatietojen käsittely ja hyödyntäminen koulun oppilashuollon kehittämisessä sekä keskeisistä tuloksista tiedottaminen oppilaille, huoltajille ja tarvittaville yhteistyötahoille.  </w:t>
      </w:r>
    </w:p>
    <w:p w:rsidR="00EE473D" w:rsidRPr="00462F39" w:rsidRDefault="00EE473D"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Oppilashuoltosuunnitelman toteuttaminen ja seuraaminen </w:t>
      </w:r>
      <w:proofErr w:type="gramStart"/>
      <w:r w:rsidRPr="00462F39">
        <w:rPr>
          <w:rFonts w:ascii="Times New Roman" w:hAnsi="Times New Roman"/>
          <w:i/>
          <w:color w:val="000000"/>
          <w:sz w:val="24"/>
          <w:szCs w:val="24"/>
        </w:rPr>
        <w:t>on</w:t>
      </w:r>
      <w:proofErr w:type="gramEnd"/>
      <w:r w:rsidRPr="00462F39">
        <w:rPr>
          <w:rFonts w:ascii="Times New Roman" w:hAnsi="Times New Roman"/>
          <w:i/>
          <w:color w:val="000000"/>
          <w:sz w:val="24"/>
          <w:szCs w:val="24"/>
        </w:rPr>
        <w:t xml:space="preserve"> osa opetuksen järjestäjän omavalvontaa koskevaa tehtävää. Opetuksen järjestäjä vastaa yhteistyössä opetustoimen ja </w:t>
      </w:r>
      <w:proofErr w:type="spellStart"/>
      <w:r w:rsidRPr="00462F39">
        <w:rPr>
          <w:rFonts w:ascii="Times New Roman" w:hAnsi="Times New Roman"/>
          <w:i/>
          <w:color w:val="000000"/>
          <w:sz w:val="24"/>
          <w:szCs w:val="24"/>
        </w:rPr>
        <w:t>sosiaali</w:t>
      </w:r>
      <w:proofErr w:type="spellEnd"/>
      <w:r w:rsidRPr="00462F39">
        <w:rPr>
          <w:rFonts w:ascii="Times New Roman" w:hAnsi="Times New Roman"/>
          <w:i/>
          <w:color w:val="000000"/>
          <w:sz w:val="24"/>
          <w:szCs w:val="24"/>
        </w:rPr>
        <w:t>- ja terveystoimen oppilashuoltopalveluista vastuussa olevien viranomaisten kanssa oppilashuollon kokonaisuuden omavalvonnan toteutumisesta</w:t>
      </w:r>
      <w:r w:rsidRPr="00462F39">
        <w:rPr>
          <w:rStyle w:val="Alaviitteenviite"/>
          <w:rFonts w:ascii="Times New Roman" w:hAnsi="Times New Roman"/>
          <w:i/>
          <w:color w:val="000000"/>
          <w:sz w:val="24"/>
          <w:szCs w:val="24"/>
        </w:rPr>
        <w:footnoteReference w:id="43"/>
      </w:r>
      <w:r w:rsidRPr="00462F39">
        <w:rPr>
          <w:rFonts w:ascii="Times New Roman" w:hAnsi="Times New Roman"/>
          <w:i/>
          <w:color w:val="000000"/>
          <w:sz w:val="24"/>
          <w:szCs w:val="24"/>
        </w:rPr>
        <w:t xml:space="preserve">. </w:t>
      </w:r>
    </w:p>
    <w:p w:rsidR="00B9726D" w:rsidRPr="00462F39" w:rsidRDefault="00B9726D"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Koulukohtaisen oppilashuoltosuunnitelman tulee vastata siihen, mitä ovat yhteisöllisen oppilashuollon toteuttamistavat</w:t>
      </w:r>
      <w:r w:rsidR="0070599B">
        <w:rPr>
          <w:rFonts w:ascii="Times New Roman" w:hAnsi="Times New Roman"/>
          <w:color w:val="000000"/>
          <w:sz w:val="24"/>
          <w:szCs w:val="24"/>
        </w:rPr>
        <w:t>,</w:t>
      </w:r>
      <w:r w:rsidRPr="00462F39">
        <w:rPr>
          <w:rFonts w:ascii="Times New Roman" w:hAnsi="Times New Roman"/>
          <w:color w:val="000000"/>
          <w:sz w:val="24"/>
          <w:szCs w:val="24"/>
        </w:rPr>
        <w:t xml:space="preserve"> ja miten oppilashuollon eri pal</w:t>
      </w:r>
      <w:r>
        <w:rPr>
          <w:rFonts w:ascii="Times New Roman" w:hAnsi="Times New Roman"/>
          <w:color w:val="000000"/>
          <w:sz w:val="24"/>
          <w:szCs w:val="24"/>
        </w:rPr>
        <w:t xml:space="preserve">velut ja </w:t>
      </w:r>
      <w:r w:rsidR="0070599B">
        <w:rPr>
          <w:rFonts w:ascii="Times New Roman" w:hAnsi="Times New Roman"/>
          <w:color w:val="000000"/>
          <w:sz w:val="24"/>
          <w:szCs w:val="24"/>
        </w:rPr>
        <w:t>monialaisen asiantuntija</w:t>
      </w:r>
      <w:r>
        <w:rPr>
          <w:rFonts w:ascii="Times New Roman" w:hAnsi="Times New Roman"/>
          <w:color w:val="000000"/>
          <w:sz w:val="24"/>
          <w:szCs w:val="24"/>
        </w:rPr>
        <w:t>ryhmän</w:t>
      </w:r>
      <w:r w:rsidRPr="00462F39">
        <w:rPr>
          <w:rFonts w:ascii="Times New Roman" w:hAnsi="Times New Roman"/>
          <w:color w:val="000000"/>
          <w:sz w:val="24"/>
          <w:szCs w:val="24"/>
        </w:rPr>
        <w:t xml:space="preserve"> tuki järjeste</w:t>
      </w:r>
      <w:r>
        <w:rPr>
          <w:rFonts w:ascii="Times New Roman" w:hAnsi="Times New Roman"/>
          <w:color w:val="000000"/>
          <w:sz w:val="24"/>
          <w:szCs w:val="24"/>
        </w:rPr>
        <w:t>tään, ja miten palvelut</w:t>
      </w:r>
      <w:r w:rsidRPr="00462F39">
        <w:rPr>
          <w:rFonts w:ascii="Times New Roman" w:hAnsi="Times New Roman"/>
          <w:color w:val="000000"/>
          <w:sz w:val="24"/>
          <w:szCs w:val="24"/>
        </w:rPr>
        <w:t xml:space="preserve"> ovat oppilaiden saatavilla. Koulukohtainen oppilashuoltosuunnitelma on oma erillinen asiakirjansa. Se laaditaan koulun tarpeita ja toimintaa vastaavaksi. </w:t>
      </w:r>
      <w:r>
        <w:rPr>
          <w:rFonts w:ascii="Times New Roman" w:hAnsi="Times New Roman"/>
          <w:color w:val="000000"/>
          <w:sz w:val="24"/>
          <w:szCs w:val="24"/>
        </w:rPr>
        <w:t>Opetuksen</w:t>
      </w:r>
      <w:r w:rsidRPr="00462F39">
        <w:rPr>
          <w:rFonts w:ascii="Times New Roman" w:hAnsi="Times New Roman"/>
          <w:color w:val="000000"/>
          <w:sz w:val="24"/>
          <w:szCs w:val="24"/>
        </w:rPr>
        <w:t xml:space="preserve"> järjestäjä vastaa, että opetussuunnitelmien perusteiden mukainen oppilashuoltosuunnitelma toteutuu.</w:t>
      </w:r>
      <w:r w:rsidRPr="00462F39">
        <w:rPr>
          <w:rStyle w:val="Alaviitteenviite"/>
          <w:rFonts w:ascii="Times New Roman" w:hAnsi="Times New Roman"/>
          <w:color w:val="000000"/>
          <w:sz w:val="24"/>
          <w:szCs w:val="24"/>
        </w:rPr>
        <w:footnoteReference w:id="44"/>
      </w:r>
      <w:r w:rsidRPr="00462F39">
        <w:rPr>
          <w:rFonts w:ascii="Times New Roman" w:hAnsi="Times New Roman"/>
          <w:color w:val="000000"/>
          <w:sz w:val="24"/>
          <w:szCs w:val="24"/>
        </w:rPr>
        <w:t xml:space="preserve"> </w:t>
      </w:r>
    </w:p>
    <w:p w:rsidR="00A3022F" w:rsidRPr="003D35E6" w:rsidRDefault="00423C42"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Koulukohtaiset oppilashuoltosuunnitelmat laaditaan rehtorin/koulun</w:t>
      </w:r>
      <w:r w:rsidR="00612CEC">
        <w:rPr>
          <w:rFonts w:ascii="Times New Roman" w:hAnsi="Times New Roman"/>
          <w:color w:val="000000"/>
          <w:sz w:val="24"/>
          <w:szCs w:val="24"/>
        </w:rPr>
        <w:t xml:space="preserve">johtajan ohjeistamana. </w:t>
      </w:r>
      <w:r w:rsidR="002C319A">
        <w:rPr>
          <w:rFonts w:ascii="Times New Roman" w:hAnsi="Times New Roman"/>
          <w:color w:val="000000"/>
          <w:sz w:val="24"/>
          <w:szCs w:val="24"/>
        </w:rPr>
        <w:t>Yläkoulu</w:t>
      </w:r>
      <w:r w:rsidRPr="00462F39">
        <w:rPr>
          <w:rFonts w:ascii="Times New Roman" w:hAnsi="Times New Roman"/>
          <w:color w:val="000000"/>
          <w:sz w:val="24"/>
          <w:szCs w:val="24"/>
        </w:rPr>
        <w:t xml:space="preserve"> ja Juho Oksan koulu laativat omat koulukohtaiset oppilashuollon suunnitelmansa, pienten koulujen on mahdollista tehdä suunnitelmiaan yhteistyössä, mutta koulukohtaiset erot ja kunkin koulun erityispiirteet on huomioitava suunnitelman laatimisessa. Koulukohtainen oppilashuoltosuunnitelma toimii parhaiten työvälineenä, kun sitä päivitetään muutosten osalta (e</w:t>
      </w:r>
      <w:r w:rsidR="00B9726D">
        <w:rPr>
          <w:rFonts w:ascii="Times New Roman" w:hAnsi="Times New Roman"/>
          <w:color w:val="000000"/>
          <w:sz w:val="24"/>
          <w:szCs w:val="24"/>
        </w:rPr>
        <w:t>sim. tarpeet ja palvelut</w:t>
      </w:r>
      <w:r w:rsidRPr="00462F39">
        <w:rPr>
          <w:rFonts w:ascii="Times New Roman" w:hAnsi="Times New Roman"/>
          <w:color w:val="000000"/>
          <w:sz w:val="24"/>
          <w:szCs w:val="24"/>
        </w:rPr>
        <w:t>) ja käytetään lukuvuosisuunnitelman ja esimerkiksi vuosikellon ohella.</w:t>
      </w:r>
      <w:r w:rsidR="00A3022F">
        <w:rPr>
          <w:rFonts w:ascii="Times New Roman" w:hAnsi="Times New Roman"/>
          <w:color w:val="000000"/>
          <w:sz w:val="24"/>
          <w:szCs w:val="24"/>
        </w:rPr>
        <w:t xml:space="preserve"> Koulukohtaiseen oppilashuoltosuunnitelmaan kirjataan koulukohtaisen oppilashuol</w:t>
      </w:r>
      <w:r w:rsidR="00325462">
        <w:rPr>
          <w:rFonts w:ascii="Times New Roman" w:hAnsi="Times New Roman"/>
          <w:color w:val="000000"/>
          <w:sz w:val="24"/>
          <w:szCs w:val="24"/>
        </w:rPr>
        <w:t>toryhmän keräämää tietoa, esimerkiksi yhteisöllisten oppilashuoltoryhmien ja</w:t>
      </w:r>
      <w:r w:rsidR="00A3022F">
        <w:rPr>
          <w:rFonts w:ascii="Times New Roman" w:hAnsi="Times New Roman"/>
          <w:color w:val="000000"/>
          <w:sz w:val="24"/>
          <w:szCs w:val="24"/>
        </w:rPr>
        <w:t xml:space="preserve"> yksilöllisten oppilashuoltoryhmien kokoontumisten lukumäär</w:t>
      </w:r>
      <w:r w:rsidR="002C319A">
        <w:rPr>
          <w:rFonts w:ascii="Times New Roman" w:hAnsi="Times New Roman"/>
          <w:color w:val="000000"/>
          <w:sz w:val="24"/>
          <w:szCs w:val="24"/>
        </w:rPr>
        <w:t>ät, kouluterveyskyselyn ja</w:t>
      </w:r>
      <w:r w:rsidR="00A3022F">
        <w:rPr>
          <w:rFonts w:ascii="Times New Roman" w:hAnsi="Times New Roman"/>
          <w:color w:val="000000"/>
          <w:sz w:val="24"/>
          <w:szCs w:val="24"/>
        </w:rPr>
        <w:t xml:space="preserve"> kiusaamiskyselyjen tulokset.</w:t>
      </w:r>
      <w:r w:rsidR="002C319A">
        <w:rPr>
          <w:rFonts w:ascii="Times New Roman" w:hAnsi="Times New Roman"/>
          <w:color w:val="000000"/>
          <w:sz w:val="24"/>
          <w:szCs w:val="24"/>
        </w:rPr>
        <w:t xml:space="preserve"> Koulukohtaisen</w:t>
      </w:r>
      <w:r w:rsidR="00A03CF7">
        <w:rPr>
          <w:rFonts w:ascii="Times New Roman" w:hAnsi="Times New Roman"/>
          <w:color w:val="000000"/>
          <w:sz w:val="24"/>
          <w:szCs w:val="24"/>
        </w:rPr>
        <w:t xml:space="preserve"> oppilashuoltosuunnitelman laatimisessa kuullaan oppilaskunnan jäs</w:t>
      </w:r>
      <w:r w:rsidR="00B9726D">
        <w:rPr>
          <w:rFonts w:ascii="Times New Roman" w:hAnsi="Times New Roman"/>
          <w:color w:val="000000"/>
          <w:sz w:val="24"/>
          <w:szCs w:val="24"/>
        </w:rPr>
        <w:t>eniä ja pihapiiriä. Suunnitelmat hyväksytään lukuvuosittain sivistyslautakunnassa.</w:t>
      </w:r>
    </w:p>
    <w:p w:rsidR="0015657A" w:rsidRPr="00567AC0" w:rsidRDefault="00E84F8C" w:rsidP="00CA62D6">
      <w:pPr>
        <w:pStyle w:val="Otsikko2"/>
      </w:pPr>
      <w:bookmarkStart w:id="21" w:name="_Toc48291079"/>
      <w:r w:rsidRPr="00567AC0">
        <w:lastRenderedPageBreak/>
        <w:t>1.7</w:t>
      </w:r>
      <w:r w:rsidR="0015657A" w:rsidRPr="00567AC0">
        <w:t xml:space="preserve"> Yhteisöllinen oppilashuolto</w:t>
      </w:r>
      <w:bookmarkEnd w:id="21"/>
    </w:p>
    <w:p w:rsidR="0015657A" w:rsidRPr="00462F39" w:rsidRDefault="0015657A" w:rsidP="00C71590">
      <w:pPr>
        <w:tabs>
          <w:tab w:val="left" w:pos="426"/>
        </w:tabs>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Oppilashuolto on tärkeä osa perusopetuksen toimintakulttuuria. Yhteisöllisessä oppilashuoltotyössä seurataan, arvioidaan ja kehitetään kouluyhteisön ja oppilasryhmien hyvinvointia. Lisäksi huolehditaan kouluympäristön terveellisyydestä, turvallisuudesta, ja esteettömyydestä.</w:t>
      </w:r>
      <w:r w:rsidRPr="00462F39">
        <w:rPr>
          <w:rStyle w:val="Alaviitemerkit"/>
          <w:rFonts w:ascii="Times New Roman" w:eastAsia="Calibri" w:hAnsi="Times New Roman"/>
          <w:i/>
          <w:color w:val="000000"/>
          <w:sz w:val="24"/>
          <w:szCs w:val="24"/>
        </w:rPr>
        <w:footnoteReference w:id="45"/>
      </w:r>
      <w:r w:rsidRPr="00462F39">
        <w:rPr>
          <w:rFonts w:ascii="Times New Roman" w:hAnsi="Times New Roman"/>
          <w:i/>
          <w:color w:val="000000"/>
          <w:sz w:val="24"/>
          <w:szCs w:val="24"/>
        </w:rPr>
        <w:t xml:space="preserve"> Yhteisöllisten toimintatapojen kehittämisessä tehdään yhteistyötä oppilaiden, huoltajien sekä muiden lasten ja nuorten hyvinvointia edistävien viranomaisten ja toimijoiden kanssa. </w:t>
      </w:r>
    </w:p>
    <w:p w:rsidR="0015657A" w:rsidRPr="00462F39" w:rsidRDefault="0015657A" w:rsidP="00C71590">
      <w:pPr>
        <w:tabs>
          <w:tab w:val="left" w:pos="426"/>
        </w:tabs>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Oppilaiden ja huoltajien osallisuus ja kuulluksi tuleminen </w:t>
      </w:r>
      <w:proofErr w:type="gramStart"/>
      <w:r w:rsidRPr="00462F39">
        <w:rPr>
          <w:rFonts w:ascii="Times New Roman" w:hAnsi="Times New Roman"/>
          <w:i/>
          <w:color w:val="000000"/>
          <w:sz w:val="24"/>
          <w:szCs w:val="24"/>
        </w:rPr>
        <w:t>on</w:t>
      </w:r>
      <w:proofErr w:type="gramEnd"/>
      <w:r w:rsidRPr="00462F39">
        <w:rPr>
          <w:rFonts w:ascii="Times New Roman" w:hAnsi="Times New Roman"/>
          <w:i/>
          <w:color w:val="000000"/>
          <w:sz w:val="24"/>
          <w:szCs w:val="24"/>
        </w:rPr>
        <w:t xml:space="preserve"> yhteisöllisessä oppilashuollossa tärkeää ja hyvinvointia vahvistavaa. Oppilaiden osallisuuden edistäminen on opetuksen järjestäjän tehtävä</w:t>
      </w:r>
      <w:r w:rsidRPr="00462F39">
        <w:rPr>
          <w:rStyle w:val="Alaviitemerkit"/>
          <w:rFonts w:ascii="Times New Roman" w:eastAsia="Calibri" w:hAnsi="Times New Roman"/>
          <w:i/>
          <w:color w:val="000000"/>
          <w:sz w:val="24"/>
          <w:szCs w:val="24"/>
        </w:rPr>
        <w:footnoteReference w:id="46"/>
      </w:r>
      <w:r w:rsidRPr="00462F39">
        <w:rPr>
          <w:rFonts w:ascii="Times New Roman" w:hAnsi="Times New Roman"/>
          <w:i/>
          <w:color w:val="000000"/>
          <w:sz w:val="24"/>
          <w:szCs w:val="24"/>
        </w:rPr>
        <w:t xml:space="preserve">. Oppilashuolto luo kouluyhteisössä edellytyksiä yhteenkuuluvuudelle, huolenpidolle ja avoimelle vuorovaikutukselle. Osallisuutta lisäävät toimintatavat edesauttavat myös ongelmien ennalta ehkäisyä, niiden varhaista tunnistamista ja tarvittavan tuen järjestämistä.  </w:t>
      </w:r>
    </w:p>
    <w:p w:rsidR="0015657A" w:rsidRPr="00462F39" w:rsidRDefault="0015657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Oppilaalla on oikeus turvalliseen opiskeluympäristöön</w:t>
      </w:r>
      <w:r w:rsidRPr="00462F39">
        <w:rPr>
          <w:rStyle w:val="Alaviitemerkit"/>
          <w:rFonts w:ascii="Times New Roman" w:eastAsia="Calibri" w:hAnsi="Times New Roman"/>
          <w:i/>
          <w:color w:val="000000"/>
          <w:sz w:val="24"/>
          <w:szCs w:val="24"/>
        </w:rPr>
        <w:footnoteReference w:id="47"/>
      </w:r>
      <w:r w:rsidRPr="00462F39">
        <w:rPr>
          <w:rFonts w:ascii="Times New Roman" w:hAnsi="Times New Roman"/>
          <w:i/>
          <w:color w:val="000000"/>
          <w:sz w:val="24"/>
          <w:szCs w:val="24"/>
        </w:rPr>
        <w:t>. Siihen kuuluu fyysinen, psyykkinen ja sosiaalinen turvallisuus. Opetuksen järjestämisen lähtökohtana on oppilaiden ja henkilökunnan turvallisuuden varmistaminen kaikissa tilanteissa. Rauhallinen ja kiireetön ilmapiiri edistää työrauhaa. Koulun järjestyssäännöt lisäävät kouluyhteisön turvallisuutta, viihtyisyyttä ja sisäistä järjestystä</w:t>
      </w:r>
      <w:r w:rsidRPr="00462F39">
        <w:rPr>
          <w:rStyle w:val="Alaviitemerkit"/>
          <w:rFonts w:ascii="Times New Roman" w:eastAsia="Calibri" w:hAnsi="Times New Roman"/>
          <w:i/>
          <w:color w:val="000000"/>
          <w:sz w:val="24"/>
          <w:szCs w:val="24"/>
        </w:rPr>
        <w:footnoteReference w:id="48"/>
      </w:r>
      <w:r w:rsidRPr="00462F39">
        <w:rPr>
          <w:rFonts w:ascii="Times New Roman" w:hAnsi="Times New Roman"/>
          <w:i/>
          <w:color w:val="000000"/>
          <w:sz w:val="24"/>
          <w:szCs w:val="24"/>
        </w:rPr>
        <w:t>. Opetuksen järjestäjä laatii suunnitelman oppilaiden suojaamiseksi väkivallalta, kiusaamiselta ja häirinnältä osana koulukohtaista oppilashuoltosuunnitelmaa. Opettaja tai rehtori ilmoittaa koulussa tai koulumatkalla tapahtuneesta häirinnästä, kiusaamisesta tai väkivallasta tilanteeseen osallistuneiden huoltajille.</w:t>
      </w:r>
      <w:r w:rsidRPr="00462F39">
        <w:rPr>
          <w:rStyle w:val="Alaviitemerkit"/>
          <w:rFonts w:ascii="Times New Roman" w:eastAsia="Calibri" w:hAnsi="Times New Roman"/>
          <w:i/>
          <w:color w:val="000000"/>
          <w:sz w:val="24"/>
          <w:szCs w:val="24"/>
        </w:rPr>
        <w:footnoteReference w:id="49"/>
      </w:r>
      <w:r w:rsidRPr="00462F39">
        <w:rPr>
          <w:rFonts w:ascii="Times New Roman" w:hAnsi="Times New Roman"/>
          <w:i/>
          <w:color w:val="000000"/>
          <w:sz w:val="24"/>
          <w:szCs w:val="24"/>
        </w:rPr>
        <w:t xml:space="preserve"> </w:t>
      </w:r>
    </w:p>
    <w:p w:rsidR="0015657A" w:rsidRDefault="0015657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Koulurakennuksesta sekä opetustiloista ja -välineistä huolehtiminen ylläpitää ympäristön terveellisyyttä ja turvallisuutta. Kouluyhteisöllä on yhtenäiset toimintatavat eri oppimisympäristöissä tapahtuvaa opetusta ja välitunteja varten. Eri oppiaineiden opetukseen laadittuja turvallisuusohjeita noudatetaan. Opetuksen järjestäjä varmistaa, että oppilaan oppimisympäristö työelämään tutustumisen aikana on turvallinen. Kouluympäristön terveellisyyttä ja turvallisuutta sekä kouluyhteisön hyvinvointia edistetään ja seurataan jatkuvasti. Niitä arvioidaan kolmen vuoden välein toteutettavissa tarkastuksissa</w:t>
      </w:r>
      <w:r w:rsidRPr="00462F39">
        <w:rPr>
          <w:rStyle w:val="Alaviitemerkit"/>
          <w:rFonts w:ascii="Times New Roman" w:eastAsia="Calibri" w:hAnsi="Times New Roman"/>
          <w:i/>
          <w:color w:val="000000"/>
          <w:sz w:val="24"/>
          <w:szCs w:val="24"/>
        </w:rPr>
        <w:footnoteReference w:id="50"/>
      </w:r>
      <w:r w:rsidRPr="00462F39">
        <w:rPr>
          <w:rFonts w:ascii="Times New Roman" w:hAnsi="Times New Roman"/>
          <w:i/>
          <w:color w:val="000000"/>
          <w:sz w:val="24"/>
          <w:szCs w:val="24"/>
        </w:rPr>
        <w:t>. Turvallisuuden edistämiseen kuuluvat myös koulukuljetuksia, tapaturmien ennaltaehkäisyä ja tietoturvallisuutta koskevat toimintatavat. Poissaolojen seurannasta määritetään tarkemm</w:t>
      </w:r>
      <w:r w:rsidR="00AE771B" w:rsidRPr="00462F39">
        <w:rPr>
          <w:rFonts w:ascii="Times New Roman" w:hAnsi="Times New Roman"/>
          <w:i/>
          <w:color w:val="000000"/>
          <w:sz w:val="24"/>
          <w:szCs w:val="24"/>
        </w:rPr>
        <w:t>in koulujen järjestyssäännöissä.</w:t>
      </w:r>
    </w:p>
    <w:p w:rsidR="00B9726D" w:rsidRDefault="00A3022F"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Oppilas</w:t>
      </w:r>
      <w:r w:rsidR="00A03887">
        <w:rPr>
          <w:rFonts w:ascii="Times New Roman" w:hAnsi="Times New Roman"/>
          <w:color w:val="000000"/>
          <w:sz w:val="24"/>
          <w:szCs w:val="24"/>
        </w:rPr>
        <w:t>- ja opiskelija</w:t>
      </w:r>
      <w:r w:rsidRPr="00462F39">
        <w:rPr>
          <w:rFonts w:ascii="Times New Roman" w:hAnsi="Times New Roman"/>
          <w:color w:val="000000"/>
          <w:sz w:val="24"/>
          <w:szCs w:val="24"/>
        </w:rPr>
        <w:t>huoltolain 4 §:n mukaan yhteisöllisellä oppilashuollolla tarkoitetaan toimintakulttuuria ja toimia, joilla koko oppilaitosyhteisössä edistetään opiskelijoiden oppimista, hyvinvointia, terveyttä, sosiaalista vastuullisuutta, vuorovaikutusta ja osallisuutta sekä opiskeluympäristön terveellisyyttä, turvallisuutta ja esteettömyyttä. Yhteisöllistä oppilashuoltoa toteuttavat kaikki oppilashuollon toimijat. Kaikkien oppilaiden kanssa työskentelevien sekä oppilashuoltopalveluista vastaavien viranomaisten ja työntekijöiden on tehtävissään edistettävä oppilaiden ja kouluyhteisön hyvinvointia sekä kotien ja koulun välistä yhteistyötä. Koulun henkilökunnalla on ensisijainen vastuu koulun hyvinvoinnista.</w:t>
      </w:r>
      <w:r w:rsidR="00D303F4" w:rsidRPr="00462F39">
        <w:rPr>
          <w:rStyle w:val="Alaviitemerkit"/>
          <w:rFonts w:ascii="Times New Roman" w:eastAsia="Calibri" w:hAnsi="Times New Roman"/>
          <w:color w:val="000000"/>
          <w:sz w:val="24"/>
          <w:szCs w:val="24"/>
        </w:rPr>
        <w:footnoteReference w:id="51"/>
      </w:r>
      <w:r w:rsidRPr="00462F39">
        <w:rPr>
          <w:rFonts w:ascii="Times New Roman" w:hAnsi="Times New Roman"/>
          <w:color w:val="000000"/>
          <w:sz w:val="24"/>
          <w:szCs w:val="24"/>
        </w:rPr>
        <w:t xml:space="preserve"> </w:t>
      </w:r>
    </w:p>
    <w:p w:rsidR="00A3022F" w:rsidRPr="00517153" w:rsidRDefault="00A3022F"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lastRenderedPageBreak/>
        <w:t xml:space="preserve">Yhteisöllinen oppilashuolto on ennaltaehkäisevää työtä ja koulun ilmapiiri on tärkeä lasten ja nuorten hyvinvointitekijä. Koulun myönteinen </w:t>
      </w:r>
      <w:r w:rsidRPr="00517153">
        <w:rPr>
          <w:rFonts w:ascii="Times New Roman" w:hAnsi="Times New Roman"/>
          <w:color w:val="000000"/>
          <w:sz w:val="24"/>
          <w:szCs w:val="24"/>
        </w:rPr>
        <w:t>tunne- ja vuorovaikutusilmapiiri on lapsille hyvän mielenterveyden alusta.</w:t>
      </w:r>
      <w:r w:rsidR="00502D30">
        <w:rPr>
          <w:rFonts w:ascii="Times New Roman" w:hAnsi="Times New Roman"/>
          <w:color w:val="000000"/>
          <w:sz w:val="24"/>
          <w:szCs w:val="24"/>
        </w:rPr>
        <w:t xml:space="preserve"> </w:t>
      </w:r>
      <w:r w:rsidR="00502D30" w:rsidRPr="00517153">
        <w:rPr>
          <w:rFonts w:ascii="Times New Roman" w:hAnsi="Times New Roman"/>
          <w:color w:val="000000"/>
          <w:sz w:val="24"/>
          <w:szCs w:val="24"/>
        </w:rPr>
        <w:t>Koulukohtaisessa oppilashuoltosuunnitel</w:t>
      </w:r>
      <w:r w:rsidR="00502D30">
        <w:rPr>
          <w:rFonts w:ascii="Times New Roman" w:hAnsi="Times New Roman"/>
          <w:color w:val="000000"/>
          <w:sz w:val="24"/>
          <w:szCs w:val="24"/>
        </w:rPr>
        <w:t>m</w:t>
      </w:r>
      <w:r w:rsidR="00502D30" w:rsidRPr="00517153">
        <w:rPr>
          <w:rFonts w:ascii="Times New Roman" w:hAnsi="Times New Roman"/>
          <w:color w:val="000000"/>
          <w:sz w:val="24"/>
          <w:szCs w:val="24"/>
        </w:rPr>
        <w:t>assa kuvataan mitä menetelmiä koulussa on käytössä yhteisöllisen oppilashuoll</w:t>
      </w:r>
      <w:r w:rsidR="00502D30">
        <w:rPr>
          <w:rFonts w:ascii="Times New Roman" w:hAnsi="Times New Roman"/>
          <w:color w:val="000000"/>
          <w:sz w:val="24"/>
          <w:szCs w:val="24"/>
        </w:rPr>
        <w:t>on tavoitteiden saavuttamiseksi. Tukemalla tunne- ja vuorovaikutustaitoja voidaan edistää koko kouluyhteisön hyvinvointia. Tunne- ja vuorovaikutustaitoja voi opettaa ja niiden edistäminen voidaan ottaa huomioon koulun työtavoissa.</w:t>
      </w:r>
      <w:r w:rsidR="00502D30">
        <w:rPr>
          <w:rStyle w:val="Alaviitteenviite"/>
          <w:rFonts w:ascii="Times New Roman" w:hAnsi="Times New Roman"/>
          <w:color w:val="000000"/>
          <w:sz w:val="24"/>
          <w:szCs w:val="24"/>
        </w:rPr>
        <w:footnoteReference w:id="52"/>
      </w:r>
      <w:r w:rsidR="00502D30" w:rsidRPr="00517153">
        <w:rPr>
          <w:rFonts w:ascii="Times New Roman" w:hAnsi="Times New Roman"/>
          <w:color w:val="000000"/>
          <w:sz w:val="24"/>
          <w:szCs w:val="24"/>
        </w:rPr>
        <w:t xml:space="preserve"> </w:t>
      </w:r>
      <w:r w:rsidR="00502D30">
        <w:rPr>
          <w:rFonts w:ascii="Times New Roman" w:hAnsi="Times New Roman"/>
          <w:color w:val="000000"/>
          <w:sz w:val="24"/>
          <w:szCs w:val="24"/>
        </w:rPr>
        <w:t xml:space="preserve">Esim. </w:t>
      </w:r>
      <w:proofErr w:type="spellStart"/>
      <w:r w:rsidR="00502D30" w:rsidRPr="00517153">
        <w:rPr>
          <w:rFonts w:ascii="Times New Roman" w:hAnsi="Times New Roman"/>
          <w:color w:val="000000"/>
          <w:sz w:val="24"/>
          <w:szCs w:val="24"/>
        </w:rPr>
        <w:t>KiVa</w:t>
      </w:r>
      <w:proofErr w:type="spellEnd"/>
      <w:r w:rsidR="00502D30" w:rsidRPr="00517153">
        <w:rPr>
          <w:rFonts w:ascii="Times New Roman" w:hAnsi="Times New Roman"/>
          <w:color w:val="000000"/>
          <w:sz w:val="24"/>
          <w:szCs w:val="24"/>
        </w:rPr>
        <w:t xml:space="preserve">-koulu </w:t>
      </w:r>
      <w:r w:rsidR="00502D30">
        <w:rPr>
          <w:rFonts w:ascii="Times New Roman" w:hAnsi="Times New Roman"/>
          <w:color w:val="000000"/>
          <w:sz w:val="24"/>
          <w:szCs w:val="24"/>
        </w:rPr>
        <w:t>-</w:t>
      </w:r>
      <w:r w:rsidR="00502D30" w:rsidRPr="00517153">
        <w:rPr>
          <w:rFonts w:ascii="Times New Roman" w:hAnsi="Times New Roman"/>
          <w:color w:val="000000"/>
          <w:sz w:val="24"/>
          <w:szCs w:val="24"/>
        </w:rPr>
        <w:t xml:space="preserve">menetelmä on </w:t>
      </w:r>
      <w:proofErr w:type="spellStart"/>
      <w:r w:rsidR="00502D30" w:rsidRPr="00517153">
        <w:rPr>
          <w:rFonts w:ascii="Times New Roman" w:hAnsi="Times New Roman"/>
          <w:color w:val="000000"/>
          <w:sz w:val="24"/>
          <w:szCs w:val="24"/>
        </w:rPr>
        <w:t>Oulaisten</w:t>
      </w:r>
      <w:proofErr w:type="spellEnd"/>
      <w:r w:rsidR="00502D30" w:rsidRPr="00517153">
        <w:rPr>
          <w:rFonts w:ascii="Times New Roman" w:hAnsi="Times New Roman"/>
          <w:color w:val="000000"/>
          <w:sz w:val="24"/>
          <w:szCs w:val="24"/>
        </w:rPr>
        <w:t xml:space="preserve"> perusopetuksen kouluissa menetelmistä laajimmin käytetty ja siihen </w:t>
      </w:r>
      <w:r w:rsidR="00502D30">
        <w:rPr>
          <w:rFonts w:ascii="Times New Roman" w:hAnsi="Times New Roman"/>
          <w:color w:val="000000"/>
          <w:sz w:val="24"/>
          <w:szCs w:val="24"/>
        </w:rPr>
        <w:t xml:space="preserve">kuuluvien oppituntien pitämiseen </w:t>
      </w:r>
      <w:r w:rsidR="00502D30" w:rsidRPr="00517153">
        <w:rPr>
          <w:rFonts w:ascii="Times New Roman" w:hAnsi="Times New Roman"/>
          <w:color w:val="000000"/>
          <w:sz w:val="24"/>
          <w:szCs w:val="24"/>
        </w:rPr>
        <w:t>sitoudutaan.</w:t>
      </w:r>
      <w:r w:rsidR="00502D30">
        <w:rPr>
          <w:rFonts w:ascii="Times New Roman" w:hAnsi="Times New Roman"/>
          <w:color w:val="000000"/>
          <w:sz w:val="24"/>
          <w:szCs w:val="24"/>
        </w:rPr>
        <w:t xml:space="preserve"> </w:t>
      </w:r>
    </w:p>
    <w:p w:rsidR="009F7D0A" w:rsidRPr="003D35E6" w:rsidRDefault="009F7D0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Kouluyhteisön hyvinvointia tukevia toimia suunniteltaessa huo</w:t>
      </w:r>
      <w:r w:rsidR="003065F1">
        <w:rPr>
          <w:rFonts w:ascii="Times New Roman" w:hAnsi="Times New Roman"/>
          <w:color w:val="000000"/>
          <w:sz w:val="24"/>
          <w:szCs w:val="24"/>
        </w:rPr>
        <w:t>mioidaan</w:t>
      </w:r>
      <w:r w:rsidRPr="00462F39">
        <w:rPr>
          <w:rFonts w:ascii="Times New Roman" w:hAnsi="Times New Roman"/>
          <w:color w:val="000000"/>
          <w:sz w:val="24"/>
          <w:szCs w:val="24"/>
        </w:rPr>
        <w:t xml:space="preserve"> oppilaiden ja työntekijöiden </w:t>
      </w:r>
      <w:proofErr w:type="spellStart"/>
      <w:r w:rsidRPr="00462F39">
        <w:rPr>
          <w:rFonts w:ascii="Times New Roman" w:hAnsi="Times New Roman"/>
          <w:color w:val="000000"/>
          <w:sz w:val="24"/>
          <w:szCs w:val="24"/>
        </w:rPr>
        <w:t>psykososiaalinen</w:t>
      </w:r>
      <w:proofErr w:type="spellEnd"/>
      <w:r w:rsidRPr="00462F39">
        <w:rPr>
          <w:rFonts w:ascii="Times New Roman" w:hAnsi="Times New Roman"/>
          <w:color w:val="000000"/>
          <w:sz w:val="24"/>
          <w:szCs w:val="24"/>
        </w:rPr>
        <w:t xml:space="preserve"> hyvinvointi, ehkäisevä päihdetyö sekä liikunnan ja terveellisten ruokailutottumusten edistäminen.</w:t>
      </w:r>
      <w:r w:rsidR="00D84936">
        <w:rPr>
          <w:rFonts w:ascii="Times New Roman" w:hAnsi="Times New Roman"/>
          <w:color w:val="000000"/>
          <w:sz w:val="24"/>
          <w:szCs w:val="24"/>
        </w:rPr>
        <w:t xml:space="preserve"> </w:t>
      </w:r>
      <w:r w:rsidRPr="00462F39">
        <w:rPr>
          <w:rFonts w:ascii="Times New Roman" w:hAnsi="Times New Roman"/>
          <w:color w:val="000000"/>
          <w:sz w:val="24"/>
          <w:szCs w:val="24"/>
        </w:rPr>
        <w:t>Opetuksessa ja oppilashuollon toimissa otetaan huomioon turvallisen ja mielekkään oppimisen näkökulma, siten että oppilailla jää riittävästi aikaa lepoon ja virkistykseen. Työ rytmitetään niin, että se on tarkoituksenmukaista sekä oppimisen että mielekkään työskentelyn kannalta</w:t>
      </w:r>
      <w:r w:rsidRPr="00462F39">
        <w:rPr>
          <w:rStyle w:val="Alaviitteenviite"/>
          <w:rFonts w:ascii="Times New Roman" w:hAnsi="Times New Roman"/>
          <w:color w:val="000000"/>
          <w:sz w:val="24"/>
          <w:szCs w:val="24"/>
        </w:rPr>
        <w:footnoteReference w:id="53"/>
      </w:r>
      <w:r w:rsidRPr="00462F39">
        <w:rPr>
          <w:rFonts w:ascii="Times New Roman" w:hAnsi="Times New Roman"/>
          <w:color w:val="000000"/>
          <w:sz w:val="24"/>
          <w:szCs w:val="24"/>
        </w:rPr>
        <w:t>. Oppilaiden motivaation ylläpitäminen on opiskelutavoitteiden saavuttamiseksi ensisi</w:t>
      </w:r>
      <w:r w:rsidR="00A740BC">
        <w:rPr>
          <w:rFonts w:ascii="Times New Roman" w:hAnsi="Times New Roman"/>
          <w:color w:val="000000"/>
          <w:sz w:val="24"/>
          <w:szCs w:val="24"/>
        </w:rPr>
        <w:t xml:space="preserve">jaista. </w:t>
      </w:r>
    </w:p>
    <w:p w:rsidR="00A3022F" w:rsidRPr="00585D79" w:rsidRDefault="00A3022F" w:rsidP="00CA62D6">
      <w:pPr>
        <w:pStyle w:val="Otsikko3"/>
      </w:pPr>
      <w:bookmarkStart w:id="22" w:name="_Toc48291080"/>
      <w:r w:rsidRPr="00567AC0">
        <w:t>1.7.1 Terve ja turvallinen kouluympäristö</w:t>
      </w:r>
      <w:bookmarkEnd w:id="22"/>
    </w:p>
    <w:p w:rsidR="000F259C" w:rsidRDefault="00DB63C5"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Kouluympäristön ja -yhteisön tarkastaminen</w:t>
      </w:r>
      <w:r w:rsidRPr="00462F39">
        <w:rPr>
          <w:rStyle w:val="Alaviitteenviite"/>
          <w:rFonts w:ascii="Times New Roman" w:hAnsi="Times New Roman"/>
          <w:color w:val="000000"/>
          <w:sz w:val="24"/>
          <w:szCs w:val="24"/>
        </w:rPr>
        <w:footnoteReference w:id="54"/>
      </w:r>
      <w:r w:rsidRPr="00462F39">
        <w:rPr>
          <w:rFonts w:ascii="Times New Roman" w:hAnsi="Times New Roman"/>
          <w:color w:val="000000"/>
          <w:sz w:val="24"/>
          <w:szCs w:val="24"/>
        </w:rPr>
        <w:t xml:space="preserve"> tulee toteuttaa </w:t>
      </w:r>
      <w:r w:rsidR="008A1F0B">
        <w:rPr>
          <w:rFonts w:ascii="Times New Roman" w:hAnsi="Times New Roman"/>
          <w:color w:val="000000"/>
          <w:sz w:val="24"/>
          <w:szCs w:val="24"/>
        </w:rPr>
        <w:t xml:space="preserve">kouluissa </w:t>
      </w:r>
      <w:r w:rsidRPr="00462F39">
        <w:rPr>
          <w:rFonts w:ascii="Times New Roman" w:hAnsi="Times New Roman"/>
          <w:color w:val="000000"/>
          <w:sz w:val="24"/>
          <w:szCs w:val="24"/>
        </w:rPr>
        <w:t xml:space="preserve">kolmen vuoden välein. Kouluympäristön tarkastamisessa kiinnitetään huomiota koulun terveellisyyteen, turvallisuuteen sekä yhteisön hyvinvoinnin edistämiseen, huomioiden muun muassa koulun vallitsevan tunneilmaston ja ilmapiirin. </w:t>
      </w:r>
      <w:r w:rsidR="00B9726D" w:rsidRPr="00462F39">
        <w:rPr>
          <w:rFonts w:ascii="Times New Roman" w:hAnsi="Times New Roman"/>
          <w:color w:val="000000"/>
          <w:sz w:val="24"/>
          <w:szCs w:val="24"/>
        </w:rPr>
        <w:t>Tarkastuksen</w:t>
      </w:r>
      <w:r w:rsidR="00B9726D">
        <w:rPr>
          <w:rFonts w:ascii="Times New Roman" w:hAnsi="Times New Roman"/>
          <w:color w:val="000000"/>
          <w:sz w:val="24"/>
          <w:szCs w:val="24"/>
        </w:rPr>
        <w:t xml:space="preserve"> suunnitteluvaiheessa tehdään</w:t>
      </w:r>
      <w:r w:rsidR="00B9726D" w:rsidRPr="00462F39">
        <w:rPr>
          <w:rFonts w:ascii="Times New Roman" w:hAnsi="Times New Roman"/>
          <w:color w:val="000000"/>
          <w:sz w:val="24"/>
          <w:szCs w:val="24"/>
        </w:rPr>
        <w:t xml:space="preserve"> yhteistyötä tarkastuk</w:t>
      </w:r>
      <w:r w:rsidR="00B9726D">
        <w:rPr>
          <w:rFonts w:ascii="Times New Roman" w:hAnsi="Times New Roman"/>
          <w:color w:val="000000"/>
          <w:sz w:val="24"/>
          <w:szCs w:val="24"/>
        </w:rPr>
        <w:t>seen osallistuvien kanssa. Tarkastukseen</w:t>
      </w:r>
      <w:r w:rsidR="00B9726D" w:rsidRPr="00462F39">
        <w:rPr>
          <w:rFonts w:ascii="Times New Roman" w:hAnsi="Times New Roman"/>
          <w:color w:val="000000"/>
          <w:sz w:val="24"/>
          <w:szCs w:val="24"/>
        </w:rPr>
        <w:t xml:space="preserve"> tulee suunnitel</w:t>
      </w:r>
      <w:r w:rsidR="00B9726D">
        <w:rPr>
          <w:rFonts w:ascii="Times New Roman" w:hAnsi="Times New Roman"/>
          <w:color w:val="000000"/>
          <w:sz w:val="24"/>
          <w:szCs w:val="24"/>
        </w:rPr>
        <w:t>la ja koota kouluympäristön ja -</w:t>
      </w:r>
      <w:r w:rsidR="00B9726D" w:rsidRPr="00462F39">
        <w:rPr>
          <w:rFonts w:ascii="Times New Roman" w:hAnsi="Times New Roman"/>
          <w:color w:val="000000"/>
          <w:sz w:val="24"/>
          <w:szCs w:val="24"/>
        </w:rPr>
        <w:t>yhteisön tarkastamisen toteuttamiseksi eri viranomaiset ja muut tahot, kuten työyhteisön edustajat, oppilaat, henkilöstön työterveyshuolto ja työsuojelu.</w:t>
      </w:r>
      <w:r w:rsidR="00B9726D">
        <w:rPr>
          <w:rFonts w:ascii="Times New Roman" w:hAnsi="Times New Roman"/>
          <w:color w:val="000000"/>
          <w:sz w:val="24"/>
          <w:szCs w:val="24"/>
        </w:rPr>
        <w:t xml:space="preserve"> </w:t>
      </w:r>
      <w:r w:rsidR="00B9726D" w:rsidRPr="00462F39">
        <w:rPr>
          <w:rFonts w:ascii="Times New Roman" w:hAnsi="Times New Roman"/>
          <w:color w:val="000000"/>
          <w:sz w:val="24"/>
          <w:szCs w:val="24"/>
        </w:rPr>
        <w:t>Kouluterveydenhuollon edustajat vastaavat siitä, että tarkastuksiin liittyvät velvoitteet otetaan esiin ja käsitellään oppilashuollon ohjausryhmässä.</w:t>
      </w:r>
      <w:r w:rsidR="00236BC5">
        <w:rPr>
          <w:rFonts w:ascii="Times New Roman" w:hAnsi="Times New Roman"/>
          <w:color w:val="000000"/>
          <w:sz w:val="24"/>
          <w:szCs w:val="24"/>
        </w:rPr>
        <w:t xml:space="preserve"> Oppilashuollon ohjausryhmä sopii tarkastusten toteuttamisesta yhteistyötahojen kanssa ja tekee paikalliset linjaukset tarkastusten toteuttamisen käytänteistä ja työnjaoista. Koulukohtaisen oppilashuoltoryhmän, rehtorin sekä kouluterveydenhuollon tarkastukseen liittyvät tehtävät ja työnjako sovitaan ohjausryhmätasolla. </w:t>
      </w:r>
      <w:r w:rsidR="00B9726D">
        <w:rPr>
          <w:rFonts w:ascii="Times New Roman" w:hAnsi="Times New Roman"/>
          <w:color w:val="000000"/>
          <w:sz w:val="24"/>
          <w:szCs w:val="24"/>
        </w:rPr>
        <w:t>Koulukohtaisella oppilashuoltoryhmällä on tärkeä rooli oppilaitoksen tarkastuksen toteuttamisesta koulun yhteisöllisestä oppilashuollosta vastaavana toimijana.</w:t>
      </w:r>
      <w:r w:rsidR="00B9726D">
        <w:rPr>
          <w:rStyle w:val="Alaviitteenviite"/>
          <w:rFonts w:ascii="Times New Roman" w:hAnsi="Times New Roman"/>
          <w:color w:val="000000"/>
          <w:sz w:val="24"/>
          <w:szCs w:val="24"/>
        </w:rPr>
        <w:footnoteReference w:id="55"/>
      </w:r>
    </w:p>
    <w:p w:rsidR="00DB63C5" w:rsidRPr="003D35E6" w:rsidRDefault="00236BC5" w:rsidP="00C71590">
      <w:pPr>
        <w:spacing w:line="240" w:lineRule="auto"/>
        <w:rPr>
          <w:rFonts w:ascii="Times New Roman" w:hAnsi="Times New Roman"/>
          <w:color w:val="000000"/>
          <w:sz w:val="24"/>
          <w:szCs w:val="24"/>
        </w:rPr>
      </w:pPr>
      <w:r>
        <w:rPr>
          <w:rFonts w:ascii="Times New Roman" w:hAnsi="Times New Roman"/>
          <w:color w:val="000000"/>
          <w:sz w:val="24"/>
          <w:szCs w:val="24"/>
        </w:rPr>
        <w:t>T</w:t>
      </w:r>
      <w:r w:rsidR="000F259C">
        <w:rPr>
          <w:rFonts w:ascii="Times New Roman" w:hAnsi="Times New Roman"/>
          <w:color w:val="000000"/>
          <w:sz w:val="24"/>
          <w:szCs w:val="24"/>
        </w:rPr>
        <w:t>arkastuksen t</w:t>
      </w:r>
      <w:r>
        <w:rPr>
          <w:rFonts w:ascii="Times New Roman" w:hAnsi="Times New Roman"/>
          <w:color w:val="000000"/>
          <w:sz w:val="24"/>
          <w:szCs w:val="24"/>
        </w:rPr>
        <w:t>avoit</w:t>
      </w:r>
      <w:r w:rsidR="00B9726D">
        <w:rPr>
          <w:rFonts w:ascii="Times New Roman" w:hAnsi="Times New Roman"/>
          <w:color w:val="000000"/>
          <w:sz w:val="24"/>
          <w:szCs w:val="24"/>
        </w:rPr>
        <w:t>teena on, että</w:t>
      </w:r>
      <w:r w:rsidR="000F259C">
        <w:rPr>
          <w:rFonts w:ascii="Times New Roman" w:hAnsi="Times New Roman"/>
          <w:color w:val="000000"/>
          <w:sz w:val="24"/>
          <w:szCs w:val="24"/>
        </w:rPr>
        <w:t xml:space="preserve"> se</w:t>
      </w:r>
      <w:r w:rsidR="00B9726D">
        <w:rPr>
          <w:rFonts w:ascii="Times New Roman" w:hAnsi="Times New Roman"/>
          <w:color w:val="000000"/>
          <w:sz w:val="24"/>
          <w:szCs w:val="24"/>
        </w:rPr>
        <w:t xml:space="preserve"> toteutetaan</w:t>
      </w:r>
      <w:r>
        <w:rPr>
          <w:rFonts w:ascii="Times New Roman" w:hAnsi="Times New Roman"/>
          <w:color w:val="000000"/>
          <w:sz w:val="24"/>
          <w:szCs w:val="24"/>
        </w:rPr>
        <w:t xml:space="preserve"> yhdenmukaisesti eri kouluissa kunnan alueella. </w:t>
      </w:r>
      <w:proofErr w:type="spellStart"/>
      <w:r w:rsidR="00DB63C5" w:rsidRPr="00462F39">
        <w:rPr>
          <w:rFonts w:ascii="Times New Roman" w:hAnsi="Times New Roman"/>
          <w:color w:val="000000"/>
          <w:sz w:val="24"/>
          <w:szCs w:val="24"/>
        </w:rPr>
        <w:t>Oulai</w:t>
      </w:r>
      <w:r w:rsidR="0070599B">
        <w:rPr>
          <w:rFonts w:ascii="Times New Roman" w:hAnsi="Times New Roman"/>
          <w:color w:val="000000"/>
          <w:sz w:val="24"/>
          <w:szCs w:val="24"/>
        </w:rPr>
        <w:t>sissa</w:t>
      </w:r>
      <w:proofErr w:type="spellEnd"/>
      <w:r w:rsidR="0070599B">
        <w:rPr>
          <w:rFonts w:ascii="Times New Roman" w:hAnsi="Times New Roman"/>
          <w:color w:val="000000"/>
          <w:sz w:val="24"/>
          <w:szCs w:val="24"/>
        </w:rPr>
        <w:t xml:space="preserve"> tarkastukset toteutetaan T</w:t>
      </w:r>
      <w:r w:rsidR="00DB63C5" w:rsidRPr="00462F39">
        <w:rPr>
          <w:rFonts w:ascii="Times New Roman" w:hAnsi="Times New Roman"/>
          <w:color w:val="000000"/>
          <w:sz w:val="24"/>
          <w:szCs w:val="24"/>
        </w:rPr>
        <w:t>erveyden ja hyvinvoinnin laitoksen ohjeistuksen mukaisesti.</w:t>
      </w:r>
    </w:p>
    <w:p w:rsidR="00DC67E6" w:rsidRPr="00567AC0" w:rsidRDefault="00E84F8C" w:rsidP="00CA62D6">
      <w:pPr>
        <w:pStyle w:val="Otsikko3"/>
      </w:pPr>
      <w:bookmarkStart w:id="23" w:name="_Toc48291081"/>
      <w:r w:rsidRPr="00567AC0">
        <w:t>1.7</w:t>
      </w:r>
      <w:r w:rsidR="00692BAB" w:rsidRPr="00567AC0">
        <w:t xml:space="preserve">.2 </w:t>
      </w:r>
      <w:r w:rsidR="0015657A" w:rsidRPr="00567AC0">
        <w:t>Oppilaiden</w:t>
      </w:r>
      <w:r w:rsidR="00692BAB" w:rsidRPr="00567AC0">
        <w:t xml:space="preserve"> ja vanhempien</w:t>
      </w:r>
      <w:r w:rsidR="0015657A" w:rsidRPr="00567AC0">
        <w:t xml:space="preserve"> osallisuus</w:t>
      </w:r>
      <w:bookmarkEnd w:id="23"/>
    </w:p>
    <w:p w:rsidR="00DC67E6" w:rsidRPr="00B9726D" w:rsidRDefault="00167C61" w:rsidP="00C71590">
      <w:pPr>
        <w:spacing w:line="240" w:lineRule="auto"/>
        <w:rPr>
          <w:rFonts w:ascii="Times New Roman" w:hAnsi="Times New Roman"/>
          <w:b/>
          <w:color w:val="000000"/>
          <w:sz w:val="24"/>
          <w:szCs w:val="24"/>
        </w:rPr>
      </w:pPr>
      <w:r>
        <w:rPr>
          <w:rFonts w:ascii="Times New Roman" w:hAnsi="Times New Roman"/>
          <w:b/>
          <w:color w:val="000000"/>
          <w:sz w:val="24"/>
          <w:szCs w:val="24"/>
        </w:rPr>
        <w:t>Ks.</w:t>
      </w:r>
      <w:r w:rsidR="00DC67E6" w:rsidRPr="00B9726D">
        <w:rPr>
          <w:rFonts w:ascii="Times New Roman" w:hAnsi="Times New Roman"/>
          <w:b/>
          <w:color w:val="000000"/>
          <w:sz w:val="24"/>
          <w:szCs w:val="24"/>
        </w:rPr>
        <w:t xml:space="preserve"> </w:t>
      </w:r>
      <w:proofErr w:type="spellStart"/>
      <w:r w:rsidR="00DC67E6" w:rsidRPr="00B9726D">
        <w:rPr>
          <w:rFonts w:ascii="Times New Roman" w:hAnsi="Times New Roman"/>
          <w:b/>
          <w:color w:val="000000"/>
          <w:sz w:val="24"/>
          <w:szCs w:val="24"/>
        </w:rPr>
        <w:t>Oulaisten</w:t>
      </w:r>
      <w:proofErr w:type="spellEnd"/>
      <w:r w:rsidR="00DC67E6" w:rsidRPr="00B9726D">
        <w:rPr>
          <w:rFonts w:ascii="Times New Roman" w:hAnsi="Times New Roman"/>
          <w:b/>
          <w:color w:val="000000"/>
          <w:sz w:val="24"/>
          <w:szCs w:val="24"/>
        </w:rPr>
        <w:t xml:space="preserve"> kaupungin per</w:t>
      </w:r>
      <w:r w:rsidR="00D13F9C">
        <w:rPr>
          <w:rFonts w:ascii="Times New Roman" w:hAnsi="Times New Roman"/>
          <w:b/>
          <w:color w:val="000000"/>
          <w:sz w:val="24"/>
          <w:szCs w:val="24"/>
        </w:rPr>
        <w:t>usopetuksen opetussuunnitelma: y</w:t>
      </w:r>
      <w:r w:rsidR="00DC67E6" w:rsidRPr="00B9726D">
        <w:rPr>
          <w:rFonts w:ascii="Times New Roman" w:hAnsi="Times New Roman"/>
          <w:b/>
          <w:color w:val="000000"/>
          <w:sz w:val="24"/>
          <w:szCs w:val="24"/>
        </w:rPr>
        <w:t>hteistyö, oppilaiden osalli</w:t>
      </w:r>
      <w:r w:rsidR="002C319A" w:rsidRPr="00B9726D">
        <w:rPr>
          <w:rFonts w:ascii="Times New Roman" w:hAnsi="Times New Roman"/>
          <w:b/>
          <w:color w:val="000000"/>
          <w:sz w:val="24"/>
          <w:szCs w:val="24"/>
        </w:rPr>
        <w:t>suus, kodin ja koulun yhteistyö</w:t>
      </w:r>
      <w:r w:rsidR="0070599B">
        <w:rPr>
          <w:rFonts w:ascii="Times New Roman" w:hAnsi="Times New Roman"/>
          <w:b/>
          <w:color w:val="000000"/>
          <w:sz w:val="24"/>
          <w:szCs w:val="24"/>
        </w:rPr>
        <w:t>.</w:t>
      </w:r>
    </w:p>
    <w:p w:rsidR="008A1F0B" w:rsidRDefault="00470A87" w:rsidP="00C71590">
      <w:pPr>
        <w:spacing w:line="240" w:lineRule="auto"/>
        <w:rPr>
          <w:rFonts w:ascii="Times New Roman" w:hAnsi="Times New Roman"/>
          <w:color w:val="000000"/>
          <w:sz w:val="24"/>
          <w:szCs w:val="24"/>
        </w:rPr>
      </w:pPr>
      <w:r w:rsidRPr="00A3022F">
        <w:rPr>
          <w:rFonts w:ascii="Times New Roman" w:hAnsi="Times New Roman"/>
          <w:color w:val="000000"/>
          <w:sz w:val="24"/>
          <w:szCs w:val="24"/>
        </w:rPr>
        <w:t>Oppilaiden ja huoltajien osalli</w:t>
      </w:r>
      <w:r w:rsidR="001A32EF" w:rsidRPr="00A3022F">
        <w:rPr>
          <w:rFonts w:ascii="Times New Roman" w:hAnsi="Times New Roman"/>
          <w:color w:val="000000"/>
          <w:sz w:val="24"/>
          <w:szCs w:val="24"/>
        </w:rPr>
        <w:t xml:space="preserve">suus ja kuulluksi tuleminen </w:t>
      </w:r>
      <w:proofErr w:type="gramStart"/>
      <w:r w:rsidR="001A32EF" w:rsidRPr="00A3022F">
        <w:rPr>
          <w:rFonts w:ascii="Times New Roman" w:hAnsi="Times New Roman"/>
          <w:color w:val="000000"/>
          <w:sz w:val="24"/>
          <w:szCs w:val="24"/>
        </w:rPr>
        <w:t>on</w:t>
      </w:r>
      <w:proofErr w:type="gramEnd"/>
      <w:r w:rsidRPr="00A3022F">
        <w:rPr>
          <w:rFonts w:ascii="Times New Roman" w:hAnsi="Times New Roman"/>
          <w:color w:val="000000"/>
          <w:sz w:val="24"/>
          <w:szCs w:val="24"/>
        </w:rPr>
        <w:t xml:space="preserve"> </w:t>
      </w:r>
      <w:r w:rsidR="001A32EF" w:rsidRPr="00A3022F">
        <w:rPr>
          <w:rFonts w:ascii="Times New Roman" w:hAnsi="Times New Roman"/>
          <w:color w:val="000000"/>
          <w:sz w:val="24"/>
          <w:szCs w:val="24"/>
        </w:rPr>
        <w:t>kouluyhteisössä tärkeää</w:t>
      </w:r>
      <w:r w:rsidR="008A1F0B">
        <w:rPr>
          <w:rFonts w:ascii="Times New Roman" w:hAnsi="Times New Roman"/>
          <w:color w:val="000000"/>
          <w:sz w:val="24"/>
          <w:szCs w:val="24"/>
        </w:rPr>
        <w:t xml:space="preserve"> ja </w:t>
      </w:r>
      <w:r w:rsidRPr="00A3022F">
        <w:rPr>
          <w:rFonts w:ascii="Times New Roman" w:hAnsi="Times New Roman"/>
          <w:color w:val="000000"/>
          <w:sz w:val="24"/>
          <w:szCs w:val="24"/>
        </w:rPr>
        <w:t>hyvinvointia vahvistavaa.</w:t>
      </w:r>
      <w:r w:rsidR="001A32EF" w:rsidRPr="00A3022F">
        <w:rPr>
          <w:rFonts w:ascii="Times New Roman" w:hAnsi="Times New Roman"/>
          <w:color w:val="000000"/>
          <w:sz w:val="24"/>
          <w:szCs w:val="24"/>
        </w:rPr>
        <w:t xml:space="preserve"> </w:t>
      </w:r>
    </w:p>
    <w:p w:rsidR="0015657A" w:rsidRPr="00462F39" w:rsidRDefault="00334075"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Jokaisella</w:t>
      </w:r>
      <w:r w:rsidR="0015657A" w:rsidRPr="00462F39">
        <w:rPr>
          <w:rFonts w:ascii="Times New Roman" w:hAnsi="Times New Roman"/>
          <w:color w:val="000000"/>
          <w:sz w:val="24"/>
          <w:szCs w:val="24"/>
        </w:rPr>
        <w:t xml:space="preserve"> </w:t>
      </w:r>
      <w:proofErr w:type="spellStart"/>
      <w:r w:rsidR="0015657A" w:rsidRPr="00462F39">
        <w:rPr>
          <w:rFonts w:ascii="Times New Roman" w:hAnsi="Times New Roman"/>
          <w:color w:val="000000"/>
          <w:sz w:val="24"/>
          <w:szCs w:val="24"/>
        </w:rPr>
        <w:t>Oulaisten</w:t>
      </w:r>
      <w:proofErr w:type="spellEnd"/>
      <w:r w:rsidR="0015657A" w:rsidRPr="00462F39">
        <w:rPr>
          <w:rFonts w:ascii="Times New Roman" w:hAnsi="Times New Roman"/>
          <w:color w:val="000000"/>
          <w:sz w:val="24"/>
          <w:szCs w:val="24"/>
        </w:rPr>
        <w:t xml:space="preserve"> </w:t>
      </w:r>
      <w:r w:rsidRPr="00462F39">
        <w:rPr>
          <w:rFonts w:ascii="Times New Roman" w:hAnsi="Times New Roman"/>
          <w:color w:val="000000"/>
          <w:sz w:val="24"/>
          <w:szCs w:val="24"/>
        </w:rPr>
        <w:t>perusopetuksen koululla järjestetään</w:t>
      </w:r>
      <w:r w:rsidR="0015657A" w:rsidRPr="00462F39">
        <w:rPr>
          <w:rFonts w:ascii="Times New Roman" w:hAnsi="Times New Roman"/>
          <w:color w:val="000000"/>
          <w:sz w:val="24"/>
          <w:szCs w:val="24"/>
        </w:rPr>
        <w:t xml:space="preserve"> oppilaskunta</w:t>
      </w:r>
      <w:r w:rsidRPr="00462F39">
        <w:rPr>
          <w:rFonts w:ascii="Times New Roman" w:hAnsi="Times New Roman"/>
          <w:color w:val="000000"/>
          <w:sz w:val="24"/>
          <w:szCs w:val="24"/>
        </w:rPr>
        <w:t>toimintaa</w:t>
      </w:r>
      <w:r w:rsidR="00134748">
        <w:rPr>
          <w:rFonts w:ascii="Times New Roman" w:hAnsi="Times New Roman"/>
          <w:color w:val="000000"/>
          <w:sz w:val="24"/>
          <w:szCs w:val="24"/>
        </w:rPr>
        <w:t>. O</w:t>
      </w:r>
      <w:r w:rsidR="009348D3" w:rsidRPr="00462F39">
        <w:rPr>
          <w:rFonts w:ascii="Times New Roman" w:hAnsi="Times New Roman"/>
          <w:color w:val="000000"/>
          <w:sz w:val="24"/>
          <w:szCs w:val="24"/>
        </w:rPr>
        <w:t>ppilaat valitsevat keskuudestaan edustajansa toimielimeen, kuten hallitukseen</w:t>
      </w:r>
      <w:r w:rsidR="0015657A" w:rsidRPr="00462F39">
        <w:rPr>
          <w:rFonts w:ascii="Times New Roman" w:hAnsi="Times New Roman"/>
          <w:color w:val="000000"/>
          <w:sz w:val="24"/>
          <w:szCs w:val="24"/>
        </w:rPr>
        <w:t>. Opet</w:t>
      </w:r>
      <w:r w:rsidR="00C927FC" w:rsidRPr="00462F39">
        <w:rPr>
          <w:rFonts w:ascii="Times New Roman" w:hAnsi="Times New Roman"/>
          <w:color w:val="000000"/>
          <w:sz w:val="24"/>
          <w:szCs w:val="24"/>
        </w:rPr>
        <w:t xml:space="preserve">tajat voivat toimia </w:t>
      </w:r>
      <w:r w:rsidRPr="00462F39">
        <w:rPr>
          <w:rFonts w:ascii="Times New Roman" w:hAnsi="Times New Roman"/>
          <w:color w:val="000000"/>
          <w:sz w:val="24"/>
          <w:szCs w:val="24"/>
        </w:rPr>
        <w:t>tämän</w:t>
      </w:r>
      <w:r w:rsidR="0015657A" w:rsidRPr="00462F39">
        <w:rPr>
          <w:rFonts w:ascii="Times New Roman" w:hAnsi="Times New Roman"/>
          <w:color w:val="000000"/>
          <w:sz w:val="24"/>
          <w:szCs w:val="24"/>
        </w:rPr>
        <w:t xml:space="preserve"> koordinoijina. Oppilaskunnan </w:t>
      </w:r>
      <w:r w:rsidR="009348D3" w:rsidRPr="00462F39">
        <w:rPr>
          <w:rFonts w:ascii="Times New Roman" w:hAnsi="Times New Roman"/>
          <w:color w:val="000000"/>
          <w:sz w:val="24"/>
          <w:szCs w:val="24"/>
        </w:rPr>
        <w:t>tavoitteena on lisätä oppilaiden</w:t>
      </w:r>
      <w:r w:rsidR="0015657A" w:rsidRPr="00462F39">
        <w:rPr>
          <w:rFonts w:ascii="Times New Roman" w:hAnsi="Times New Roman"/>
          <w:color w:val="000000"/>
          <w:sz w:val="24"/>
          <w:szCs w:val="24"/>
        </w:rPr>
        <w:t xml:space="preserve"> </w:t>
      </w:r>
      <w:proofErr w:type="spellStart"/>
      <w:r w:rsidR="0015657A" w:rsidRPr="00462F39">
        <w:rPr>
          <w:rFonts w:ascii="Times New Roman" w:hAnsi="Times New Roman"/>
          <w:color w:val="000000"/>
          <w:sz w:val="24"/>
          <w:szCs w:val="24"/>
        </w:rPr>
        <w:t>osallistumis</w:t>
      </w:r>
      <w:proofErr w:type="spellEnd"/>
      <w:r w:rsidR="0015657A" w:rsidRPr="00462F39">
        <w:rPr>
          <w:rFonts w:ascii="Times New Roman" w:hAnsi="Times New Roman"/>
          <w:color w:val="000000"/>
          <w:sz w:val="24"/>
          <w:szCs w:val="24"/>
        </w:rPr>
        <w:t>- ja vaikuttamismahdollisuuksia sekä kiinnostusta oman koulun asioihin.</w:t>
      </w:r>
      <w:r w:rsidR="00517153">
        <w:rPr>
          <w:rFonts w:ascii="Times New Roman" w:hAnsi="Times New Roman"/>
          <w:color w:val="000000"/>
          <w:sz w:val="24"/>
          <w:szCs w:val="24"/>
        </w:rPr>
        <w:t xml:space="preserve"> Oppilaskunta voi järjestää</w:t>
      </w:r>
      <w:r w:rsidR="0015657A" w:rsidRPr="00462F39">
        <w:rPr>
          <w:rFonts w:ascii="Times New Roman" w:hAnsi="Times New Roman"/>
          <w:color w:val="000000"/>
          <w:sz w:val="24"/>
          <w:szCs w:val="24"/>
        </w:rPr>
        <w:t xml:space="preserve"> erilaisia tapahtumia</w:t>
      </w:r>
      <w:r w:rsidR="000645D0" w:rsidRPr="00462F39">
        <w:rPr>
          <w:rFonts w:ascii="Times New Roman" w:hAnsi="Times New Roman"/>
          <w:color w:val="000000"/>
          <w:sz w:val="24"/>
          <w:szCs w:val="24"/>
        </w:rPr>
        <w:t xml:space="preserve">. </w:t>
      </w:r>
      <w:r w:rsidR="0015657A" w:rsidRPr="00462F39">
        <w:rPr>
          <w:rFonts w:ascii="Times New Roman" w:hAnsi="Times New Roman"/>
          <w:color w:val="000000"/>
          <w:sz w:val="24"/>
          <w:szCs w:val="24"/>
        </w:rPr>
        <w:t xml:space="preserve">Yhtenä </w:t>
      </w:r>
      <w:r w:rsidR="000645D0" w:rsidRPr="00462F39">
        <w:rPr>
          <w:rFonts w:ascii="Times New Roman" w:hAnsi="Times New Roman"/>
          <w:color w:val="000000"/>
          <w:sz w:val="24"/>
          <w:szCs w:val="24"/>
        </w:rPr>
        <w:lastRenderedPageBreak/>
        <w:t>väylänä oppilaskunnal</w:t>
      </w:r>
      <w:r w:rsidR="00AE771B" w:rsidRPr="00462F39">
        <w:rPr>
          <w:rFonts w:ascii="Times New Roman" w:hAnsi="Times New Roman"/>
          <w:color w:val="000000"/>
          <w:sz w:val="24"/>
          <w:szCs w:val="24"/>
        </w:rPr>
        <w:t>la oppilaiden äänen kuulumiselle</w:t>
      </w:r>
      <w:r w:rsidR="000645D0" w:rsidRPr="00462F39">
        <w:rPr>
          <w:rFonts w:ascii="Times New Roman" w:hAnsi="Times New Roman"/>
          <w:color w:val="000000"/>
          <w:sz w:val="24"/>
          <w:szCs w:val="24"/>
        </w:rPr>
        <w:t xml:space="preserve"> on yhteys</w:t>
      </w:r>
      <w:r w:rsidR="0015657A" w:rsidRPr="00462F39">
        <w:rPr>
          <w:rFonts w:ascii="Times New Roman" w:hAnsi="Times New Roman"/>
          <w:color w:val="000000"/>
          <w:sz w:val="24"/>
          <w:szCs w:val="24"/>
        </w:rPr>
        <w:t xml:space="preserve"> koulukoh</w:t>
      </w:r>
      <w:r w:rsidR="000645D0" w:rsidRPr="00462F39">
        <w:rPr>
          <w:rFonts w:ascii="Times New Roman" w:hAnsi="Times New Roman"/>
          <w:color w:val="000000"/>
          <w:sz w:val="24"/>
          <w:szCs w:val="24"/>
        </w:rPr>
        <w:t>taise</w:t>
      </w:r>
      <w:r w:rsidR="0015657A" w:rsidRPr="00462F39">
        <w:rPr>
          <w:rFonts w:ascii="Times New Roman" w:hAnsi="Times New Roman"/>
          <w:color w:val="000000"/>
          <w:sz w:val="24"/>
          <w:szCs w:val="24"/>
        </w:rPr>
        <w:t>en oppilashuoltoryhm</w:t>
      </w:r>
      <w:r w:rsidR="000645D0" w:rsidRPr="00462F39">
        <w:rPr>
          <w:rFonts w:ascii="Times New Roman" w:hAnsi="Times New Roman"/>
          <w:color w:val="000000"/>
          <w:sz w:val="24"/>
          <w:szCs w:val="24"/>
        </w:rPr>
        <w:t>ää</w:t>
      </w:r>
      <w:r w:rsidR="0015657A" w:rsidRPr="00462F39">
        <w:rPr>
          <w:rFonts w:ascii="Times New Roman" w:hAnsi="Times New Roman"/>
          <w:color w:val="000000"/>
          <w:sz w:val="24"/>
          <w:szCs w:val="24"/>
        </w:rPr>
        <w:t>n</w:t>
      </w:r>
      <w:r w:rsidR="000645D0" w:rsidRPr="00462F39">
        <w:rPr>
          <w:rFonts w:ascii="Times New Roman" w:hAnsi="Times New Roman"/>
          <w:color w:val="000000"/>
          <w:sz w:val="24"/>
          <w:szCs w:val="24"/>
        </w:rPr>
        <w:t>.</w:t>
      </w:r>
      <w:r w:rsidR="00C927FC" w:rsidRPr="00462F39">
        <w:rPr>
          <w:rFonts w:ascii="Times New Roman" w:hAnsi="Times New Roman"/>
          <w:color w:val="000000"/>
          <w:sz w:val="24"/>
          <w:szCs w:val="24"/>
        </w:rPr>
        <w:t xml:space="preserve"> </w:t>
      </w:r>
      <w:r w:rsidR="0015657A" w:rsidRPr="00462F39">
        <w:rPr>
          <w:rFonts w:ascii="Times New Roman" w:hAnsi="Times New Roman"/>
          <w:color w:val="000000"/>
          <w:sz w:val="24"/>
          <w:szCs w:val="24"/>
        </w:rPr>
        <w:t>Op</w:t>
      </w:r>
      <w:r w:rsidR="00C927FC" w:rsidRPr="00462F39">
        <w:rPr>
          <w:rFonts w:ascii="Times New Roman" w:hAnsi="Times New Roman"/>
          <w:color w:val="000000"/>
          <w:sz w:val="24"/>
          <w:szCs w:val="24"/>
        </w:rPr>
        <w:t>pilai</w:t>
      </w:r>
      <w:r w:rsidR="0015657A" w:rsidRPr="00462F39">
        <w:rPr>
          <w:rFonts w:ascii="Times New Roman" w:hAnsi="Times New Roman"/>
          <w:color w:val="000000"/>
          <w:sz w:val="24"/>
          <w:szCs w:val="24"/>
        </w:rPr>
        <w:t>den arkeen vaikuttavia asioita käsiteltäessä</w:t>
      </w:r>
      <w:r w:rsidR="009348D3" w:rsidRPr="00462F39">
        <w:rPr>
          <w:rFonts w:ascii="Times New Roman" w:hAnsi="Times New Roman"/>
          <w:color w:val="000000"/>
          <w:sz w:val="24"/>
          <w:szCs w:val="24"/>
        </w:rPr>
        <w:t>,</w:t>
      </w:r>
      <w:r w:rsidR="0015657A" w:rsidRPr="00462F39">
        <w:rPr>
          <w:rFonts w:ascii="Times New Roman" w:hAnsi="Times New Roman"/>
          <w:color w:val="000000"/>
          <w:sz w:val="24"/>
          <w:szCs w:val="24"/>
        </w:rPr>
        <w:t xml:space="preserve"> annetaan oppilaskunnalle mahdollisuus lausua mielipid</w:t>
      </w:r>
      <w:r w:rsidR="00004498" w:rsidRPr="00462F39">
        <w:rPr>
          <w:rFonts w:ascii="Times New Roman" w:hAnsi="Times New Roman"/>
          <w:color w:val="000000"/>
          <w:sz w:val="24"/>
          <w:szCs w:val="24"/>
        </w:rPr>
        <w:t>e</w:t>
      </w:r>
      <w:r w:rsidR="0015657A" w:rsidRPr="00462F39">
        <w:rPr>
          <w:rFonts w:ascii="Times New Roman" w:hAnsi="Times New Roman"/>
          <w:color w:val="000000"/>
          <w:sz w:val="24"/>
          <w:szCs w:val="24"/>
        </w:rPr>
        <w:t>. Aikuisten tehdessä lasten elämään vaikuttavia päätöksiä</w:t>
      </w:r>
      <w:r w:rsidR="00004498" w:rsidRPr="00462F39">
        <w:rPr>
          <w:rFonts w:ascii="Times New Roman" w:hAnsi="Times New Roman"/>
          <w:color w:val="000000"/>
          <w:sz w:val="24"/>
          <w:szCs w:val="24"/>
        </w:rPr>
        <w:t>,</w:t>
      </w:r>
      <w:r w:rsidR="0015657A" w:rsidRPr="00462F39">
        <w:rPr>
          <w:rFonts w:ascii="Times New Roman" w:hAnsi="Times New Roman"/>
          <w:color w:val="000000"/>
          <w:sz w:val="24"/>
          <w:szCs w:val="24"/>
        </w:rPr>
        <w:t xml:space="preserve"> heidän täytyy aina selvittää, mikä on lasten kannalta parasta</w:t>
      </w:r>
      <w:r w:rsidR="0015657A" w:rsidRPr="00462F39">
        <w:rPr>
          <w:rStyle w:val="Alaviitteenviite"/>
          <w:rFonts w:ascii="Times New Roman" w:hAnsi="Times New Roman"/>
          <w:color w:val="000000"/>
          <w:sz w:val="24"/>
          <w:szCs w:val="24"/>
        </w:rPr>
        <w:footnoteReference w:id="56"/>
      </w:r>
      <w:r w:rsidR="0015657A" w:rsidRPr="00462F39">
        <w:rPr>
          <w:rFonts w:ascii="Times New Roman" w:hAnsi="Times New Roman"/>
          <w:color w:val="000000"/>
          <w:sz w:val="24"/>
          <w:szCs w:val="24"/>
        </w:rPr>
        <w:t>.</w:t>
      </w:r>
    </w:p>
    <w:p w:rsidR="000645D0" w:rsidRPr="00D13F9C" w:rsidRDefault="00167C61" w:rsidP="00C71590">
      <w:pPr>
        <w:spacing w:line="240" w:lineRule="auto"/>
        <w:rPr>
          <w:rFonts w:ascii="Times New Roman" w:hAnsi="Times New Roman"/>
          <w:b/>
          <w:color w:val="000000"/>
          <w:sz w:val="24"/>
          <w:szCs w:val="24"/>
        </w:rPr>
      </w:pPr>
      <w:r>
        <w:rPr>
          <w:rFonts w:ascii="Times New Roman" w:hAnsi="Times New Roman"/>
          <w:b/>
          <w:color w:val="000000"/>
          <w:sz w:val="24"/>
          <w:szCs w:val="24"/>
        </w:rPr>
        <w:t>Ks.</w:t>
      </w:r>
      <w:r w:rsidR="00A3022F" w:rsidRPr="00D13F9C">
        <w:rPr>
          <w:rFonts w:ascii="Times New Roman" w:hAnsi="Times New Roman"/>
          <w:b/>
          <w:color w:val="000000"/>
          <w:sz w:val="24"/>
          <w:szCs w:val="24"/>
        </w:rPr>
        <w:t xml:space="preserve"> O</w:t>
      </w:r>
      <w:r w:rsidR="00D13F9C" w:rsidRPr="00D13F9C">
        <w:rPr>
          <w:rFonts w:ascii="Times New Roman" w:hAnsi="Times New Roman"/>
          <w:b/>
          <w:color w:val="000000"/>
          <w:sz w:val="24"/>
          <w:szCs w:val="24"/>
        </w:rPr>
        <w:t>ppilashuollon ohjauskirja,</w:t>
      </w:r>
      <w:r w:rsidR="00A3022F" w:rsidRPr="00D13F9C">
        <w:rPr>
          <w:rFonts w:ascii="Times New Roman" w:hAnsi="Times New Roman"/>
          <w:b/>
          <w:color w:val="000000"/>
          <w:sz w:val="24"/>
          <w:szCs w:val="24"/>
        </w:rPr>
        <w:t xml:space="preserve"> </w:t>
      </w:r>
      <w:r w:rsidR="00D13F9C" w:rsidRPr="00D13F9C">
        <w:rPr>
          <w:rFonts w:ascii="Times New Roman" w:hAnsi="Times New Roman"/>
          <w:b/>
          <w:color w:val="000000"/>
          <w:sz w:val="24"/>
          <w:szCs w:val="24"/>
        </w:rPr>
        <w:t>o</w:t>
      </w:r>
      <w:r w:rsidR="00A3064B" w:rsidRPr="00D13F9C">
        <w:rPr>
          <w:rFonts w:ascii="Times New Roman" w:hAnsi="Times New Roman"/>
          <w:b/>
          <w:color w:val="000000"/>
          <w:sz w:val="24"/>
          <w:szCs w:val="24"/>
        </w:rPr>
        <w:t>ppilaskunta</w:t>
      </w:r>
      <w:r w:rsidR="00897624">
        <w:rPr>
          <w:rFonts w:ascii="Times New Roman" w:hAnsi="Times New Roman"/>
          <w:b/>
          <w:color w:val="000000"/>
          <w:sz w:val="24"/>
          <w:szCs w:val="24"/>
        </w:rPr>
        <w:t>,</w:t>
      </w:r>
      <w:r w:rsidR="00D13F9C" w:rsidRPr="00D13F9C">
        <w:rPr>
          <w:rFonts w:ascii="Times New Roman" w:hAnsi="Times New Roman"/>
          <w:b/>
          <w:color w:val="000000"/>
          <w:sz w:val="24"/>
          <w:szCs w:val="24"/>
        </w:rPr>
        <w:t xml:space="preserve"> luku 3.6</w:t>
      </w:r>
      <w:r w:rsidR="0070599B">
        <w:rPr>
          <w:rFonts w:ascii="Times New Roman" w:hAnsi="Times New Roman"/>
          <w:b/>
          <w:color w:val="000000"/>
          <w:sz w:val="24"/>
          <w:szCs w:val="24"/>
        </w:rPr>
        <w:t>.</w:t>
      </w:r>
    </w:p>
    <w:p w:rsidR="00517153" w:rsidRDefault="0015657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Huoltajien osallisuutta ja kuulluksi tulemisen kokemusta vahvistetaan. Vanhemmista muodostetaan koulun toimin</w:t>
      </w:r>
      <w:r w:rsidR="00004498" w:rsidRPr="00462F39">
        <w:rPr>
          <w:rFonts w:ascii="Times New Roman" w:hAnsi="Times New Roman"/>
          <w:color w:val="000000"/>
          <w:sz w:val="24"/>
          <w:szCs w:val="24"/>
        </w:rPr>
        <w:t>taa tukeva ryhmä. Tämä voi olla</w:t>
      </w:r>
      <w:r w:rsidR="00AE771B" w:rsidRPr="00462F39">
        <w:rPr>
          <w:rFonts w:ascii="Times New Roman" w:hAnsi="Times New Roman"/>
          <w:color w:val="000000"/>
          <w:sz w:val="24"/>
          <w:szCs w:val="24"/>
        </w:rPr>
        <w:t xml:space="preserve"> </w:t>
      </w:r>
      <w:r w:rsidR="00004498" w:rsidRPr="00462F39">
        <w:rPr>
          <w:rFonts w:ascii="Times New Roman" w:hAnsi="Times New Roman"/>
          <w:color w:val="000000"/>
          <w:sz w:val="24"/>
          <w:szCs w:val="24"/>
        </w:rPr>
        <w:t>"</w:t>
      </w:r>
      <w:r w:rsidRPr="00462F39">
        <w:rPr>
          <w:rFonts w:ascii="Times New Roman" w:hAnsi="Times New Roman"/>
          <w:color w:val="000000"/>
          <w:sz w:val="24"/>
          <w:szCs w:val="24"/>
        </w:rPr>
        <w:t>Pihapiiri</w:t>
      </w:r>
      <w:r w:rsidR="00004498" w:rsidRPr="00462F39">
        <w:rPr>
          <w:rFonts w:ascii="Times New Roman" w:hAnsi="Times New Roman"/>
          <w:color w:val="000000"/>
          <w:sz w:val="24"/>
          <w:szCs w:val="24"/>
        </w:rPr>
        <w:t>"</w:t>
      </w:r>
      <w:r w:rsidRPr="00462F39">
        <w:rPr>
          <w:rFonts w:ascii="Times New Roman" w:hAnsi="Times New Roman"/>
          <w:color w:val="000000"/>
          <w:sz w:val="24"/>
          <w:szCs w:val="24"/>
        </w:rPr>
        <w:t xml:space="preserve"> tai muu vastaava vanhemmista </w:t>
      </w:r>
      <w:r w:rsidR="008A1F0B">
        <w:rPr>
          <w:rFonts w:ascii="Times New Roman" w:hAnsi="Times New Roman"/>
          <w:color w:val="000000"/>
          <w:sz w:val="24"/>
          <w:szCs w:val="24"/>
        </w:rPr>
        <w:t>koostuva</w:t>
      </w:r>
      <w:r w:rsidRPr="00462F39">
        <w:rPr>
          <w:rFonts w:ascii="Times New Roman" w:hAnsi="Times New Roman"/>
          <w:color w:val="000000"/>
          <w:sz w:val="24"/>
          <w:szCs w:val="24"/>
        </w:rPr>
        <w:t xml:space="preserve"> r</w:t>
      </w:r>
      <w:r w:rsidR="00004498" w:rsidRPr="00462F39">
        <w:rPr>
          <w:rFonts w:ascii="Times New Roman" w:hAnsi="Times New Roman"/>
          <w:color w:val="000000"/>
          <w:sz w:val="24"/>
          <w:szCs w:val="24"/>
        </w:rPr>
        <w:t>yhmä tai yhdistys. R</w:t>
      </w:r>
      <w:r w:rsidRPr="00462F39">
        <w:rPr>
          <w:rFonts w:ascii="Times New Roman" w:hAnsi="Times New Roman"/>
          <w:color w:val="000000"/>
          <w:sz w:val="24"/>
          <w:szCs w:val="24"/>
        </w:rPr>
        <w:t>yhmän jä</w:t>
      </w:r>
      <w:r w:rsidR="00922E49" w:rsidRPr="00462F39">
        <w:rPr>
          <w:rFonts w:ascii="Times New Roman" w:hAnsi="Times New Roman"/>
          <w:color w:val="000000"/>
          <w:sz w:val="24"/>
          <w:szCs w:val="24"/>
        </w:rPr>
        <w:t>senet valitaan koulukohtaisesti, koulujen yhteisiksi tai muulla tarkoituksenmukaisella tavalla.</w:t>
      </w:r>
      <w:r w:rsidRPr="00462F39">
        <w:rPr>
          <w:rFonts w:ascii="Times New Roman" w:hAnsi="Times New Roman"/>
          <w:color w:val="000000"/>
          <w:sz w:val="24"/>
          <w:szCs w:val="24"/>
        </w:rPr>
        <w:t xml:space="preserve"> Vanhempien osallisuutta vahvistetaan ryhmän toiminnan kehittämisellä. Koulun ja huoltajien yhdessä tekemisen kulttuuria pyritään lisäämään vanhempainiltojen sekä erilaisten projektien j</w:t>
      </w:r>
      <w:r w:rsidR="00AE771B" w:rsidRPr="00462F39">
        <w:rPr>
          <w:rFonts w:ascii="Times New Roman" w:hAnsi="Times New Roman"/>
          <w:color w:val="000000"/>
          <w:sz w:val="24"/>
          <w:szCs w:val="24"/>
        </w:rPr>
        <w:t>a tapahtumien myötä</w:t>
      </w:r>
      <w:r w:rsidRPr="00462F39">
        <w:rPr>
          <w:rFonts w:ascii="Times New Roman" w:hAnsi="Times New Roman"/>
          <w:color w:val="000000"/>
          <w:sz w:val="24"/>
          <w:szCs w:val="24"/>
        </w:rPr>
        <w:t>. Yhteisiä projekteja voivat olla esimerkiksi luokkaretket ja leirikoulut.</w:t>
      </w:r>
      <w:r w:rsidR="00517153">
        <w:rPr>
          <w:rFonts w:ascii="Times New Roman" w:hAnsi="Times New Roman"/>
          <w:color w:val="000000"/>
          <w:sz w:val="24"/>
          <w:szCs w:val="24"/>
        </w:rPr>
        <w:t xml:space="preserve"> </w:t>
      </w:r>
    </w:p>
    <w:p w:rsidR="00AE771B" w:rsidRPr="00462F39" w:rsidRDefault="00517153" w:rsidP="00C71590">
      <w:pPr>
        <w:spacing w:line="240" w:lineRule="auto"/>
        <w:rPr>
          <w:rFonts w:ascii="Times New Roman" w:hAnsi="Times New Roman"/>
          <w:color w:val="000000"/>
          <w:sz w:val="24"/>
          <w:szCs w:val="24"/>
        </w:rPr>
      </w:pPr>
      <w:r>
        <w:rPr>
          <w:rFonts w:ascii="Times New Roman" w:hAnsi="Times New Roman"/>
          <w:color w:val="000000"/>
          <w:sz w:val="24"/>
          <w:szCs w:val="24"/>
        </w:rPr>
        <w:t xml:space="preserve">Koulukohtaista oppilashuoltosuunnitelmaa laadittaessa kuullaan sekä oppilaiden edustajia </w:t>
      </w:r>
      <w:proofErr w:type="gramStart"/>
      <w:r>
        <w:rPr>
          <w:rFonts w:ascii="Times New Roman" w:hAnsi="Times New Roman"/>
          <w:color w:val="000000"/>
          <w:sz w:val="24"/>
          <w:szCs w:val="24"/>
        </w:rPr>
        <w:t>oppilaskunnassa</w:t>
      </w:r>
      <w:proofErr w:type="gramEnd"/>
      <w:r>
        <w:rPr>
          <w:rFonts w:ascii="Times New Roman" w:hAnsi="Times New Roman"/>
          <w:color w:val="000000"/>
          <w:sz w:val="24"/>
          <w:szCs w:val="24"/>
        </w:rPr>
        <w:t xml:space="preserve"> että huoltajia Pihapiirissä.</w:t>
      </w:r>
      <w:r w:rsidR="0015657A" w:rsidRPr="00462F39">
        <w:rPr>
          <w:rFonts w:ascii="Times New Roman" w:hAnsi="Times New Roman"/>
          <w:color w:val="000000"/>
          <w:sz w:val="24"/>
          <w:szCs w:val="24"/>
        </w:rPr>
        <w:t xml:space="preserve"> </w:t>
      </w:r>
    </w:p>
    <w:p w:rsidR="002702FD" w:rsidRPr="003D35E6" w:rsidRDefault="0015657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Vanhempie</w:t>
      </w:r>
      <w:r w:rsidR="00004498" w:rsidRPr="00462F39">
        <w:rPr>
          <w:rFonts w:ascii="Times New Roman" w:hAnsi="Times New Roman"/>
          <w:color w:val="000000"/>
          <w:sz w:val="24"/>
          <w:szCs w:val="24"/>
        </w:rPr>
        <w:t>n osallisuutta vahvistetaan hyödyntämällä</w:t>
      </w:r>
      <w:r w:rsidRPr="00462F39">
        <w:rPr>
          <w:rFonts w:ascii="Times New Roman" w:hAnsi="Times New Roman"/>
          <w:color w:val="000000"/>
          <w:sz w:val="24"/>
          <w:szCs w:val="24"/>
        </w:rPr>
        <w:t xml:space="preserve"> monenlaisia yhteydenpitokanavia, joita voi</w:t>
      </w:r>
      <w:r w:rsidR="00004498" w:rsidRPr="00462F39">
        <w:rPr>
          <w:rFonts w:ascii="Times New Roman" w:hAnsi="Times New Roman"/>
          <w:color w:val="000000"/>
          <w:sz w:val="24"/>
          <w:szCs w:val="24"/>
        </w:rPr>
        <w:t>vat olla</w:t>
      </w:r>
      <w:r w:rsidR="009348D3" w:rsidRPr="00462F39">
        <w:rPr>
          <w:rFonts w:ascii="Times New Roman" w:hAnsi="Times New Roman"/>
          <w:color w:val="000000"/>
          <w:sz w:val="24"/>
          <w:szCs w:val="24"/>
        </w:rPr>
        <w:t xml:space="preserve"> </w:t>
      </w:r>
      <w:r w:rsidRPr="00462F39">
        <w:rPr>
          <w:rFonts w:ascii="Times New Roman" w:hAnsi="Times New Roman"/>
          <w:color w:val="000000"/>
          <w:sz w:val="24"/>
          <w:szCs w:val="24"/>
        </w:rPr>
        <w:t>viestit</w:t>
      </w:r>
      <w:r w:rsidR="009348D3" w:rsidRPr="00462F39">
        <w:rPr>
          <w:rFonts w:ascii="Times New Roman" w:hAnsi="Times New Roman"/>
          <w:color w:val="000000"/>
          <w:sz w:val="24"/>
          <w:szCs w:val="24"/>
        </w:rPr>
        <w:t xml:space="preserve"> koulun käyttämällä sähköisellä alustalla, esim</w:t>
      </w:r>
      <w:r w:rsidR="0070599B">
        <w:rPr>
          <w:rFonts w:ascii="Times New Roman" w:hAnsi="Times New Roman"/>
          <w:color w:val="000000"/>
          <w:sz w:val="24"/>
          <w:szCs w:val="24"/>
        </w:rPr>
        <w:t>erkiksi</w:t>
      </w:r>
      <w:r w:rsidR="009348D3" w:rsidRPr="00462F39">
        <w:rPr>
          <w:rFonts w:ascii="Times New Roman" w:hAnsi="Times New Roman"/>
          <w:color w:val="000000"/>
          <w:sz w:val="24"/>
          <w:szCs w:val="24"/>
        </w:rPr>
        <w:t xml:space="preserve"> Wilmassa</w:t>
      </w:r>
      <w:r w:rsidRPr="00462F39">
        <w:rPr>
          <w:rFonts w:ascii="Times New Roman" w:hAnsi="Times New Roman"/>
          <w:color w:val="000000"/>
          <w:sz w:val="24"/>
          <w:szCs w:val="24"/>
        </w:rPr>
        <w:t>, puhelut ja tekstivie</w:t>
      </w:r>
      <w:r w:rsidR="00D13F9C">
        <w:rPr>
          <w:rFonts w:ascii="Times New Roman" w:hAnsi="Times New Roman"/>
          <w:color w:val="000000"/>
          <w:sz w:val="24"/>
          <w:szCs w:val="24"/>
        </w:rPr>
        <w:t>stit tai kirjeet ja tiedotteet.</w:t>
      </w:r>
    </w:p>
    <w:p w:rsidR="0015657A" w:rsidRPr="00DF3681" w:rsidRDefault="00E84F8C" w:rsidP="00CA62D6">
      <w:pPr>
        <w:pStyle w:val="Otsikko3"/>
      </w:pPr>
      <w:bookmarkStart w:id="24" w:name="_Toc48291082"/>
      <w:r w:rsidRPr="00567AC0">
        <w:t>1.7</w:t>
      </w:r>
      <w:r w:rsidR="00692BAB" w:rsidRPr="00567AC0">
        <w:t xml:space="preserve">.3 </w:t>
      </w:r>
      <w:r w:rsidR="0015657A" w:rsidRPr="00567AC0">
        <w:t>Koulunkäynnin nivelvaiheet</w:t>
      </w:r>
      <w:bookmarkEnd w:id="24"/>
    </w:p>
    <w:p w:rsidR="008A1F0B" w:rsidRPr="00D13F9C" w:rsidRDefault="00167C61" w:rsidP="00C71590">
      <w:pPr>
        <w:spacing w:line="240" w:lineRule="auto"/>
        <w:rPr>
          <w:rFonts w:ascii="Times New Roman" w:hAnsi="Times New Roman"/>
          <w:b/>
          <w:color w:val="000000"/>
          <w:sz w:val="24"/>
          <w:szCs w:val="24"/>
        </w:rPr>
      </w:pPr>
      <w:r>
        <w:rPr>
          <w:rFonts w:ascii="Times New Roman" w:hAnsi="Times New Roman"/>
          <w:b/>
          <w:color w:val="000000"/>
          <w:sz w:val="24"/>
          <w:szCs w:val="24"/>
        </w:rPr>
        <w:t>Ks.</w:t>
      </w:r>
      <w:r w:rsidR="008A1F0B" w:rsidRPr="00D13F9C">
        <w:rPr>
          <w:rFonts w:ascii="Times New Roman" w:hAnsi="Times New Roman"/>
          <w:b/>
          <w:color w:val="000000"/>
          <w:sz w:val="24"/>
          <w:szCs w:val="24"/>
        </w:rPr>
        <w:t xml:space="preserve"> </w:t>
      </w:r>
      <w:proofErr w:type="spellStart"/>
      <w:r w:rsidR="008A1F0B" w:rsidRPr="00D13F9C">
        <w:rPr>
          <w:rFonts w:ascii="Times New Roman" w:hAnsi="Times New Roman"/>
          <w:b/>
          <w:color w:val="000000"/>
          <w:sz w:val="24"/>
          <w:szCs w:val="24"/>
        </w:rPr>
        <w:t>Oulaisten</w:t>
      </w:r>
      <w:proofErr w:type="spellEnd"/>
      <w:r w:rsidR="008A1F0B" w:rsidRPr="00D13F9C">
        <w:rPr>
          <w:rFonts w:ascii="Times New Roman" w:hAnsi="Times New Roman"/>
          <w:b/>
          <w:color w:val="000000"/>
          <w:sz w:val="24"/>
          <w:szCs w:val="24"/>
        </w:rPr>
        <w:t xml:space="preserve"> kaupungin peruso</w:t>
      </w:r>
      <w:r w:rsidR="00897624">
        <w:rPr>
          <w:rFonts w:ascii="Times New Roman" w:hAnsi="Times New Roman"/>
          <w:b/>
          <w:color w:val="000000"/>
          <w:sz w:val="24"/>
          <w:szCs w:val="24"/>
        </w:rPr>
        <w:t>petuksen opetussuunnitelma 2016.</w:t>
      </w:r>
      <w:r w:rsidR="008A1F0B" w:rsidRPr="00D13F9C">
        <w:rPr>
          <w:rFonts w:ascii="Times New Roman" w:hAnsi="Times New Roman"/>
          <w:b/>
          <w:color w:val="000000"/>
          <w:sz w:val="24"/>
          <w:szCs w:val="24"/>
        </w:rPr>
        <w:t xml:space="preserve"> Siirtymävaiheisii</w:t>
      </w:r>
      <w:r w:rsidR="00A3064B" w:rsidRPr="00D13F9C">
        <w:rPr>
          <w:rFonts w:ascii="Times New Roman" w:hAnsi="Times New Roman"/>
          <w:b/>
          <w:color w:val="000000"/>
          <w:sz w:val="24"/>
          <w:szCs w:val="24"/>
        </w:rPr>
        <w:t xml:space="preserve">n liittyvä yhteistyö </w:t>
      </w:r>
      <w:proofErr w:type="spellStart"/>
      <w:r w:rsidR="00A3064B" w:rsidRPr="00D13F9C">
        <w:rPr>
          <w:rFonts w:ascii="Times New Roman" w:hAnsi="Times New Roman"/>
          <w:b/>
          <w:color w:val="000000"/>
          <w:sz w:val="24"/>
          <w:szCs w:val="24"/>
        </w:rPr>
        <w:t>Oulaisissa</w:t>
      </w:r>
      <w:proofErr w:type="spellEnd"/>
      <w:r w:rsidR="0070599B">
        <w:rPr>
          <w:rFonts w:ascii="Times New Roman" w:hAnsi="Times New Roman"/>
          <w:b/>
          <w:color w:val="000000"/>
          <w:sz w:val="24"/>
          <w:szCs w:val="24"/>
        </w:rPr>
        <w:t>.</w:t>
      </w:r>
    </w:p>
    <w:p w:rsidR="001203B2" w:rsidRDefault="0015657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Tiedonsiirto oppilaan koulunkäynnin nivelvaiheissa tulee varmistaa. Nivelvaiheita ovat esikou</w:t>
      </w:r>
      <w:r w:rsidR="00AE771B" w:rsidRPr="00462F39">
        <w:rPr>
          <w:rFonts w:ascii="Times New Roman" w:hAnsi="Times New Roman"/>
          <w:color w:val="000000"/>
          <w:sz w:val="24"/>
          <w:szCs w:val="24"/>
        </w:rPr>
        <w:t>lusta ensimmäiselle luokalle,</w:t>
      </w:r>
      <w:r w:rsidR="00C9626A" w:rsidRPr="00462F39">
        <w:rPr>
          <w:rFonts w:ascii="Times New Roman" w:hAnsi="Times New Roman"/>
          <w:color w:val="000000"/>
          <w:sz w:val="24"/>
          <w:szCs w:val="24"/>
        </w:rPr>
        <w:t xml:space="preserve"> toiselta kolmannelle</w:t>
      </w:r>
      <w:r w:rsidR="00787774" w:rsidRPr="00462F39">
        <w:rPr>
          <w:rFonts w:ascii="Times New Roman" w:hAnsi="Times New Roman"/>
          <w:color w:val="000000"/>
          <w:sz w:val="24"/>
          <w:szCs w:val="24"/>
        </w:rPr>
        <w:t>,</w:t>
      </w:r>
      <w:r w:rsidRPr="00462F39">
        <w:rPr>
          <w:rFonts w:ascii="Times New Roman" w:hAnsi="Times New Roman"/>
          <w:color w:val="000000"/>
          <w:sz w:val="24"/>
          <w:szCs w:val="24"/>
        </w:rPr>
        <w:t xml:space="preserve"> kuu</w:t>
      </w:r>
      <w:r w:rsidR="00AE771B" w:rsidRPr="00462F39">
        <w:rPr>
          <w:rFonts w:ascii="Times New Roman" w:hAnsi="Times New Roman"/>
          <w:color w:val="000000"/>
          <w:sz w:val="24"/>
          <w:szCs w:val="24"/>
        </w:rPr>
        <w:t>dennelta seitsemännelle</w:t>
      </w:r>
      <w:r w:rsidRPr="00462F39">
        <w:rPr>
          <w:rFonts w:ascii="Times New Roman" w:hAnsi="Times New Roman"/>
          <w:color w:val="000000"/>
          <w:sz w:val="24"/>
          <w:szCs w:val="24"/>
        </w:rPr>
        <w:t xml:space="preserve"> sekä yhdeksän</w:t>
      </w:r>
      <w:r w:rsidR="00C9626A" w:rsidRPr="00462F39">
        <w:rPr>
          <w:rFonts w:ascii="Times New Roman" w:hAnsi="Times New Roman"/>
          <w:color w:val="000000"/>
          <w:sz w:val="24"/>
          <w:szCs w:val="24"/>
        </w:rPr>
        <w:t>neltä luokalta jatko-</w:t>
      </w:r>
      <w:r w:rsidRPr="00462F39">
        <w:rPr>
          <w:rFonts w:ascii="Times New Roman" w:hAnsi="Times New Roman"/>
          <w:color w:val="000000"/>
          <w:sz w:val="24"/>
          <w:szCs w:val="24"/>
        </w:rPr>
        <w:t>opintoihin siirtyminen. Tiedonsiirrosta huolehditaan myös aina opettajan tai luokanvalvojan vaihtuessa. Koulunjohtajat vastaavat tietojen siirtymisestä siirtymävaiheissa esiopetuksesta alakouluun ja alakoululta yläkouluun. Opettaja tai luokanvalvoja vastaa tiedon siirtymisestä opettajan tai l</w:t>
      </w:r>
      <w:r w:rsidR="00AE771B" w:rsidRPr="00462F39">
        <w:rPr>
          <w:rFonts w:ascii="Times New Roman" w:hAnsi="Times New Roman"/>
          <w:color w:val="000000"/>
          <w:sz w:val="24"/>
          <w:szCs w:val="24"/>
        </w:rPr>
        <w:t xml:space="preserve">uokanvalvojan vaihtuessa. </w:t>
      </w:r>
    </w:p>
    <w:p w:rsidR="00885938" w:rsidRDefault="0015657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Oppilashuollon työntekijät ovat mukana nivelvaiheiden suunnittelussa ja toteutuksessa.</w:t>
      </w:r>
      <w:r w:rsidR="00AE771B" w:rsidRPr="00462F39">
        <w:rPr>
          <w:rFonts w:ascii="Times New Roman" w:hAnsi="Times New Roman"/>
          <w:color w:val="000000"/>
          <w:sz w:val="24"/>
          <w:szCs w:val="24"/>
        </w:rPr>
        <w:t xml:space="preserve"> </w:t>
      </w:r>
      <w:r w:rsidR="008A1F0B" w:rsidRPr="00225257">
        <w:rPr>
          <w:rFonts w:ascii="Times New Roman" w:hAnsi="Times New Roman"/>
          <w:color w:val="000000"/>
          <w:sz w:val="24"/>
          <w:szCs w:val="24"/>
        </w:rPr>
        <w:t>Uusien oppilaiden (ensimmäisen ja seitsemännen luokan aloittaneiden)</w:t>
      </w:r>
      <w:r w:rsidR="00AE771B" w:rsidRPr="00225257">
        <w:rPr>
          <w:rFonts w:ascii="Times New Roman" w:hAnsi="Times New Roman"/>
          <w:color w:val="000000"/>
          <w:sz w:val="24"/>
          <w:szCs w:val="24"/>
        </w:rPr>
        <w:t xml:space="preserve"> ryh</w:t>
      </w:r>
      <w:r w:rsidR="008A1F0B" w:rsidRPr="00225257">
        <w:rPr>
          <w:rFonts w:ascii="Times New Roman" w:hAnsi="Times New Roman"/>
          <w:color w:val="000000"/>
          <w:sz w:val="24"/>
          <w:szCs w:val="24"/>
        </w:rPr>
        <w:t>mäytyminen</w:t>
      </w:r>
      <w:r w:rsidR="00787774" w:rsidRPr="00225257">
        <w:rPr>
          <w:rFonts w:ascii="Times New Roman" w:hAnsi="Times New Roman"/>
          <w:color w:val="000000"/>
          <w:sz w:val="24"/>
          <w:szCs w:val="24"/>
        </w:rPr>
        <w:t xml:space="preserve"> voidaa</w:t>
      </w:r>
      <w:r w:rsidR="00787774" w:rsidRPr="00462F39">
        <w:rPr>
          <w:rFonts w:ascii="Times New Roman" w:hAnsi="Times New Roman"/>
          <w:color w:val="000000"/>
          <w:sz w:val="24"/>
          <w:szCs w:val="24"/>
        </w:rPr>
        <w:t>n toteuttaa</w:t>
      </w:r>
      <w:r w:rsidR="00AE771B" w:rsidRPr="00462F39">
        <w:rPr>
          <w:rFonts w:ascii="Times New Roman" w:hAnsi="Times New Roman"/>
          <w:color w:val="000000"/>
          <w:sz w:val="24"/>
          <w:szCs w:val="24"/>
        </w:rPr>
        <w:t xml:space="preserve"> </w:t>
      </w:r>
      <w:r w:rsidR="00787774" w:rsidRPr="00462F39">
        <w:rPr>
          <w:rFonts w:ascii="Times New Roman" w:hAnsi="Times New Roman"/>
          <w:color w:val="000000"/>
          <w:sz w:val="24"/>
          <w:szCs w:val="24"/>
        </w:rPr>
        <w:t>koulun ulkopuolisten yhteistyötahojen,</w:t>
      </w:r>
      <w:r w:rsidR="00AE771B" w:rsidRPr="00462F39">
        <w:rPr>
          <w:rFonts w:ascii="Times New Roman" w:hAnsi="Times New Roman"/>
          <w:color w:val="000000"/>
          <w:sz w:val="24"/>
          <w:szCs w:val="24"/>
        </w:rPr>
        <w:t xml:space="preserve"> </w:t>
      </w:r>
      <w:r w:rsidR="00C9626A" w:rsidRPr="00462F39">
        <w:rPr>
          <w:rFonts w:ascii="Times New Roman" w:hAnsi="Times New Roman"/>
          <w:color w:val="000000"/>
          <w:sz w:val="24"/>
          <w:szCs w:val="24"/>
        </w:rPr>
        <w:t>kuten</w:t>
      </w:r>
      <w:r w:rsidR="00787774" w:rsidRPr="00462F39">
        <w:rPr>
          <w:rFonts w:ascii="Times New Roman" w:hAnsi="Times New Roman"/>
          <w:color w:val="000000"/>
          <w:sz w:val="24"/>
          <w:szCs w:val="24"/>
        </w:rPr>
        <w:t xml:space="preserve"> </w:t>
      </w:r>
      <w:r w:rsidR="00AE771B" w:rsidRPr="00462F39">
        <w:rPr>
          <w:rFonts w:ascii="Times New Roman" w:hAnsi="Times New Roman"/>
          <w:color w:val="000000"/>
          <w:sz w:val="24"/>
          <w:szCs w:val="24"/>
        </w:rPr>
        <w:t>nuorisotoimen ja seurakunnan kanssa.</w:t>
      </w:r>
      <w:r w:rsidRPr="00462F39">
        <w:rPr>
          <w:rFonts w:ascii="Times New Roman" w:hAnsi="Times New Roman"/>
          <w:color w:val="000000"/>
          <w:sz w:val="24"/>
          <w:szCs w:val="24"/>
        </w:rPr>
        <w:t xml:space="preserve"> Oppilashuollon työntekijät vierailevat alkuopetusluokissa</w:t>
      </w:r>
      <w:r w:rsidR="00333D69">
        <w:rPr>
          <w:rFonts w:ascii="Times New Roman" w:hAnsi="Times New Roman"/>
          <w:color w:val="000000"/>
          <w:sz w:val="24"/>
          <w:szCs w:val="24"/>
        </w:rPr>
        <w:t xml:space="preserve"> se</w:t>
      </w:r>
      <w:r w:rsidR="00120CF1">
        <w:rPr>
          <w:rFonts w:ascii="Times New Roman" w:hAnsi="Times New Roman"/>
          <w:color w:val="000000"/>
          <w:sz w:val="24"/>
          <w:szCs w:val="24"/>
        </w:rPr>
        <w:t xml:space="preserve">kä yläkouluun siirtyneiden oppilaiden </w:t>
      </w:r>
      <w:r w:rsidR="00333D69">
        <w:rPr>
          <w:rFonts w:ascii="Times New Roman" w:hAnsi="Times New Roman"/>
          <w:color w:val="000000"/>
          <w:sz w:val="24"/>
          <w:szCs w:val="24"/>
        </w:rPr>
        <w:t>luokissa</w:t>
      </w:r>
      <w:r w:rsidRPr="00462F39">
        <w:rPr>
          <w:rFonts w:ascii="Times New Roman" w:hAnsi="Times New Roman"/>
          <w:color w:val="000000"/>
          <w:sz w:val="24"/>
          <w:szCs w:val="24"/>
        </w:rPr>
        <w:t xml:space="preserve"> koulun alettua, jotta he tuleva</w:t>
      </w:r>
      <w:r w:rsidR="00C9626A" w:rsidRPr="00462F39">
        <w:rPr>
          <w:rFonts w:ascii="Times New Roman" w:hAnsi="Times New Roman"/>
          <w:color w:val="000000"/>
          <w:sz w:val="24"/>
          <w:szCs w:val="24"/>
        </w:rPr>
        <w:t>t lapsille</w:t>
      </w:r>
      <w:r w:rsidRPr="00462F39">
        <w:rPr>
          <w:rFonts w:ascii="Times New Roman" w:hAnsi="Times New Roman"/>
          <w:color w:val="000000"/>
          <w:sz w:val="24"/>
          <w:szCs w:val="24"/>
        </w:rPr>
        <w:t xml:space="preserve"> tutuksi</w:t>
      </w:r>
      <w:r w:rsidR="00C9626A" w:rsidRPr="00462F39">
        <w:rPr>
          <w:rFonts w:ascii="Times New Roman" w:hAnsi="Times New Roman"/>
          <w:color w:val="000000"/>
          <w:sz w:val="24"/>
          <w:szCs w:val="24"/>
        </w:rPr>
        <w:t>,</w:t>
      </w:r>
      <w:r w:rsidRPr="00462F39">
        <w:rPr>
          <w:rFonts w:ascii="Times New Roman" w:hAnsi="Times New Roman"/>
          <w:color w:val="000000"/>
          <w:sz w:val="24"/>
          <w:szCs w:val="24"/>
        </w:rPr>
        <w:t xml:space="preserve"> ja myös itse oppivat tuntemaan </w:t>
      </w:r>
      <w:r w:rsidR="00C9626A" w:rsidRPr="00462F39">
        <w:rPr>
          <w:rFonts w:ascii="Times New Roman" w:hAnsi="Times New Roman"/>
          <w:color w:val="000000"/>
          <w:sz w:val="24"/>
          <w:szCs w:val="24"/>
        </w:rPr>
        <w:t>uudet oppilaat</w:t>
      </w:r>
      <w:r w:rsidRPr="00462F39">
        <w:rPr>
          <w:rFonts w:ascii="Times New Roman" w:hAnsi="Times New Roman"/>
          <w:color w:val="000000"/>
          <w:sz w:val="24"/>
          <w:szCs w:val="24"/>
        </w:rPr>
        <w:t xml:space="preserve">. </w:t>
      </w:r>
    </w:p>
    <w:p w:rsidR="00157D71" w:rsidRPr="00567AC0" w:rsidRDefault="00E84F8C" w:rsidP="00CA62D6">
      <w:pPr>
        <w:pStyle w:val="Otsikko3"/>
      </w:pPr>
      <w:bookmarkStart w:id="25" w:name="_Toc48291083"/>
      <w:r w:rsidRPr="00567AC0">
        <w:t>1.7</w:t>
      </w:r>
      <w:r w:rsidR="00692BAB" w:rsidRPr="00567AC0">
        <w:t>.4 Koulun toimintakulttuuri</w:t>
      </w:r>
      <w:bookmarkEnd w:id="25"/>
    </w:p>
    <w:p w:rsidR="00DB63C5" w:rsidRDefault="00DB63C5" w:rsidP="00C71590">
      <w:pPr>
        <w:spacing w:line="240" w:lineRule="auto"/>
        <w:rPr>
          <w:rFonts w:ascii="Times New Roman" w:hAnsi="Times New Roman"/>
          <w:color w:val="000000"/>
          <w:sz w:val="24"/>
          <w:szCs w:val="24"/>
        </w:rPr>
      </w:pPr>
      <w:r w:rsidRPr="003E2653">
        <w:rPr>
          <w:rFonts w:ascii="Times New Roman" w:hAnsi="Times New Roman"/>
          <w:color w:val="000000"/>
          <w:sz w:val="24"/>
          <w:szCs w:val="24"/>
        </w:rPr>
        <w:t xml:space="preserve">Yhteisöllisen oppilashuollon </w:t>
      </w:r>
      <w:r w:rsidR="005C2648" w:rsidRPr="003E2653">
        <w:rPr>
          <w:rFonts w:ascii="Times New Roman" w:hAnsi="Times New Roman"/>
          <w:color w:val="000000"/>
          <w:sz w:val="24"/>
          <w:szCs w:val="24"/>
        </w:rPr>
        <w:t>tavoitteet muodostuvat</w:t>
      </w:r>
      <w:r w:rsidRPr="003E2653">
        <w:rPr>
          <w:rFonts w:ascii="Times New Roman" w:hAnsi="Times New Roman"/>
          <w:color w:val="000000"/>
          <w:sz w:val="24"/>
          <w:szCs w:val="24"/>
        </w:rPr>
        <w:t xml:space="preserve"> </w:t>
      </w:r>
      <w:r w:rsidR="00885938" w:rsidRPr="003E2653">
        <w:rPr>
          <w:rFonts w:ascii="Times New Roman" w:hAnsi="Times New Roman"/>
          <w:color w:val="000000"/>
          <w:sz w:val="24"/>
          <w:szCs w:val="24"/>
        </w:rPr>
        <w:t xml:space="preserve">perusopetuksen </w:t>
      </w:r>
      <w:r w:rsidRPr="003E2653">
        <w:rPr>
          <w:rFonts w:ascii="Times New Roman" w:hAnsi="Times New Roman"/>
          <w:color w:val="000000"/>
          <w:sz w:val="24"/>
          <w:szCs w:val="24"/>
        </w:rPr>
        <w:t xml:space="preserve">opetussuunnitelman perusteissa </w:t>
      </w:r>
      <w:r w:rsidR="008E7E32" w:rsidRPr="003E2653">
        <w:rPr>
          <w:rFonts w:ascii="Times New Roman" w:hAnsi="Times New Roman"/>
          <w:color w:val="000000"/>
          <w:sz w:val="24"/>
          <w:szCs w:val="24"/>
        </w:rPr>
        <w:t>(</w:t>
      </w:r>
      <w:r w:rsidRPr="003E2653">
        <w:rPr>
          <w:rFonts w:ascii="Times New Roman" w:hAnsi="Times New Roman"/>
          <w:color w:val="000000"/>
          <w:sz w:val="24"/>
          <w:szCs w:val="24"/>
        </w:rPr>
        <w:t>2014</w:t>
      </w:r>
      <w:r w:rsidR="008E7E32" w:rsidRPr="003E2653">
        <w:rPr>
          <w:rFonts w:ascii="Times New Roman" w:hAnsi="Times New Roman"/>
          <w:color w:val="000000"/>
          <w:sz w:val="24"/>
          <w:szCs w:val="24"/>
        </w:rPr>
        <w:t>)</w:t>
      </w:r>
      <w:r w:rsidRPr="003E2653">
        <w:rPr>
          <w:rFonts w:ascii="Times New Roman" w:hAnsi="Times New Roman"/>
          <w:color w:val="000000"/>
          <w:sz w:val="24"/>
          <w:szCs w:val="24"/>
        </w:rPr>
        <w:t xml:space="preserve"> maini</w:t>
      </w:r>
      <w:r w:rsidR="005C2648" w:rsidRPr="003E2653">
        <w:rPr>
          <w:rFonts w:ascii="Times New Roman" w:hAnsi="Times New Roman"/>
          <w:color w:val="000000"/>
          <w:sz w:val="24"/>
          <w:szCs w:val="24"/>
        </w:rPr>
        <w:t xml:space="preserve">tuista </w:t>
      </w:r>
      <w:r w:rsidRPr="003E2653">
        <w:rPr>
          <w:rFonts w:ascii="Times New Roman" w:hAnsi="Times New Roman"/>
          <w:color w:val="000000"/>
          <w:sz w:val="24"/>
          <w:szCs w:val="24"/>
        </w:rPr>
        <w:t xml:space="preserve">yhtenäisen perusopetuksen </w:t>
      </w:r>
      <w:r w:rsidR="005C2648" w:rsidRPr="003E2653">
        <w:rPr>
          <w:rFonts w:ascii="Times New Roman" w:hAnsi="Times New Roman"/>
          <w:color w:val="000000"/>
          <w:sz w:val="24"/>
          <w:szCs w:val="24"/>
        </w:rPr>
        <w:t>toimintakulttuurin osa-alueista</w:t>
      </w:r>
      <w:r w:rsidRPr="003E2653">
        <w:rPr>
          <w:rFonts w:ascii="Times New Roman" w:hAnsi="Times New Roman"/>
          <w:color w:val="000000"/>
          <w:sz w:val="24"/>
          <w:szCs w:val="24"/>
        </w:rPr>
        <w:t xml:space="preserve">. Oppilashuollon ohjauskirjassa </w:t>
      </w:r>
      <w:r w:rsidR="005C2648" w:rsidRPr="003E2653">
        <w:rPr>
          <w:rFonts w:ascii="Times New Roman" w:hAnsi="Times New Roman"/>
          <w:color w:val="000000"/>
          <w:sz w:val="24"/>
          <w:szCs w:val="24"/>
        </w:rPr>
        <w:t xml:space="preserve">tuodaan esille toimintakulttuuriin vaikuttavia tekijöitä, jotta koulukohtaisessa oppilashuoltosuunnitelmassa </w:t>
      </w:r>
      <w:r w:rsidR="008E7E32" w:rsidRPr="003E2653">
        <w:rPr>
          <w:rFonts w:ascii="Times New Roman" w:hAnsi="Times New Roman"/>
          <w:color w:val="000000"/>
          <w:sz w:val="24"/>
          <w:szCs w:val="24"/>
        </w:rPr>
        <w:t xml:space="preserve">voidaan </w:t>
      </w:r>
      <w:r w:rsidR="005C2648" w:rsidRPr="003E2653">
        <w:rPr>
          <w:rFonts w:ascii="Times New Roman" w:hAnsi="Times New Roman"/>
          <w:color w:val="000000"/>
          <w:sz w:val="24"/>
          <w:szCs w:val="24"/>
        </w:rPr>
        <w:t>kuvata toimet</w:t>
      </w:r>
      <w:r w:rsidRPr="003E2653">
        <w:rPr>
          <w:rFonts w:ascii="Times New Roman" w:hAnsi="Times New Roman"/>
          <w:color w:val="000000"/>
          <w:sz w:val="24"/>
          <w:szCs w:val="24"/>
        </w:rPr>
        <w:t xml:space="preserve"> tavoittei</w:t>
      </w:r>
      <w:r w:rsidR="005C2648" w:rsidRPr="003E2653">
        <w:rPr>
          <w:rFonts w:ascii="Times New Roman" w:hAnsi="Times New Roman"/>
          <w:color w:val="000000"/>
          <w:sz w:val="24"/>
          <w:szCs w:val="24"/>
        </w:rPr>
        <w:t>siin pääsemiseksi</w:t>
      </w:r>
      <w:r w:rsidRPr="003E2653">
        <w:rPr>
          <w:rFonts w:ascii="Times New Roman" w:hAnsi="Times New Roman"/>
          <w:color w:val="000000"/>
          <w:sz w:val="24"/>
          <w:szCs w:val="24"/>
        </w:rPr>
        <w:t xml:space="preserve">. </w:t>
      </w:r>
    </w:p>
    <w:p w:rsidR="00DB63C5" w:rsidRPr="003E2653" w:rsidRDefault="00CA62D6" w:rsidP="00CA62D6">
      <w:pPr>
        <w:pStyle w:val="Otsikko4"/>
      </w:pPr>
      <w:r>
        <w:br w:type="page"/>
      </w:r>
      <w:r w:rsidR="00DB63C5" w:rsidRPr="003E2653">
        <w:lastRenderedPageBreak/>
        <w:t>Oppiva yhteisö toimintakulttuurin ytimenä</w:t>
      </w:r>
    </w:p>
    <w:p w:rsidR="005C2648" w:rsidRPr="003E2653" w:rsidRDefault="00D13F9C" w:rsidP="000769F2">
      <w:pPr>
        <w:numPr>
          <w:ilvl w:val="0"/>
          <w:numId w:val="13"/>
        </w:numPr>
        <w:spacing w:after="0" w:line="240" w:lineRule="auto"/>
        <w:ind w:left="357" w:hanging="357"/>
        <w:rPr>
          <w:rFonts w:ascii="Times New Roman" w:hAnsi="Times New Roman"/>
          <w:color w:val="000000"/>
          <w:sz w:val="24"/>
          <w:szCs w:val="24"/>
        </w:rPr>
      </w:pPr>
      <w:r>
        <w:rPr>
          <w:rFonts w:ascii="Times New Roman" w:hAnsi="Times New Roman"/>
          <w:color w:val="000000"/>
          <w:sz w:val="24"/>
          <w:szCs w:val="24"/>
        </w:rPr>
        <w:t>k</w:t>
      </w:r>
      <w:r w:rsidR="005C2648" w:rsidRPr="003E2653">
        <w:rPr>
          <w:rFonts w:ascii="Times New Roman" w:hAnsi="Times New Roman"/>
          <w:color w:val="000000"/>
          <w:sz w:val="24"/>
          <w:szCs w:val="24"/>
        </w:rPr>
        <w:t>annustaminen</w:t>
      </w:r>
    </w:p>
    <w:p w:rsidR="005C2648" w:rsidRPr="003E2653" w:rsidRDefault="00D13F9C" w:rsidP="000769F2">
      <w:pPr>
        <w:numPr>
          <w:ilvl w:val="0"/>
          <w:numId w:val="13"/>
        </w:numPr>
        <w:spacing w:after="0" w:line="240" w:lineRule="auto"/>
        <w:ind w:left="357" w:hanging="357"/>
        <w:rPr>
          <w:rFonts w:ascii="Times New Roman" w:hAnsi="Times New Roman"/>
          <w:color w:val="000000"/>
          <w:sz w:val="24"/>
          <w:szCs w:val="24"/>
        </w:rPr>
      </w:pPr>
      <w:r>
        <w:rPr>
          <w:rFonts w:ascii="Times New Roman" w:hAnsi="Times New Roman"/>
          <w:color w:val="000000"/>
          <w:sz w:val="24"/>
          <w:szCs w:val="24"/>
        </w:rPr>
        <w:t>d</w:t>
      </w:r>
      <w:r w:rsidR="005C2648" w:rsidRPr="003E2653">
        <w:rPr>
          <w:rFonts w:ascii="Times New Roman" w:hAnsi="Times New Roman"/>
          <w:color w:val="000000"/>
          <w:sz w:val="24"/>
          <w:szCs w:val="24"/>
        </w:rPr>
        <w:t>ialogi</w:t>
      </w:r>
    </w:p>
    <w:p w:rsidR="005C2648" w:rsidRPr="003E2653" w:rsidRDefault="00D13F9C" w:rsidP="000769F2">
      <w:pPr>
        <w:numPr>
          <w:ilvl w:val="0"/>
          <w:numId w:val="13"/>
        </w:numPr>
        <w:spacing w:after="0" w:line="240" w:lineRule="auto"/>
        <w:ind w:left="357" w:hanging="357"/>
        <w:rPr>
          <w:rFonts w:ascii="Times New Roman" w:hAnsi="Times New Roman"/>
          <w:color w:val="000000"/>
          <w:sz w:val="24"/>
          <w:szCs w:val="24"/>
        </w:rPr>
      </w:pPr>
      <w:r>
        <w:rPr>
          <w:rFonts w:ascii="Times New Roman" w:hAnsi="Times New Roman"/>
          <w:color w:val="000000"/>
          <w:sz w:val="24"/>
          <w:szCs w:val="24"/>
        </w:rPr>
        <w:t>t</w:t>
      </w:r>
      <w:r w:rsidR="005C2648" w:rsidRPr="003E2653">
        <w:rPr>
          <w:rFonts w:ascii="Times New Roman" w:hAnsi="Times New Roman"/>
          <w:color w:val="000000"/>
          <w:sz w:val="24"/>
          <w:szCs w:val="24"/>
        </w:rPr>
        <w:t>avoitteiden pohdinta, työn arviointi, kiireettömyys</w:t>
      </w:r>
    </w:p>
    <w:p w:rsidR="005C2648" w:rsidRPr="003E2653" w:rsidRDefault="005C2648" w:rsidP="000769F2">
      <w:pPr>
        <w:numPr>
          <w:ilvl w:val="0"/>
          <w:numId w:val="13"/>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palaute</w:t>
      </w:r>
    </w:p>
    <w:p w:rsidR="005C2648" w:rsidRPr="003E2653" w:rsidRDefault="005C2648" w:rsidP="000769F2">
      <w:pPr>
        <w:numPr>
          <w:ilvl w:val="0"/>
          <w:numId w:val="13"/>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johtaminen</w:t>
      </w:r>
    </w:p>
    <w:p w:rsidR="005C2648" w:rsidRPr="003E2653" w:rsidRDefault="005C2648" w:rsidP="000769F2">
      <w:pPr>
        <w:numPr>
          <w:ilvl w:val="0"/>
          <w:numId w:val="13"/>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yhdessä ja toinen toisilta oppiminen</w:t>
      </w:r>
    </w:p>
    <w:p w:rsidR="005C2648" w:rsidRPr="003E2653" w:rsidRDefault="005C2648" w:rsidP="000769F2">
      <w:pPr>
        <w:numPr>
          <w:ilvl w:val="0"/>
          <w:numId w:val="13"/>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tutkiminen, kokeileminen, innostuminen, onnistuminen</w:t>
      </w:r>
    </w:p>
    <w:p w:rsidR="005C2648" w:rsidRPr="003E2653" w:rsidRDefault="005C2648" w:rsidP="000769F2">
      <w:pPr>
        <w:numPr>
          <w:ilvl w:val="0"/>
          <w:numId w:val="13"/>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rohkaisu</w:t>
      </w:r>
    </w:p>
    <w:p w:rsidR="005C2648" w:rsidRPr="003E2653" w:rsidRDefault="005C2648" w:rsidP="000769F2">
      <w:pPr>
        <w:numPr>
          <w:ilvl w:val="0"/>
          <w:numId w:val="13"/>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vahvuuksien löytämisessä ja hyödyntämisessä tukeminen</w:t>
      </w:r>
    </w:p>
    <w:p w:rsidR="005C2648" w:rsidRPr="003E2653" w:rsidRDefault="005C2648" w:rsidP="000769F2">
      <w:pPr>
        <w:numPr>
          <w:ilvl w:val="0"/>
          <w:numId w:val="13"/>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myönteinen ja realistinen käsitys itsestä</w:t>
      </w:r>
    </w:p>
    <w:p w:rsidR="005C2648" w:rsidRPr="003E2653" w:rsidRDefault="005C2648" w:rsidP="000769F2">
      <w:pPr>
        <w:numPr>
          <w:ilvl w:val="0"/>
          <w:numId w:val="13"/>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fyysinen aktiivisuus</w:t>
      </w:r>
    </w:p>
    <w:p w:rsidR="005C2648" w:rsidRPr="003E2653" w:rsidRDefault="005C2648" w:rsidP="000769F2">
      <w:pPr>
        <w:numPr>
          <w:ilvl w:val="0"/>
          <w:numId w:val="13"/>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ponnistelu ja työn loppuunsaattaminen</w:t>
      </w:r>
    </w:p>
    <w:p w:rsidR="005C2648" w:rsidRPr="003E2653" w:rsidRDefault="005C2648" w:rsidP="00C71590">
      <w:pPr>
        <w:spacing w:line="240" w:lineRule="auto"/>
        <w:rPr>
          <w:rFonts w:ascii="Times New Roman" w:hAnsi="Times New Roman"/>
          <w:color w:val="000000"/>
          <w:sz w:val="24"/>
          <w:szCs w:val="24"/>
        </w:rPr>
      </w:pPr>
    </w:p>
    <w:p w:rsidR="00DB63C5" w:rsidRPr="003E2653" w:rsidRDefault="00DB63C5" w:rsidP="00CA62D6">
      <w:pPr>
        <w:pStyle w:val="Otsikko4"/>
      </w:pPr>
      <w:r w:rsidRPr="003E2653">
        <w:t>Hyvinvointi ja turvallinen arki</w:t>
      </w:r>
    </w:p>
    <w:p w:rsidR="005C2648" w:rsidRPr="003E2653" w:rsidRDefault="005C2648"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hyvinvointi ja turvallisuus luovat edellytykset oppimiselle</w:t>
      </w:r>
    </w:p>
    <w:p w:rsidR="005C2648" w:rsidRPr="003E2653" w:rsidRDefault="005C2648"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yksilöllisyys, tasa-arvo, yhteisön tarpeet</w:t>
      </w:r>
    </w:p>
    <w:p w:rsidR="00DF1089" w:rsidRPr="003E2653" w:rsidRDefault="00DF1089"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koulun joustavat käytännöt</w:t>
      </w:r>
    </w:p>
    <w:p w:rsidR="00DF1089" w:rsidRPr="003E2653" w:rsidRDefault="00DF1089"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liikkuminen ja yhteistoiminta ja mielen hyvinvoinnin edistämi</w:t>
      </w:r>
      <w:r w:rsidR="0070599B">
        <w:rPr>
          <w:rFonts w:ascii="Times New Roman" w:hAnsi="Times New Roman"/>
          <w:color w:val="000000"/>
          <w:sz w:val="24"/>
          <w:szCs w:val="24"/>
        </w:rPr>
        <w:t>nen</w:t>
      </w:r>
    </w:p>
    <w:p w:rsidR="00DF1089" w:rsidRPr="003E2653" w:rsidRDefault="00DF1089"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yhteisöllinen oppilashuolto</w:t>
      </w:r>
    </w:p>
    <w:p w:rsidR="00DF1089" w:rsidRPr="003E2653" w:rsidRDefault="00DF1089"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ohjaus ja tuki</w:t>
      </w:r>
    </w:p>
    <w:p w:rsidR="00DF1089" w:rsidRPr="003E2653" w:rsidRDefault="00DF1089"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hyväntahtoisuus ja kärsivällisyys</w:t>
      </w:r>
    </w:p>
    <w:p w:rsidR="00DF1089" w:rsidRPr="003E2653" w:rsidRDefault="00DF1089"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kiusaamista, väkivaltaa, rasismia ja syrjintää ei hyväksytä</w:t>
      </w:r>
    </w:p>
    <w:p w:rsidR="00DF1089" w:rsidRPr="003E2653" w:rsidRDefault="00DF1089"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epäasialliseen käytökseen puututaan</w:t>
      </w:r>
    </w:p>
    <w:p w:rsidR="00DF1089" w:rsidRPr="003E2653" w:rsidRDefault="00DF1089"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kouluarjen ennakoitavuus ja kiireettömyys</w:t>
      </w:r>
    </w:p>
    <w:p w:rsidR="00DF1089" w:rsidRPr="003E2653" w:rsidRDefault="00DF1089"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kuulluksi tuleminen ja oikeudenmukaisuuden kokemus</w:t>
      </w:r>
    </w:p>
    <w:p w:rsidR="00DF1089" w:rsidRPr="003E2653" w:rsidRDefault="00DF1089" w:rsidP="000769F2">
      <w:pPr>
        <w:numPr>
          <w:ilvl w:val="0"/>
          <w:numId w:val="14"/>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rauhallinen ja hyväksyvä ilmapiiri, hyvät sosiaaliset suhteet, ympäristön viihtyisyys työrauhaa edistämässä</w:t>
      </w:r>
    </w:p>
    <w:p w:rsidR="005C2648" w:rsidRPr="003E2653" w:rsidRDefault="005C2648" w:rsidP="00C71590">
      <w:pPr>
        <w:spacing w:line="240" w:lineRule="auto"/>
        <w:rPr>
          <w:rFonts w:ascii="Times New Roman" w:hAnsi="Times New Roman"/>
          <w:color w:val="000000"/>
          <w:sz w:val="24"/>
          <w:szCs w:val="24"/>
        </w:rPr>
      </w:pPr>
    </w:p>
    <w:p w:rsidR="00DB63C5" w:rsidRPr="003E2653" w:rsidRDefault="00DB63C5" w:rsidP="00CA62D6">
      <w:pPr>
        <w:pStyle w:val="Otsikko4"/>
      </w:pPr>
      <w:r w:rsidRPr="003E2653">
        <w:t>Vuorovaikutus ja monipuolinen työskentely</w:t>
      </w:r>
    </w:p>
    <w:p w:rsidR="00DF1089" w:rsidRPr="003E2653" w:rsidRDefault="00D13F9C" w:rsidP="000769F2">
      <w:pPr>
        <w:numPr>
          <w:ilvl w:val="0"/>
          <w:numId w:val="15"/>
        </w:numPr>
        <w:spacing w:after="0" w:line="240" w:lineRule="auto"/>
        <w:ind w:left="357" w:hanging="357"/>
        <w:rPr>
          <w:rFonts w:ascii="Times New Roman" w:hAnsi="Times New Roman"/>
          <w:color w:val="000000"/>
          <w:sz w:val="24"/>
          <w:szCs w:val="24"/>
        </w:rPr>
      </w:pPr>
      <w:r>
        <w:rPr>
          <w:rFonts w:ascii="Times New Roman" w:hAnsi="Times New Roman"/>
          <w:color w:val="000000"/>
          <w:sz w:val="24"/>
          <w:szCs w:val="24"/>
        </w:rPr>
        <w:t>vuor</w:t>
      </w:r>
      <w:r w:rsidR="00DF1089" w:rsidRPr="003E2653">
        <w:rPr>
          <w:rFonts w:ascii="Times New Roman" w:hAnsi="Times New Roman"/>
          <w:color w:val="000000"/>
          <w:sz w:val="24"/>
          <w:szCs w:val="24"/>
        </w:rPr>
        <w:t>ovaikutus, yhteistyö, monipuolinen työskentely</w:t>
      </w:r>
    </w:p>
    <w:p w:rsidR="00DF1089" w:rsidRPr="003E2653" w:rsidRDefault="00DF1089" w:rsidP="000769F2">
      <w:pPr>
        <w:numPr>
          <w:ilvl w:val="0"/>
          <w:numId w:val="15"/>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oppiva yhteisö</w:t>
      </w:r>
    </w:p>
    <w:p w:rsidR="00DF1089" w:rsidRPr="003E2653" w:rsidRDefault="00DF1089" w:rsidP="000769F2">
      <w:pPr>
        <w:numPr>
          <w:ilvl w:val="0"/>
          <w:numId w:val="15"/>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eri työtapojen ja oppimisympäristöjen hyödyntäminen</w:t>
      </w:r>
    </w:p>
    <w:p w:rsidR="00DF1089" w:rsidRPr="003E2653" w:rsidRDefault="00DF1089" w:rsidP="000769F2">
      <w:pPr>
        <w:numPr>
          <w:ilvl w:val="0"/>
          <w:numId w:val="15"/>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projektimainen työskentely, kokonaisuuksien opiskelu ja yhteistyö</w:t>
      </w:r>
    </w:p>
    <w:p w:rsidR="00DF1089" w:rsidRPr="003E2653" w:rsidRDefault="00DF1089" w:rsidP="000769F2">
      <w:pPr>
        <w:numPr>
          <w:ilvl w:val="0"/>
          <w:numId w:val="15"/>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koulun aikuisten keskinäinen yhteistyö ja vuorovaikutus koulun ulkopuolelle</w:t>
      </w:r>
    </w:p>
    <w:p w:rsidR="00DF1089" w:rsidRPr="003E2653" w:rsidRDefault="00DF1089" w:rsidP="000769F2">
      <w:pPr>
        <w:numPr>
          <w:ilvl w:val="0"/>
          <w:numId w:val="15"/>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yhdessä tekeminen</w:t>
      </w:r>
    </w:p>
    <w:p w:rsidR="00DF1089" w:rsidRPr="00DF3681" w:rsidRDefault="00DF1089" w:rsidP="00C71590">
      <w:pPr>
        <w:spacing w:line="240" w:lineRule="auto"/>
        <w:rPr>
          <w:rFonts w:ascii="Times New Roman" w:hAnsi="Times New Roman"/>
          <w:color w:val="000000"/>
          <w:sz w:val="24"/>
          <w:szCs w:val="24"/>
        </w:rPr>
      </w:pPr>
    </w:p>
    <w:p w:rsidR="00DB63C5" w:rsidRPr="003E2653" w:rsidRDefault="00DB63C5" w:rsidP="00CA62D6">
      <w:pPr>
        <w:pStyle w:val="Otsikko4"/>
      </w:pPr>
      <w:r w:rsidRPr="003E2653">
        <w:t>Kulttuurinen moninaisuus ja kielitietoisuus</w:t>
      </w:r>
    </w:p>
    <w:p w:rsidR="00D21E6E" w:rsidRPr="003E2653" w:rsidRDefault="00D21E6E" w:rsidP="000769F2">
      <w:pPr>
        <w:numPr>
          <w:ilvl w:val="0"/>
          <w:numId w:val="16"/>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kotikansainvälisyys</w:t>
      </w:r>
    </w:p>
    <w:p w:rsidR="00D21E6E" w:rsidRPr="003E2653" w:rsidRDefault="00D21E6E" w:rsidP="000769F2">
      <w:pPr>
        <w:numPr>
          <w:ilvl w:val="0"/>
          <w:numId w:val="16"/>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yksilöiden ja ryhmien välinen ymmärrys ja kunnioitus sekä vastuullinen toiminta</w:t>
      </w:r>
    </w:p>
    <w:p w:rsidR="00D21E6E" w:rsidRPr="003E2653" w:rsidRDefault="00D21E6E" w:rsidP="000769F2">
      <w:pPr>
        <w:numPr>
          <w:ilvl w:val="0"/>
          <w:numId w:val="16"/>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oikeus omaan kieleen ja kulttuuriin</w:t>
      </w:r>
    </w:p>
    <w:p w:rsidR="00D21E6E" w:rsidRPr="003E2653" w:rsidRDefault="00D21E6E" w:rsidP="000769F2">
      <w:pPr>
        <w:numPr>
          <w:ilvl w:val="0"/>
          <w:numId w:val="16"/>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monikielisyys</w:t>
      </w:r>
    </w:p>
    <w:p w:rsidR="00D21E6E" w:rsidRPr="003E2653" w:rsidRDefault="00D21E6E" w:rsidP="000769F2">
      <w:pPr>
        <w:numPr>
          <w:ilvl w:val="0"/>
          <w:numId w:val="16"/>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kielitietoinen yhteisö</w:t>
      </w:r>
    </w:p>
    <w:p w:rsidR="00DF1089" w:rsidRPr="003E2653" w:rsidRDefault="00DF1089" w:rsidP="00C71590">
      <w:pPr>
        <w:spacing w:line="240" w:lineRule="auto"/>
        <w:rPr>
          <w:rFonts w:ascii="Times New Roman" w:hAnsi="Times New Roman"/>
          <w:b/>
          <w:color w:val="000000"/>
          <w:sz w:val="24"/>
          <w:szCs w:val="24"/>
        </w:rPr>
      </w:pPr>
    </w:p>
    <w:p w:rsidR="00DB63C5" w:rsidRPr="003E2653" w:rsidRDefault="00DB63C5" w:rsidP="00CA62D6">
      <w:pPr>
        <w:pStyle w:val="Otsikko4"/>
      </w:pPr>
      <w:r w:rsidRPr="003E2653">
        <w:lastRenderedPageBreak/>
        <w:t>Osallisuus ja demokraattinen toiminta</w:t>
      </w:r>
    </w:p>
    <w:p w:rsidR="00D21E6E" w:rsidRPr="003E2653" w:rsidRDefault="00D21E6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osallisuutta edistävä, ihmisoikeuksia toteuttava ja demokraattinen toimintakulttuuri</w:t>
      </w:r>
    </w:p>
    <w:p w:rsidR="00D21E6E" w:rsidRPr="003E2653" w:rsidRDefault="00D21E6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oppilaiden osallistuminen toiminnan suunnitteluun, kehittämiseen ja arviointiin</w:t>
      </w:r>
    </w:p>
    <w:p w:rsidR="00D21E6E" w:rsidRPr="003E2653" w:rsidRDefault="00D21E6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oppilaiden kuulluksi ja arvostetuksi tulemisen kokemus</w:t>
      </w:r>
    </w:p>
    <w:p w:rsidR="00D21E6E" w:rsidRPr="003E2653" w:rsidRDefault="00D21E6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oppilaskuntatoiminta</w:t>
      </w:r>
    </w:p>
    <w:p w:rsidR="00D21E6E" w:rsidRPr="003E2653" w:rsidRDefault="00D21E6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tukioppilas- ja kummitoiminta, vapaaehtoistyö, kestävän kehityksen toiminnat</w:t>
      </w:r>
    </w:p>
    <w:p w:rsidR="00D21E6E" w:rsidRPr="003E2653" w:rsidRDefault="00D21E6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yhteistyö eri hallinnonal</w:t>
      </w:r>
      <w:r w:rsidR="008E7E32" w:rsidRPr="003E2653">
        <w:rPr>
          <w:rFonts w:ascii="Times New Roman" w:hAnsi="Times New Roman"/>
          <w:color w:val="000000"/>
          <w:sz w:val="24"/>
          <w:szCs w:val="24"/>
        </w:rPr>
        <w:t>ojen, seurakuntien, järjestöjen</w:t>
      </w:r>
      <w:r w:rsidRPr="003E2653">
        <w:rPr>
          <w:rFonts w:ascii="Times New Roman" w:hAnsi="Times New Roman"/>
          <w:color w:val="000000"/>
          <w:sz w:val="24"/>
          <w:szCs w:val="24"/>
        </w:rPr>
        <w:t>, yritysten ja muiden toimijoiden kanssa</w:t>
      </w:r>
    </w:p>
    <w:p w:rsidR="00D21E6E" w:rsidRPr="003E2653" w:rsidRDefault="00D21E6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yhteydet eri maissa toimiviin kouluihin</w:t>
      </w:r>
    </w:p>
    <w:p w:rsidR="00D21E6E" w:rsidRPr="003E2653" w:rsidRDefault="00D21E6E" w:rsidP="00C71590">
      <w:pPr>
        <w:spacing w:line="240" w:lineRule="auto"/>
        <w:rPr>
          <w:rFonts w:ascii="Times New Roman" w:hAnsi="Times New Roman"/>
          <w:b/>
          <w:color w:val="000000"/>
          <w:sz w:val="24"/>
          <w:szCs w:val="24"/>
        </w:rPr>
      </w:pPr>
    </w:p>
    <w:p w:rsidR="00DB63C5" w:rsidRPr="003E2653" w:rsidRDefault="00DB63C5" w:rsidP="00CA62D6">
      <w:pPr>
        <w:pStyle w:val="Otsikko4"/>
      </w:pPr>
      <w:r w:rsidRPr="003E2653">
        <w:t>Yhdenvertaisuus ja tasa-arvo</w:t>
      </w:r>
    </w:p>
    <w:p w:rsidR="00D21E6E" w:rsidRPr="003E2653" w:rsidRDefault="00D21E6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yhteisön jäsenten yhdenvertainen kohtaaminen ja kohtelu</w:t>
      </w:r>
    </w:p>
    <w:p w:rsidR="00D21E6E" w:rsidRPr="003E2653" w:rsidRDefault="00D21E6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Perusoikeuksien ja osallistumisen mahdollisuuksien turvaaminen kaikille sekä yksilöllisten tarpeiden huomioon ottaminen</w:t>
      </w:r>
    </w:p>
    <w:p w:rsidR="00D21E6E" w:rsidRPr="003E2653" w:rsidRDefault="00D21E6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sukupuolten tasa-arvo</w:t>
      </w:r>
    </w:p>
    <w:p w:rsidR="00D21E6E" w:rsidRPr="003E2653" w:rsidRDefault="004C6FA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oppilaiden omien mahdollisuuksien tunnistaminen</w:t>
      </w:r>
    </w:p>
    <w:p w:rsidR="004C6FAE" w:rsidRPr="003E2653" w:rsidRDefault="004C6FA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inhimillisen moniarvoisuuden arvostaminen</w:t>
      </w:r>
    </w:p>
    <w:p w:rsidR="00D21E6E" w:rsidRPr="003E2653" w:rsidRDefault="00D21E6E" w:rsidP="00C71590">
      <w:pPr>
        <w:spacing w:line="240" w:lineRule="auto"/>
        <w:rPr>
          <w:rFonts w:ascii="Times New Roman" w:hAnsi="Times New Roman"/>
          <w:b/>
          <w:color w:val="000000"/>
          <w:sz w:val="24"/>
          <w:szCs w:val="24"/>
        </w:rPr>
      </w:pPr>
    </w:p>
    <w:p w:rsidR="00DB63C5" w:rsidRPr="003E2653" w:rsidRDefault="00DB63C5" w:rsidP="00CA62D6">
      <w:pPr>
        <w:pStyle w:val="Otsikko4"/>
      </w:pPr>
      <w:r w:rsidRPr="003E2653">
        <w:t>Vastuu ympäristöstä ja kestävään tulevaisuuteen suuntautuminen</w:t>
      </w:r>
    </w:p>
    <w:p w:rsidR="004C6FAE" w:rsidRPr="003E2653" w:rsidRDefault="004C6FA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kestävän elämäntavan välttämättömyys</w:t>
      </w:r>
    </w:p>
    <w:p w:rsidR="004C6FAE" w:rsidRPr="003E2653" w:rsidRDefault="004C6FA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vastuullinen suhtautuminen ympäristöön</w:t>
      </w:r>
    </w:p>
    <w:p w:rsidR="004C6FAE" w:rsidRPr="003E2653" w:rsidRDefault="004C6FA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toivo hyvästä tulevaisuudesta</w:t>
      </w:r>
    </w:p>
    <w:p w:rsidR="009F7D0A" w:rsidRPr="003D35E6" w:rsidRDefault="004C6FAE" w:rsidP="000769F2">
      <w:pPr>
        <w:numPr>
          <w:ilvl w:val="0"/>
          <w:numId w:val="17"/>
        </w:numPr>
        <w:spacing w:after="0" w:line="240" w:lineRule="auto"/>
        <w:ind w:left="357" w:hanging="357"/>
        <w:rPr>
          <w:rFonts w:ascii="Times New Roman" w:hAnsi="Times New Roman"/>
          <w:color w:val="000000"/>
          <w:sz w:val="24"/>
          <w:szCs w:val="24"/>
        </w:rPr>
      </w:pPr>
      <w:r w:rsidRPr="003E2653">
        <w:rPr>
          <w:rFonts w:ascii="Times New Roman" w:hAnsi="Times New Roman"/>
          <w:color w:val="000000"/>
          <w:sz w:val="24"/>
          <w:szCs w:val="24"/>
        </w:rPr>
        <w:t>vastuullisuus yhteisön jäsenenä</w:t>
      </w:r>
    </w:p>
    <w:p w:rsidR="00CA62D6" w:rsidRDefault="00CA62D6" w:rsidP="00CA62D6">
      <w:pPr>
        <w:pStyle w:val="Otsikko2"/>
      </w:pPr>
      <w:bookmarkStart w:id="26" w:name="_Toc413327074"/>
    </w:p>
    <w:p w:rsidR="00314C4A" w:rsidRPr="00567AC0" w:rsidRDefault="00E84F8C" w:rsidP="00CA62D6">
      <w:pPr>
        <w:pStyle w:val="Otsikko2"/>
      </w:pPr>
      <w:bookmarkStart w:id="27" w:name="_Toc48291084"/>
      <w:r w:rsidRPr="00567AC0">
        <w:t>1.8</w:t>
      </w:r>
      <w:r w:rsidR="00314C4A" w:rsidRPr="00567AC0">
        <w:t xml:space="preserve"> Yksilökohtainen oppilashuolto</w:t>
      </w:r>
      <w:bookmarkEnd w:id="26"/>
      <w:bookmarkEnd w:id="27"/>
      <w:r w:rsidR="00314C4A" w:rsidRPr="00567AC0">
        <w:t xml:space="preserve"> </w:t>
      </w:r>
    </w:p>
    <w:p w:rsidR="00314C4A" w:rsidRPr="00462F39" w:rsidRDefault="00314C4A" w:rsidP="00C71590">
      <w:pPr>
        <w:tabs>
          <w:tab w:val="left" w:pos="426"/>
        </w:tabs>
        <w:spacing w:line="240" w:lineRule="auto"/>
        <w:rPr>
          <w:rFonts w:ascii="Times New Roman" w:hAnsi="Times New Roman"/>
          <w:i/>
          <w:color w:val="000000"/>
          <w:sz w:val="24"/>
          <w:szCs w:val="24"/>
        </w:rPr>
      </w:pPr>
      <w:r w:rsidRPr="00462F39">
        <w:rPr>
          <w:rFonts w:ascii="Times New Roman" w:hAnsi="Times New Roman"/>
          <w:i/>
          <w:color w:val="000000"/>
          <w:sz w:val="24"/>
          <w:szCs w:val="24"/>
        </w:rPr>
        <w:t>Yksilökohtaisella oppilashuollolla tarkoitetaan oppilaalle annettavia kouluterveydenhuollon palveluja, oppilashuollon psykologi- ja kuraattoripalveluja sekä yksittäistä oppilasta koskevaa monialaista oppilashuoltoa</w:t>
      </w:r>
      <w:r w:rsidRPr="00462F39">
        <w:rPr>
          <w:rStyle w:val="Alaviitteenviite"/>
          <w:rFonts w:ascii="Times New Roman" w:hAnsi="Times New Roman"/>
          <w:i/>
          <w:color w:val="000000"/>
          <w:sz w:val="24"/>
          <w:szCs w:val="24"/>
        </w:rPr>
        <w:footnoteReference w:id="57"/>
      </w:r>
      <w:r w:rsidRPr="00462F39">
        <w:rPr>
          <w:rFonts w:ascii="Times New Roman" w:hAnsi="Times New Roman"/>
          <w:i/>
          <w:color w:val="000000"/>
          <w:sz w:val="24"/>
          <w:szCs w:val="24"/>
        </w:rPr>
        <w:t>. Kouluterveydenhuollossa toteutettavat laajat terveystarkastukset sekä muut määräaikaistarkastukset ovat osa yksilökohtaista oppilashuoltoa ja niistä tehtävät yhteenvedot tuottavat tietoa myös yhteisöllisen oppilashuollon toteuttamiseen.</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Yksilökohtaisen oppilashuollon tavoitteena on seurata ja edistää oppilaan kokonaisvaltaista kehitystä, terveyttä, hyvinvointia ja oppimista.  Tärkeätä on myös varhaisen tuen turvaaminen ja ongelmien ehkäisy.  Oppilaiden yksilölliset edellytykset, voimavarat ja tarpeet otetaan huomioon sekä oppilashuollon tuen </w:t>
      </w:r>
      <w:proofErr w:type="gramStart"/>
      <w:r w:rsidRPr="00462F39">
        <w:rPr>
          <w:rFonts w:ascii="Times New Roman" w:hAnsi="Times New Roman"/>
          <w:i/>
          <w:color w:val="000000"/>
          <w:sz w:val="24"/>
          <w:szCs w:val="24"/>
        </w:rPr>
        <w:t>rakentamisessa</w:t>
      </w:r>
      <w:proofErr w:type="gramEnd"/>
      <w:r w:rsidRPr="00462F39">
        <w:rPr>
          <w:rFonts w:ascii="Times New Roman" w:hAnsi="Times New Roman"/>
          <w:i/>
          <w:color w:val="000000"/>
          <w:sz w:val="24"/>
          <w:szCs w:val="24"/>
        </w:rPr>
        <w:t xml:space="preserve"> että koulun arjessa. </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Yksilökohtainen oppilashuolto perustuu aina oppilaan sekä tarpeen niin vaatiessa huoltajan suostumukseen</w:t>
      </w:r>
      <w:r w:rsidRPr="00462F39">
        <w:rPr>
          <w:rStyle w:val="Alaviitteenviite"/>
          <w:rFonts w:ascii="Times New Roman" w:hAnsi="Times New Roman"/>
          <w:i/>
          <w:color w:val="000000"/>
          <w:sz w:val="24"/>
          <w:szCs w:val="24"/>
        </w:rPr>
        <w:footnoteReference w:id="58"/>
      </w:r>
      <w:r w:rsidRPr="00462F39">
        <w:rPr>
          <w:rFonts w:ascii="Times New Roman" w:hAnsi="Times New Roman"/>
          <w:i/>
          <w:color w:val="000000"/>
          <w:sz w:val="24"/>
          <w:szCs w:val="24"/>
        </w:rPr>
        <w:t>. Oppilaan osallisuus, omat toivomukset ja mielipiteet otetaan huomioon häntä koske</w:t>
      </w:r>
      <w:r w:rsidRPr="00462F39">
        <w:rPr>
          <w:rFonts w:ascii="Times New Roman" w:hAnsi="Times New Roman"/>
          <w:i/>
          <w:color w:val="000000"/>
          <w:sz w:val="24"/>
          <w:szCs w:val="24"/>
        </w:rPr>
        <w:lastRenderedPageBreak/>
        <w:t>vissa toimenpiteissä ja ratkaisuissa hänen ikänsä, kehitystasonsa ja muiden henkilökohtaisten edellytystensä mukaisesti</w:t>
      </w:r>
      <w:r w:rsidRPr="00462F39">
        <w:rPr>
          <w:rStyle w:val="Alaviitteenviite"/>
          <w:rFonts w:ascii="Times New Roman" w:hAnsi="Times New Roman"/>
          <w:i/>
          <w:color w:val="000000"/>
          <w:sz w:val="24"/>
          <w:szCs w:val="24"/>
        </w:rPr>
        <w:footnoteReference w:id="59"/>
      </w:r>
      <w:r w:rsidRPr="00462F39">
        <w:rPr>
          <w:rFonts w:ascii="Times New Roman" w:hAnsi="Times New Roman"/>
          <w:i/>
          <w:color w:val="000000"/>
          <w:sz w:val="24"/>
          <w:szCs w:val="24"/>
        </w:rPr>
        <w:t xml:space="preserve">. Vuorovaikutus on avointa, kunnioittavaa ja luottamuksellista. Työ järjestetään niin, että oppilas voi kokea tilanteen kiireettömänä ja hän tulee kuulluksi. Oppilashuoltotyössä noudatetaan tietojen luovuttamista ja salassapitoa koskevia säännöksiä. </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Asian käsittely myös yksittäisen oppilaan tueksi koottavassa asiantuntijaryhmässä ja ryhmän kokoonpano perustuu oppilaan tai tarvittaessa huoltajan suostumukseen. Oppilaan tai huoltajan yksilöidyllä kirjallisella suostumuksella asian käsittelyyn voi osallistua tarvittavia oppilashuollon yhteistyötahoja tai oppilaan läheisiä.</w:t>
      </w:r>
      <w:r w:rsidRPr="00462F39">
        <w:rPr>
          <w:rStyle w:val="Alaviitteenviite"/>
          <w:rFonts w:ascii="Times New Roman" w:hAnsi="Times New Roman"/>
          <w:i/>
          <w:color w:val="000000"/>
          <w:sz w:val="24"/>
          <w:szCs w:val="24"/>
        </w:rPr>
        <w:footnoteReference w:id="60"/>
      </w:r>
      <w:r w:rsidRPr="00462F39">
        <w:rPr>
          <w:rFonts w:ascii="Times New Roman" w:hAnsi="Times New Roman"/>
          <w:i/>
          <w:color w:val="000000"/>
          <w:sz w:val="24"/>
          <w:szCs w:val="24"/>
        </w:rPr>
        <w:t xml:space="preserve"> Ryhmän jäsenillä on lisäksi oikeus pyytää neuvoa oppilaan asiassa tarpeellisiksi katsomiltaan asiantuntijoilta</w:t>
      </w:r>
      <w:r w:rsidRPr="00462F39">
        <w:rPr>
          <w:rStyle w:val="Alaviitteenviite"/>
          <w:rFonts w:ascii="Times New Roman" w:hAnsi="Times New Roman"/>
          <w:i/>
          <w:color w:val="000000"/>
          <w:sz w:val="24"/>
          <w:szCs w:val="24"/>
        </w:rPr>
        <w:footnoteReference w:id="61"/>
      </w:r>
      <w:r w:rsidRPr="00462F39">
        <w:rPr>
          <w:rFonts w:ascii="Times New Roman" w:hAnsi="Times New Roman"/>
          <w:i/>
          <w:color w:val="000000"/>
          <w:sz w:val="24"/>
          <w:szCs w:val="24"/>
        </w:rPr>
        <w:t xml:space="preserve">. </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Yksittäistä oppilasta koskevan asian käsittelystä asiantuntijaryhmässä laaditaan oppilashuoltokertomus. Ryhmän vastuuhenkilö kirjaa yksilökohtaisen oppilashuollon järjestämiseksi ja toteuttamiseksi välttämättömät tiedot oppilashuoltokertomukseen. Kirjauksia voivat tehdä myös muut asiantuntijaryhmän jäsenet.  Kertomus laaditaan jatkuvaan muotoon, joka etenee aikajärjestyksessä.</w:t>
      </w:r>
      <w:r w:rsidRPr="00462F39">
        <w:rPr>
          <w:rStyle w:val="Alaviitteenviite"/>
          <w:rFonts w:ascii="Times New Roman" w:hAnsi="Times New Roman"/>
          <w:i/>
          <w:color w:val="000000"/>
          <w:sz w:val="24"/>
          <w:szCs w:val="24"/>
        </w:rPr>
        <w:t xml:space="preserve"> </w:t>
      </w:r>
      <w:r w:rsidRPr="00462F39">
        <w:rPr>
          <w:rFonts w:ascii="Times New Roman" w:hAnsi="Times New Roman"/>
          <w:i/>
          <w:color w:val="000000"/>
          <w:sz w:val="24"/>
          <w:szCs w:val="24"/>
        </w:rPr>
        <w:t>Oppilas- ja opiskelijahuoltolaki edellyttää, että kertomukseen kirjataan seuraavat asiat:</w:t>
      </w:r>
      <w:r w:rsidRPr="00462F39">
        <w:rPr>
          <w:rStyle w:val="Alaviitteenviite"/>
          <w:rFonts w:ascii="Times New Roman" w:hAnsi="Times New Roman"/>
          <w:i/>
          <w:color w:val="000000"/>
          <w:sz w:val="24"/>
          <w:szCs w:val="24"/>
        </w:rPr>
        <w:t xml:space="preserve"> </w:t>
      </w:r>
      <w:r w:rsidRPr="00462F39">
        <w:rPr>
          <w:rStyle w:val="Alaviitteenviite"/>
          <w:rFonts w:ascii="Times New Roman" w:hAnsi="Times New Roman"/>
          <w:i/>
          <w:color w:val="000000"/>
          <w:sz w:val="24"/>
          <w:szCs w:val="24"/>
        </w:rPr>
        <w:footnoteReference w:id="62"/>
      </w:r>
    </w:p>
    <w:p w:rsidR="00314C4A" w:rsidRPr="00462F39" w:rsidRDefault="00314C4A" w:rsidP="000769F2">
      <w:pPr>
        <w:pStyle w:val="Luettelokappale1"/>
        <w:numPr>
          <w:ilvl w:val="0"/>
          <w:numId w:val="1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yksittäisen oppilaan nimi, henkilötunnus, kotikunta ja yhteystiedot sekä alaikäisen oppilaan huoltajan tai muun laillisen edustajan nimi ja yhteystiedot</w:t>
      </w:r>
    </w:p>
    <w:p w:rsidR="00314C4A" w:rsidRPr="00462F39" w:rsidRDefault="00314C4A" w:rsidP="000769F2">
      <w:pPr>
        <w:pStyle w:val="Luettelokappale1"/>
        <w:numPr>
          <w:ilvl w:val="0"/>
          <w:numId w:val="1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kirjauksen päivämäärä sekä kirjauksen tekijä ja hänen ammatti- tai virka-asemansa</w:t>
      </w:r>
    </w:p>
    <w:p w:rsidR="00314C4A" w:rsidRPr="00462F39" w:rsidRDefault="00314C4A" w:rsidP="000769F2">
      <w:pPr>
        <w:pStyle w:val="Luettelokappale1"/>
        <w:numPr>
          <w:ilvl w:val="0"/>
          <w:numId w:val="1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kokoukseen osallistuneet henkilöt ja heidän asemansa</w:t>
      </w:r>
    </w:p>
    <w:p w:rsidR="00314C4A" w:rsidRPr="00462F39" w:rsidRDefault="00314C4A" w:rsidP="000769F2">
      <w:pPr>
        <w:pStyle w:val="Luettelokappale1"/>
        <w:numPr>
          <w:ilvl w:val="0"/>
          <w:numId w:val="1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asian aihe ja vireille panija</w:t>
      </w:r>
    </w:p>
    <w:p w:rsidR="00314C4A" w:rsidRPr="00462F39" w:rsidRDefault="00314C4A" w:rsidP="000769F2">
      <w:pPr>
        <w:pStyle w:val="Luettelokappale1"/>
        <w:numPr>
          <w:ilvl w:val="0"/>
          <w:numId w:val="1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oppilaan tilanteen selvittämisen aikana toteutetut toimenpiteet kuten arviot, tutkimukset ja selvitykset </w:t>
      </w:r>
    </w:p>
    <w:p w:rsidR="00314C4A" w:rsidRPr="00462F39" w:rsidRDefault="00314C4A" w:rsidP="000769F2">
      <w:pPr>
        <w:pStyle w:val="Luettelokappale1"/>
        <w:numPr>
          <w:ilvl w:val="0"/>
          <w:numId w:val="1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toteutetut toimenpiteet kuten yhteistyö eri tahojen kanssa sekä aiemmat ja nykyiset tukitoimet</w:t>
      </w:r>
    </w:p>
    <w:p w:rsidR="00314C4A" w:rsidRPr="00462F39" w:rsidRDefault="00314C4A" w:rsidP="000769F2">
      <w:pPr>
        <w:pStyle w:val="Luettelokappale1"/>
        <w:numPr>
          <w:ilvl w:val="0"/>
          <w:numId w:val="1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 xml:space="preserve">tiedot asian käsittelystä ryhmän kokouksessa, tehdyt päätökset ja niiden toteuttamissuunnitelma </w:t>
      </w:r>
    </w:p>
    <w:p w:rsidR="00314C4A" w:rsidRPr="00462F39" w:rsidRDefault="00314C4A" w:rsidP="000769F2">
      <w:pPr>
        <w:pStyle w:val="Luettelokappale1"/>
        <w:numPr>
          <w:ilvl w:val="0"/>
          <w:numId w:val="18"/>
        </w:numPr>
        <w:spacing w:line="240" w:lineRule="auto"/>
        <w:rPr>
          <w:rFonts w:ascii="Times New Roman" w:hAnsi="Times New Roman"/>
          <w:i/>
          <w:color w:val="000000"/>
          <w:sz w:val="24"/>
          <w:szCs w:val="24"/>
        </w:rPr>
      </w:pPr>
      <w:r w:rsidRPr="00462F39">
        <w:rPr>
          <w:rFonts w:ascii="Times New Roman" w:hAnsi="Times New Roman"/>
          <w:i/>
          <w:color w:val="000000"/>
          <w:sz w:val="24"/>
          <w:szCs w:val="24"/>
        </w:rPr>
        <w:t>toteuttamisesta ja seurannasta vastaavat tahot.</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Jos sivulliselle annetaan oppilashuoltokertomukseen sisältyviä tietoja, asiakirjaan on lisäksi merkittävä mitä tietoja, kenelle sivulliselle ja millä perusteella tietoja on luovutettu</w:t>
      </w:r>
      <w:r w:rsidRPr="00462F39">
        <w:rPr>
          <w:rStyle w:val="Alaviitteenviite"/>
          <w:rFonts w:ascii="Times New Roman" w:hAnsi="Times New Roman"/>
          <w:i/>
          <w:color w:val="000000"/>
          <w:sz w:val="24"/>
          <w:szCs w:val="24"/>
        </w:rPr>
        <w:footnoteReference w:id="63"/>
      </w:r>
      <w:r w:rsidRPr="00462F39">
        <w:rPr>
          <w:rFonts w:ascii="Times New Roman" w:hAnsi="Times New Roman"/>
          <w:i/>
          <w:color w:val="000000"/>
          <w:sz w:val="24"/>
          <w:szCs w:val="24"/>
        </w:rPr>
        <w:t xml:space="preserve">. </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Oppilashuoltokertomukset sekä muut oppilashuollon tehtävissä laaditut tai saadut yksittäistä oppilasta koskevat asiakirjat tallennetaan oppilashuoltorekisteriin. Opetuksen järjestäjä vastaa henkilötietojen käsittelystä ja ylläpitää edellä mainittua rekisteriä. Oppilashuoltorekisteriin tallennetut tiedot, jotka koskevat yksittäistä oppilasta taikka muuta yksityistä henkilöä, ovat salassa pidettäviä.</w:t>
      </w:r>
      <w:r w:rsidRPr="00462F39">
        <w:rPr>
          <w:rStyle w:val="Alaviitteenviite"/>
          <w:rFonts w:ascii="Times New Roman" w:hAnsi="Times New Roman"/>
          <w:i/>
          <w:color w:val="000000"/>
          <w:sz w:val="24"/>
          <w:szCs w:val="24"/>
        </w:rPr>
        <w:footnoteReference w:id="64"/>
      </w:r>
    </w:p>
    <w:p w:rsidR="00314C4A" w:rsidRPr="00462F39" w:rsidRDefault="00314C4A" w:rsidP="00C71590">
      <w:pPr>
        <w:tabs>
          <w:tab w:val="left" w:pos="426"/>
        </w:tabs>
        <w:spacing w:line="240" w:lineRule="auto"/>
        <w:rPr>
          <w:rFonts w:ascii="Times New Roman" w:hAnsi="Times New Roman"/>
          <w:i/>
          <w:color w:val="000000"/>
          <w:sz w:val="24"/>
          <w:szCs w:val="24"/>
        </w:rPr>
      </w:pPr>
      <w:r w:rsidRPr="00462F39">
        <w:rPr>
          <w:rFonts w:ascii="Times New Roman" w:hAnsi="Times New Roman"/>
          <w:i/>
          <w:color w:val="000000"/>
          <w:sz w:val="24"/>
          <w:szCs w:val="24"/>
        </w:rPr>
        <w:lastRenderedPageBreak/>
        <w:t>Kouluterveydenhuollon henkilöstö ja psykologit kirjaavat yksilökohtaisen oppilashuoltotyön säädetysti potilaskertomukseen ja muihin potilasasiakirjoihin. Vastaavasti oppilashuollon kuraattorit kirjaavat asiakastiedot kuraattorin asiakaskertomukseen.</w:t>
      </w:r>
      <w:r w:rsidRPr="00462F39">
        <w:rPr>
          <w:rStyle w:val="Alaviitteenviite"/>
          <w:rFonts w:ascii="Times New Roman" w:hAnsi="Times New Roman"/>
          <w:i/>
          <w:color w:val="000000"/>
          <w:sz w:val="24"/>
          <w:szCs w:val="24"/>
        </w:rPr>
        <w:footnoteReference w:id="65"/>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Oppilaan yksilökohtaisen oppilashuollon järjestämiseen ja toteuttamiseen osallistuvilla on salassapitovelvollisuuden estämättä oikeus saada toisiltaan ja luovuttaa toisilleen sekä oppilashuollosta vastaavalle viranomaiselle sellaiset tiedot, jotka ovat välttämättömiä yksilökohtaisen oppilashuollon järjestämiseksi ja toteuttamiseksi</w:t>
      </w:r>
      <w:r w:rsidRPr="00462F39">
        <w:rPr>
          <w:rStyle w:val="Alaviitteenviite"/>
          <w:rFonts w:ascii="Times New Roman" w:hAnsi="Times New Roman"/>
          <w:i/>
          <w:color w:val="000000"/>
          <w:sz w:val="24"/>
          <w:szCs w:val="24"/>
        </w:rPr>
        <w:footnoteReference w:id="66"/>
      </w:r>
      <w:r w:rsidRPr="00462F39">
        <w:rPr>
          <w:rFonts w:ascii="Times New Roman" w:hAnsi="Times New Roman"/>
          <w:i/>
          <w:color w:val="000000"/>
          <w:sz w:val="24"/>
          <w:szCs w:val="24"/>
        </w:rPr>
        <w:t>. Lisäksi heillä on oikeus saada ja luovuttaa toisilleen sekä oppilaan opettajalle, rehtorille ja opetuksen järjestäjälle oppilaan opetuksen asianmukaisen järjestämisen edellyttämät välttämättömät tiedot</w:t>
      </w:r>
      <w:r w:rsidRPr="00462F39">
        <w:rPr>
          <w:rStyle w:val="Alaviitteenviite"/>
          <w:rFonts w:ascii="Times New Roman" w:hAnsi="Times New Roman"/>
          <w:i/>
          <w:color w:val="000000"/>
          <w:sz w:val="24"/>
          <w:szCs w:val="24"/>
        </w:rPr>
        <w:footnoteReference w:id="67"/>
      </w:r>
      <w:r w:rsidRPr="00462F39">
        <w:rPr>
          <w:rFonts w:ascii="Times New Roman" w:hAnsi="Times New Roman"/>
          <w:i/>
          <w:color w:val="000000"/>
          <w:sz w:val="24"/>
          <w:szCs w:val="24"/>
        </w:rPr>
        <w:t>. Tiedon luovuttaja joutuu harkitsemaan esimerkiksi sitä, onko kysymys sellaisesta tiedosta, joka on välttämätön oppilaan tai muiden oppilaiden turvallisuuden varmistamiseksi. Luovutettava tieto voi koskea muun muassa sellaista oppilaan sairautta, joka tulee ottaa opetustilanteissa huomioon. Vaikka tiedon luovuttamiselle olisikin edellä todettu lain tarkoittama peruste, yhteistyön ja luottamuksen turvaamiseksi pyritään aina ensisijaisesti hankkimaan oppilaan tai huoltajan suostumus salassa pidettävän tiedon luovuttamiseen.</w:t>
      </w:r>
    </w:p>
    <w:p w:rsidR="00314C4A" w:rsidRPr="00462F39" w:rsidRDefault="00314C4A" w:rsidP="00C71590">
      <w:pPr>
        <w:spacing w:line="240" w:lineRule="auto"/>
        <w:rPr>
          <w:rFonts w:ascii="Times New Roman" w:hAnsi="Times New Roman"/>
          <w:i/>
          <w:color w:val="000000"/>
          <w:sz w:val="24"/>
          <w:szCs w:val="24"/>
        </w:rPr>
      </w:pPr>
      <w:r w:rsidRPr="00462F39">
        <w:rPr>
          <w:rFonts w:ascii="Times New Roman" w:hAnsi="Times New Roman"/>
          <w:i/>
          <w:color w:val="000000"/>
          <w:sz w:val="24"/>
          <w:szCs w:val="24"/>
        </w:rPr>
        <w:t>Jos oppilas siirtyy toisen opetuksen tai koulutuksen järjestäjän opetukseen tai koulutukseen, aikaisemman opetuksen järjestäjän on pyydettävä oppilaan tai tarvittaessa hänen huoltajansa suostumus siihen, että uudelle opetuksen järjestäjälle voidaan siirtää oppilashuollon asiakasrekisteristä sellaiset salassa pidettävät tiedot, jotka ovat tarpeellisia oppilashuollon jatkuvuuden kannalta</w:t>
      </w:r>
      <w:r w:rsidRPr="00462F39">
        <w:rPr>
          <w:rStyle w:val="Alaviitteenviite"/>
          <w:rFonts w:ascii="Times New Roman" w:hAnsi="Times New Roman"/>
          <w:i/>
          <w:color w:val="000000"/>
          <w:sz w:val="24"/>
          <w:szCs w:val="24"/>
        </w:rPr>
        <w:footnoteReference w:id="68"/>
      </w:r>
      <w:r w:rsidRPr="00462F39">
        <w:rPr>
          <w:rFonts w:ascii="Times New Roman" w:hAnsi="Times New Roman"/>
          <w:i/>
          <w:color w:val="000000"/>
          <w:sz w:val="24"/>
          <w:szCs w:val="24"/>
        </w:rPr>
        <w:t>. Sen sijaan opetuksen järjestämisen kannalta välttämättömät tiedot toimitetaan salassapidon estämättä viipymättä toiselle opetuksen järjestäjälle tai lukiokoulutuksen ja ammatillisen koulutuksen järjestäjälle. Vastaavat tiedot voidaan antaa myös uuden opetuksen tai koulutuksen järjestäjän pyynnöstä.</w:t>
      </w:r>
      <w:r w:rsidRPr="00462F39">
        <w:rPr>
          <w:rStyle w:val="Alaviitteenviite"/>
          <w:rFonts w:ascii="Times New Roman" w:hAnsi="Times New Roman"/>
          <w:i/>
          <w:color w:val="000000"/>
          <w:sz w:val="24"/>
          <w:szCs w:val="24"/>
        </w:rPr>
        <w:footnoteReference w:id="69"/>
      </w:r>
    </w:p>
    <w:p w:rsidR="004E1BB8" w:rsidRPr="003D35E6" w:rsidRDefault="00167C61" w:rsidP="00C71590">
      <w:pPr>
        <w:spacing w:line="240" w:lineRule="auto"/>
        <w:rPr>
          <w:rFonts w:ascii="Times New Roman" w:hAnsi="Times New Roman"/>
          <w:b/>
          <w:color w:val="000000"/>
          <w:sz w:val="24"/>
          <w:szCs w:val="24"/>
        </w:rPr>
      </w:pPr>
      <w:r>
        <w:rPr>
          <w:rFonts w:ascii="Times New Roman" w:hAnsi="Times New Roman"/>
          <w:b/>
          <w:color w:val="000000"/>
          <w:sz w:val="24"/>
          <w:szCs w:val="24"/>
        </w:rPr>
        <w:t>Ks.</w:t>
      </w:r>
      <w:r w:rsidR="00D13F9C">
        <w:rPr>
          <w:rFonts w:ascii="Times New Roman" w:hAnsi="Times New Roman"/>
          <w:b/>
          <w:color w:val="000000"/>
          <w:sz w:val="24"/>
          <w:szCs w:val="24"/>
        </w:rPr>
        <w:t xml:space="preserve"> oppilashuollon ohjauskirja,</w:t>
      </w:r>
      <w:r w:rsidR="00C81F0C">
        <w:rPr>
          <w:rFonts w:ascii="Times New Roman" w:hAnsi="Times New Roman"/>
          <w:b/>
          <w:color w:val="000000"/>
          <w:sz w:val="24"/>
          <w:szCs w:val="24"/>
        </w:rPr>
        <w:t xml:space="preserve"> monialainen asiantuntijaryhmä (yksilökohtainen oppilashuoltoryhmä</w:t>
      </w:r>
      <w:r w:rsidR="005C300F">
        <w:rPr>
          <w:rFonts w:ascii="Times New Roman" w:hAnsi="Times New Roman"/>
          <w:b/>
          <w:color w:val="000000"/>
          <w:sz w:val="24"/>
          <w:szCs w:val="24"/>
        </w:rPr>
        <w:t>)</w:t>
      </w:r>
      <w:r w:rsidR="00D13F9C">
        <w:rPr>
          <w:rFonts w:ascii="Times New Roman" w:hAnsi="Times New Roman"/>
          <w:b/>
          <w:color w:val="000000"/>
          <w:sz w:val="24"/>
          <w:szCs w:val="24"/>
        </w:rPr>
        <w:t>, luku</w:t>
      </w:r>
      <w:r w:rsidR="00C81F0C">
        <w:rPr>
          <w:rFonts w:ascii="Times New Roman" w:hAnsi="Times New Roman"/>
          <w:b/>
          <w:color w:val="000000"/>
          <w:sz w:val="24"/>
          <w:szCs w:val="24"/>
        </w:rPr>
        <w:t xml:space="preserve"> 1.5</w:t>
      </w:r>
      <w:r w:rsidR="00C81F0C" w:rsidRPr="00462F39">
        <w:rPr>
          <w:rFonts w:ascii="Times New Roman" w:hAnsi="Times New Roman"/>
          <w:b/>
          <w:color w:val="000000"/>
          <w:sz w:val="24"/>
          <w:szCs w:val="24"/>
        </w:rPr>
        <w:t>.3</w:t>
      </w:r>
      <w:r w:rsidR="00C81F0C">
        <w:rPr>
          <w:rFonts w:ascii="Times New Roman" w:hAnsi="Times New Roman"/>
          <w:b/>
          <w:color w:val="000000"/>
          <w:sz w:val="24"/>
          <w:szCs w:val="24"/>
        </w:rPr>
        <w:t>.</w:t>
      </w:r>
    </w:p>
    <w:p w:rsidR="004E1BB8" w:rsidRPr="00193741" w:rsidRDefault="004E1BB8" w:rsidP="00CA62D6">
      <w:pPr>
        <w:pStyle w:val="Otsikko3"/>
      </w:pPr>
      <w:bookmarkStart w:id="28" w:name="_Toc48291085"/>
      <w:r w:rsidRPr="00193741">
        <w:t>Oppilaan itsenäinen asema</w:t>
      </w:r>
      <w:bookmarkEnd w:id="28"/>
      <w:r w:rsidRPr="00193741">
        <w:t xml:space="preserve">  </w:t>
      </w:r>
    </w:p>
    <w:p w:rsidR="004E1BB8" w:rsidRPr="003D35E6" w:rsidRDefault="004E1BB8" w:rsidP="00C71590">
      <w:pPr>
        <w:spacing w:line="240" w:lineRule="auto"/>
        <w:rPr>
          <w:rFonts w:ascii="Times New Roman" w:eastAsia="Calibri" w:hAnsi="Times New Roman"/>
          <w:color w:val="000000"/>
          <w:sz w:val="24"/>
          <w:szCs w:val="24"/>
        </w:rPr>
      </w:pPr>
      <w:r w:rsidRPr="00462F39">
        <w:rPr>
          <w:rFonts w:ascii="Times New Roman" w:eastAsia="Calibri" w:hAnsi="Times New Roman"/>
          <w:color w:val="000000"/>
          <w:sz w:val="24"/>
          <w:szCs w:val="24"/>
        </w:rPr>
        <w:t xml:space="preserve">Koska oppilashuollon palvelut ovat vapaaehtoisia, on oppilaalla yksilökohtaisessa oppilashuollossa ikänsä ja kehitystasonsa mukainen itsenäinen asema. Painavasta syystä oppilas voi kieltää huoltajaansa tai muuta laillista edustajaansa osallistumasta oppilashuoltoaan koskevan asian käsittelyyn, tai antamasta tälle asiaansa koskevia tietoja. Edellytyksenä tälle on, ettei se ole oppilaan oman edun vastaista. Arvion tästä tekee aina </w:t>
      </w:r>
      <w:proofErr w:type="spellStart"/>
      <w:r w:rsidRPr="00462F39">
        <w:rPr>
          <w:rFonts w:ascii="Times New Roman" w:eastAsia="Calibri" w:hAnsi="Times New Roman"/>
          <w:color w:val="000000"/>
          <w:sz w:val="24"/>
          <w:szCs w:val="24"/>
        </w:rPr>
        <w:t>sosiaali</w:t>
      </w:r>
      <w:proofErr w:type="spellEnd"/>
      <w:r w:rsidRPr="00462F39">
        <w:rPr>
          <w:rFonts w:ascii="Times New Roman" w:eastAsia="Calibri" w:hAnsi="Times New Roman"/>
          <w:color w:val="000000"/>
          <w:sz w:val="24"/>
          <w:szCs w:val="24"/>
        </w:rPr>
        <w:t>- tai terveydenhuollon ammattihenkilö. Myös käsiteltävän asian laatu vaikuttaa oppilaan itsenäiseen päätösvaltaan. Lain mukaan on toimittava aina oppilaan edun mukaisesti.</w:t>
      </w:r>
      <w:r w:rsidRPr="00462F39">
        <w:rPr>
          <w:rStyle w:val="Alaviitteenviite"/>
          <w:rFonts w:ascii="Times New Roman" w:eastAsia="Calibri" w:hAnsi="Times New Roman"/>
          <w:color w:val="000000"/>
          <w:sz w:val="24"/>
          <w:szCs w:val="24"/>
        </w:rPr>
        <w:footnoteReference w:id="70"/>
      </w:r>
      <w:r w:rsidRPr="00462F39">
        <w:rPr>
          <w:rFonts w:ascii="Times New Roman" w:eastAsia="Calibri" w:hAnsi="Times New Roman"/>
          <w:color w:val="000000"/>
          <w:sz w:val="24"/>
          <w:szCs w:val="24"/>
        </w:rPr>
        <w:t xml:space="preserve"> </w:t>
      </w:r>
    </w:p>
    <w:p w:rsidR="002E2A06" w:rsidRDefault="002E2A06">
      <w:pPr>
        <w:rPr>
          <w:rFonts w:ascii="Calibri Light" w:eastAsia="SimSun" w:hAnsi="Calibri Light" w:cs="Times New Roman"/>
          <w:color w:val="538135"/>
          <w:sz w:val="28"/>
          <w:szCs w:val="28"/>
        </w:rPr>
      </w:pPr>
      <w:bookmarkStart w:id="29" w:name="_Toc48291086"/>
      <w:r>
        <w:br w:type="page"/>
      </w:r>
    </w:p>
    <w:p w:rsidR="003B51E8" w:rsidRPr="00567AC0" w:rsidRDefault="00E84F8C" w:rsidP="00CA62D6">
      <w:pPr>
        <w:pStyle w:val="Otsikko2"/>
      </w:pPr>
      <w:r w:rsidRPr="00567AC0">
        <w:lastRenderedPageBreak/>
        <w:t xml:space="preserve">1.9 </w:t>
      </w:r>
      <w:r w:rsidR="003B51E8" w:rsidRPr="00567AC0">
        <w:t>Oppilashuollon palvelut</w:t>
      </w:r>
      <w:bookmarkEnd w:id="29"/>
    </w:p>
    <w:p w:rsidR="00885938" w:rsidRPr="00885938" w:rsidRDefault="00177977" w:rsidP="00C71590">
      <w:pPr>
        <w:spacing w:line="240" w:lineRule="auto"/>
        <w:rPr>
          <w:rFonts w:ascii="Times New Roman" w:eastAsia="Calibri" w:hAnsi="Times New Roman"/>
          <w:b/>
          <w:color w:val="000000"/>
          <w:sz w:val="24"/>
          <w:szCs w:val="24"/>
        </w:rPr>
      </w:pPr>
      <w:proofErr w:type="spellStart"/>
      <w:r>
        <w:rPr>
          <w:rFonts w:ascii="Times New Roman" w:eastAsia="Calibri" w:hAnsi="Times New Roman"/>
          <w:b/>
          <w:color w:val="000000"/>
          <w:sz w:val="24"/>
          <w:szCs w:val="24"/>
        </w:rPr>
        <w:t>Oulaist</w:t>
      </w:r>
      <w:r w:rsidR="00885938" w:rsidRPr="00885938">
        <w:rPr>
          <w:rFonts w:ascii="Times New Roman" w:eastAsia="Calibri" w:hAnsi="Times New Roman"/>
          <w:b/>
          <w:color w:val="000000"/>
          <w:sz w:val="24"/>
          <w:szCs w:val="24"/>
        </w:rPr>
        <w:t>en</w:t>
      </w:r>
      <w:proofErr w:type="spellEnd"/>
      <w:r w:rsidR="00885938" w:rsidRPr="00885938">
        <w:rPr>
          <w:rFonts w:ascii="Times New Roman" w:eastAsia="Calibri" w:hAnsi="Times New Roman"/>
          <w:b/>
          <w:color w:val="000000"/>
          <w:sz w:val="24"/>
          <w:szCs w:val="24"/>
        </w:rPr>
        <w:t xml:space="preserve"> perusopetuksen</w:t>
      </w:r>
      <w:r w:rsidR="00DF5110">
        <w:rPr>
          <w:rFonts w:ascii="Times New Roman" w:eastAsia="Calibri" w:hAnsi="Times New Roman"/>
          <w:b/>
          <w:color w:val="000000"/>
          <w:sz w:val="24"/>
          <w:szCs w:val="24"/>
        </w:rPr>
        <w:t xml:space="preserve"> oppilashuollon palvelut</w:t>
      </w:r>
      <w:r w:rsidR="00885938" w:rsidRPr="00885938">
        <w:rPr>
          <w:rFonts w:ascii="Times New Roman" w:eastAsia="Calibri" w:hAnsi="Times New Roman"/>
          <w:b/>
          <w:color w:val="000000"/>
          <w:sz w:val="24"/>
          <w:szCs w:val="24"/>
        </w:rPr>
        <w:t>:</w:t>
      </w:r>
    </w:p>
    <w:p w:rsidR="00885938" w:rsidRDefault="00DF5110" w:rsidP="000769F2">
      <w:pPr>
        <w:numPr>
          <w:ilvl w:val="0"/>
          <w:numId w:val="19"/>
        </w:numPr>
        <w:spacing w:line="240" w:lineRule="auto"/>
        <w:rPr>
          <w:rFonts w:ascii="Times New Roman" w:eastAsia="Calibri" w:hAnsi="Times New Roman"/>
          <w:color w:val="000000"/>
          <w:sz w:val="24"/>
          <w:szCs w:val="24"/>
        </w:rPr>
      </w:pPr>
      <w:r>
        <w:rPr>
          <w:rFonts w:ascii="Times New Roman" w:eastAsia="Calibri" w:hAnsi="Times New Roman"/>
          <w:color w:val="000000"/>
          <w:sz w:val="24"/>
          <w:szCs w:val="24"/>
        </w:rPr>
        <w:t>Kouluterveyde</w:t>
      </w:r>
      <w:r w:rsidR="00D9602C">
        <w:rPr>
          <w:rFonts w:ascii="Times New Roman" w:eastAsia="Calibri" w:hAnsi="Times New Roman"/>
          <w:color w:val="000000"/>
          <w:sz w:val="24"/>
          <w:szCs w:val="24"/>
        </w:rPr>
        <w:t>nhuolto – terveydenhoitajan ja lääkärin palvelut</w:t>
      </w:r>
    </w:p>
    <w:p w:rsidR="00D9602C" w:rsidRDefault="00D9602C" w:rsidP="000769F2">
      <w:pPr>
        <w:numPr>
          <w:ilvl w:val="0"/>
          <w:numId w:val="19"/>
        </w:numPr>
        <w:spacing w:line="240" w:lineRule="auto"/>
        <w:rPr>
          <w:rFonts w:ascii="Times New Roman" w:eastAsia="Calibri" w:hAnsi="Times New Roman"/>
          <w:color w:val="000000"/>
          <w:sz w:val="24"/>
          <w:szCs w:val="24"/>
        </w:rPr>
      </w:pPr>
      <w:r>
        <w:rPr>
          <w:rFonts w:ascii="Times New Roman" w:eastAsia="Calibri" w:hAnsi="Times New Roman"/>
          <w:color w:val="000000"/>
          <w:sz w:val="24"/>
          <w:szCs w:val="24"/>
        </w:rPr>
        <w:t>Suun terveydenhuolto – suuhygienistin, hammashoitajan ja hammaslääkärin palvelut</w:t>
      </w:r>
    </w:p>
    <w:p w:rsidR="00885938" w:rsidRPr="003D35E6" w:rsidRDefault="00885938" w:rsidP="000769F2">
      <w:pPr>
        <w:numPr>
          <w:ilvl w:val="0"/>
          <w:numId w:val="19"/>
        </w:numPr>
        <w:spacing w:line="240" w:lineRule="auto"/>
        <w:rPr>
          <w:rFonts w:ascii="Times New Roman" w:eastAsia="Calibri" w:hAnsi="Times New Roman"/>
          <w:color w:val="000000"/>
          <w:sz w:val="24"/>
          <w:szCs w:val="24"/>
        </w:rPr>
      </w:pPr>
      <w:r>
        <w:rPr>
          <w:rFonts w:ascii="Times New Roman" w:eastAsia="Calibri" w:hAnsi="Times New Roman"/>
          <w:color w:val="000000"/>
          <w:sz w:val="24"/>
          <w:szCs w:val="24"/>
        </w:rPr>
        <w:t>Kuraattori</w:t>
      </w:r>
      <w:r w:rsidR="00DF5110">
        <w:rPr>
          <w:rFonts w:ascii="Times New Roman" w:eastAsia="Calibri" w:hAnsi="Times New Roman"/>
          <w:color w:val="000000"/>
          <w:sz w:val="24"/>
          <w:szCs w:val="24"/>
        </w:rPr>
        <w:t>palvelut</w:t>
      </w:r>
    </w:p>
    <w:p w:rsidR="00AB6E4D" w:rsidRPr="00567AC0" w:rsidRDefault="00952954" w:rsidP="00CA62D6">
      <w:pPr>
        <w:pStyle w:val="Otsikko3"/>
      </w:pPr>
      <w:bookmarkStart w:id="30" w:name="_Toc48291087"/>
      <w:r w:rsidRPr="00567AC0">
        <w:t xml:space="preserve">1.9.1 </w:t>
      </w:r>
      <w:r w:rsidR="00AB6E4D" w:rsidRPr="00567AC0">
        <w:t>Kouluterveydenhuollon palvelut</w:t>
      </w:r>
      <w:bookmarkEnd w:id="30"/>
    </w:p>
    <w:p w:rsidR="00AD26DB" w:rsidRPr="00462F39" w:rsidRDefault="003B51E8" w:rsidP="00C71590">
      <w:pPr>
        <w:spacing w:line="240" w:lineRule="auto"/>
        <w:rPr>
          <w:rFonts w:ascii="Times New Roman" w:eastAsia="Calibri" w:hAnsi="Times New Roman"/>
          <w:color w:val="000000"/>
          <w:sz w:val="24"/>
          <w:szCs w:val="24"/>
        </w:rPr>
      </w:pPr>
      <w:r w:rsidRPr="00462F39">
        <w:rPr>
          <w:rFonts w:ascii="Times New Roman" w:eastAsia="Calibri" w:hAnsi="Times New Roman"/>
          <w:color w:val="000000"/>
          <w:sz w:val="24"/>
          <w:szCs w:val="24"/>
        </w:rPr>
        <w:t xml:space="preserve">Terveydenhuoltolaki (1326/2010) sisältää kouluterveydenhuoltoa koskevat perussäännökset. Lain 16 §:n mukaan kunnan on järjestettävä kouluterveydenhuollon palvelut alueellaan sijaitsevien perusopetusta antavien </w:t>
      </w:r>
      <w:r w:rsidR="00C627B3" w:rsidRPr="00462F39">
        <w:rPr>
          <w:rFonts w:ascii="Times New Roman" w:eastAsia="Calibri" w:hAnsi="Times New Roman"/>
          <w:color w:val="000000"/>
          <w:sz w:val="24"/>
          <w:szCs w:val="24"/>
        </w:rPr>
        <w:t>koulujen</w:t>
      </w:r>
      <w:r w:rsidRPr="00462F39">
        <w:rPr>
          <w:rFonts w:ascii="Times New Roman" w:eastAsia="Calibri" w:hAnsi="Times New Roman"/>
          <w:color w:val="000000"/>
          <w:sz w:val="24"/>
          <w:szCs w:val="24"/>
        </w:rPr>
        <w:t xml:space="preserve"> oppilaille.</w:t>
      </w:r>
      <w:r w:rsidR="00053369" w:rsidRPr="00462F39">
        <w:rPr>
          <w:rFonts w:ascii="Times New Roman" w:eastAsia="Calibri" w:hAnsi="Times New Roman"/>
          <w:b/>
          <w:color w:val="000000"/>
          <w:sz w:val="24"/>
          <w:szCs w:val="24"/>
        </w:rPr>
        <w:t xml:space="preserve"> </w:t>
      </w:r>
      <w:r w:rsidR="00C627B3" w:rsidRPr="00462F39">
        <w:rPr>
          <w:rFonts w:ascii="Times New Roman" w:eastAsia="Calibri" w:hAnsi="Times New Roman"/>
          <w:color w:val="000000"/>
          <w:sz w:val="24"/>
          <w:szCs w:val="24"/>
        </w:rPr>
        <w:t>Koulute</w:t>
      </w:r>
      <w:r w:rsidR="00053369" w:rsidRPr="00462F39">
        <w:rPr>
          <w:rFonts w:ascii="Times New Roman" w:eastAsia="Calibri" w:hAnsi="Times New Roman"/>
          <w:color w:val="000000"/>
          <w:sz w:val="24"/>
          <w:szCs w:val="24"/>
        </w:rPr>
        <w:t>rveydenhuoltoa toteuttavat terveydenhoitaja ja lääk</w:t>
      </w:r>
      <w:r w:rsidR="003E2653">
        <w:rPr>
          <w:rFonts w:ascii="Times New Roman" w:eastAsia="Calibri" w:hAnsi="Times New Roman"/>
          <w:color w:val="000000"/>
          <w:sz w:val="24"/>
          <w:szCs w:val="24"/>
        </w:rPr>
        <w:t>äri. Heidän työhönsä kuuluu</w:t>
      </w:r>
      <w:r w:rsidR="00053369" w:rsidRPr="00462F39">
        <w:rPr>
          <w:rFonts w:ascii="Times New Roman" w:eastAsia="Calibri" w:hAnsi="Times New Roman"/>
          <w:color w:val="000000"/>
          <w:sz w:val="24"/>
          <w:szCs w:val="24"/>
        </w:rPr>
        <w:t xml:space="preserve"> yhteistyön tekeminen muun oppilashuollon, opetushenkilöstön sekä muiden tarvittavien tahojen ja </w:t>
      </w:r>
      <w:r w:rsidR="00C627B3" w:rsidRPr="00462F39">
        <w:rPr>
          <w:rFonts w:ascii="Times New Roman" w:eastAsia="Calibri" w:hAnsi="Times New Roman"/>
          <w:color w:val="000000"/>
          <w:sz w:val="24"/>
          <w:szCs w:val="24"/>
        </w:rPr>
        <w:t>huoltajien</w:t>
      </w:r>
      <w:r w:rsidR="00053369" w:rsidRPr="00462F39">
        <w:rPr>
          <w:rFonts w:ascii="Times New Roman" w:eastAsia="Calibri" w:hAnsi="Times New Roman"/>
          <w:color w:val="000000"/>
          <w:sz w:val="24"/>
          <w:szCs w:val="24"/>
        </w:rPr>
        <w:t xml:space="preserve"> kanssa. </w:t>
      </w:r>
    </w:p>
    <w:p w:rsidR="006E5E44" w:rsidRPr="00462F39" w:rsidRDefault="00AD26DB" w:rsidP="00C71590">
      <w:pPr>
        <w:spacing w:line="240" w:lineRule="auto"/>
        <w:rPr>
          <w:rFonts w:ascii="Times New Roman" w:eastAsia="Calibri" w:hAnsi="Times New Roman"/>
          <w:color w:val="000000"/>
          <w:sz w:val="24"/>
          <w:szCs w:val="24"/>
        </w:rPr>
      </w:pPr>
      <w:r w:rsidRPr="00462F39">
        <w:rPr>
          <w:rFonts w:ascii="Times New Roman" w:eastAsia="Calibri" w:hAnsi="Times New Roman"/>
          <w:color w:val="000000"/>
          <w:sz w:val="24"/>
          <w:szCs w:val="24"/>
        </w:rPr>
        <w:t xml:space="preserve">Kouluterveydenhoitajan päätehtävänä on kokonaisvaltainen lapsen ja nuoren kasvun ja kehityksen seuranta ja edistäminen. </w:t>
      </w:r>
      <w:r w:rsidR="00053369" w:rsidRPr="00462F39">
        <w:rPr>
          <w:rFonts w:ascii="Times New Roman" w:eastAsia="Calibri" w:hAnsi="Times New Roman"/>
          <w:color w:val="000000"/>
          <w:sz w:val="24"/>
          <w:szCs w:val="24"/>
        </w:rPr>
        <w:t>Terveydenhoitajien työ on ensisijaisesti toteuttaa laajat terveystarkastukset sekä muut määräaikaiset terveystarkastukset yhteistyössä koululääkärin kanssa. Terveystarkastuksista koottavat y</w:t>
      </w:r>
      <w:r w:rsidR="003E2653">
        <w:rPr>
          <w:rFonts w:ascii="Times New Roman" w:eastAsia="Calibri" w:hAnsi="Times New Roman"/>
          <w:color w:val="000000"/>
          <w:sz w:val="24"/>
          <w:szCs w:val="24"/>
        </w:rPr>
        <w:t>hteenvedot tuottavat tietoa</w:t>
      </w:r>
      <w:r w:rsidR="00053369" w:rsidRPr="00462F39">
        <w:rPr>
          <w:rFonts w:ascii="Times New Roman" w:eastAsia="Calibri" w:hAnsi="Times New Roman"/>
          <w:color w:val="000000"/>
          <w:sz w:val="24"/>
          <w:szCs w:val="24"/>
        </w:rPr>
        <w:t xml:space="preserve"> yhteisölliseen oppilashuoltoon.</w:t>
      </w:r>
      <w:r w:rsidRPr="00462F39">
        <w:rPr>
          <w:rFonts w:ascii="Times New Roman" w:eastAsia="Calibri" w:hAnsi="Times New Roman"/>
          <w:color w:val="000000"/>
          <w:sz w:val="24"/>
          <w:szCs w:val="24"/>
        </w:rPr>
        <w:t xml:space="preserve"> </w:t>
      </w:r>
    </w:p>
    <w:p w:rsidR="00434B9E" w:rsidRPr="00236180" w:rsidRDefault="006E5E44" w:rsidP="00CA62D6">
      <w:pPr>
        <w:pStyle w:val="Otsikko4"/>
      </w:pPr>
      <w:r w:rsidRPr="00236180">
        <w:rPr>
          <w:rFonts w:eastAsia="Calibri"/>
        </w:rPr>
        <w:t xml:space="preserve">Terveydenhoitajalle </w:t>
      </w:r>
      <w:r w:rsidR="00253D66" w:rsidRPr="00236180">
        <w:rPr>
          <w:rFonts w:eastAsia="Calibri"/>
        </w:rPr>
        <w:t>ohjaudutaan, kun</w:t>
      </w:r>
      <w:r w:rsidRPr="00236180">
        <w:t xml:space="preserve"> oppilas tai hänen huoltajansa haluaa keskustella</w:t>
      </w:r>
      <w:r w:rsidR="006B2BA7" w:rsidRPr="00236180">
        <w:t>:</w:t>
      </w:r>
    </w:p>
    <w:p w:rsidR="00434B9E" w:rsidRPr="00462F39" w:rsidRDefault="00434B9E" w:rsidP="000769F2">
      <w:pPr>
        <w:numPr>
          <w:ilvl w:val="0"/>
          <w:numId w:val="20"/>
        </w:numPr>
        <w:spacing w:after="100" w:afterAutospacing="1" w:line="240" w:lineRule="auto"/>
        <w:ind w:left="714" w:hanging="357"/>
        <w:rPr>
          <w:rFonts w:ascii="Times New Roman" w:hAnsi="Times New Roman"/>
          <w:color w:val="000000"/>
          <w:sz w:val="24"/>
          <w:szCs w:val="24"/>
        </w:rPr>
      </w:pPr>
      <w:r w:rsidRPr="00462F39">
        <w:rPr>
          <w:rFonts w:ascii="Times New Roman" w:hAnsi="Times New Roman"/>
          <w:color w:val="000000"/>
          <w:sz w:val="24"/>
          <w:szCs w:val="24"/>
        </w:rPr>
        <w:t>kasvamisesta</w:t>
      </w:r>
      <w:r w:rsidR="00EF5968">
        <w:rPr>
          <w:rFonts w:ascii="Times New Roman" w:hAnsi="Times New Roman"/>
          <w:color w:val="000000"/>
          <w:sz w:val="24"/>
          <w:szCs w:val="24"/>
        </w:rPr>
        <w:t>, kehityksestä</w:t>
      </w:r>
      <w:r w:rsidRPr="00462F39">
        <w:rPr>
          <w:rFonts w:ascii="Times New Roman" w:hAnsi="Times New Roman"/>
          <w:color w:val="000000"/>
          <w:sz w:val="24"/>
          <w:szCs w:val="24"/>
        </w:rPr>
        <w:t xml:space="preserve"> ja murrosiästä</w:t>
      </w:r>
    </w:p>
    <w:p w:rsidR="00434B9E" w:rsidRPr="00462F39" w:rsidRDefault="00434B9E" w:rsidP="000769F2">
      <w:pPr>
        <w:numPr>
          <w:ilvl w:val="0"/>
          <w:numId w:val="20"/>
        </w:numPr>
        <w:spacing w:after="100" w:afterAutospacing="1" w:line="240" w:lineRule="auto"/>
        <w:ind w:left="714" w:hanging="357"/>
        <w:rPr>
          <w:rFonts w:ascii="Times New Roman" w:hAnsi="Times New Roman"/>
          <w:color w:val="000000"/>
          <w:sz w:val="24"/>
          <w:szCs w:val="24"/>
        </w:rPr>
      </w:pPr>
      <w:r w:rsidRPr="00462F39">
        <w:rPr>
          <w:rFonts w:ascii="Times New Roman" w:hAnsi="Times New Roman"/>
          <w:color w:val="000000"/>
          <w:sz w:val="24"/>
          <w:szCs w:val="24"/>
        </w:rPr>
        <w:t>ravitsemukseen ja syömiseen liittyvistä asioista</w:t>
      </w:r>
    </w:p>
    <w:p w:rsidR="00434B9E" w:rsidRPr="00462F39" w:rsidRDefault="00434B9E" w:rsidP="000769F2">
      <w:pPr>
        <w:numPr>
          <w:ilvl w:val="0"/>
          <w:numId w:val="20"/>
        </w:numPr>
        <w:spacing w:after="100" w:afterAutospacing="1" w:line="240" w:lineRule="auto"/>
        <w:ind w:left="714" w:hanging="357"/>
        <w:rPr>
          <w:rFonts w:ascii="Times New Roman" w:hAnsi="Times New Roman"/>
          <w:color w:val="000000"/>
          <w:sz w:val="24"/>
          <w:szCs w:val="24"/>
        </w:rPr>
      </w:pPr>
      <w:r w:rsidRPr="00462F39">
        <w:rPr>
          <w:rFonts w:ascii="Times New Roman" w:hAnsi="Times New Roman"/>
          <w:color w:val="000000"/>
          <w:sz w:val="24"/>
          <w:szCs w:val="24"/>
        </w:rPr>
        <w:t>lepoon, uneen ja liikuntaan liittyvistä asioista</w:t>
      </w:r>
    </w:p>
    <w:p w:rsidR="00434B9E" w:rsidRPr="00462F39" w:rsidRDefault="00434B9E" w:rsidP="000769F2">
      <w:pPr>
        <w:numPr>
          <w:ilvl w:val="0"/>
          <w:numId w:val="20"/>
        </w:numPr>
        <w:spacing w:after="100" w:afterAutospacing="1" w:line="240" w:lineRule="auto"/>
        <w:ind w:left="714" w:hanging="357"/>
        <w:rPr>
          <w:rFonts w:ascii="Times New Roman" w:hAnsi="Times New Roman"/>
          <w:color w:val="000000"/>
          <w:sz w:val="24"/>
          <w:szCs w:val="24"/>
        </w:rPr>
      </w:pPr>
      <w:r w:rsidRPr="00462F39">
        <w:rPr>
          <w:rFonts w:ascii="Times New Roman" w:hAnsi="Times New Roman"/>
          <w:color w:val="000000"/>
          <w:sz w:val="24"/>
          <w:szCs w:val="24"/>
        </w:rPr>
        <w:t>toistuvasta sairastelusta</w:t>
      </w:r>
    </w:p>
    <w:p w:rsidR="00434B9E" w:rsidRPr="00462F39" w:rsidRDefault="00434B9E" w:rsidP="000769F2">
      <w:pPr>
        <w:numPr>
          <w:ilvl w:val="0"/>
          <w:numId w:val="20"/>
        </w:numPr>
        <w:spacing w:after="100" w:afterAutospacing="1" w:line="240" w:lineRule="auto"/>
        <w:ind w:left="714" w:hanging="357"/>
        <w:rPr>
          <w:rFonts w:ascii="Times New Roman" w:hAnsi="Times New Roman"/>
          <w:color w:val="000000"/>
          <w:sz w:val="24"/>
          <w:szCs w:val="24"/>
        </w:rPr>
      </w:pPr>
      <w:r w:rsidRPr="00462F39">
        <w:rPr>
          <w:rFonts w:ascii="Times New Roman" w:hAnsi="Times New Roman"/>
          <w:color w:val="000000"/>
          <w:sz w:val="24"/>
          <w:szCs w:val="24"/>
        </w:rPr>
        <w:t>oppilaan päihteidenkäytöstä</w:t>
      </w:r>
    </w:p>
    <w:p w:rsidR="00895266" w:rsidRPr="00462F39" w:rsidRDefault="00434B9E" w:rsidP="000769F2">
      <w:pPr>
        <w:numPr>
          <w:ilvl w:val="0"/>
          <w:numId w:val="20"/>
        </w:numPr>
        <w:spacing w:after="100" w:afterAutospacing="1" w:line="240" w:lineRule="auto"/>
        <w:ind w:left="714" w:hanging="357"/>
        <w:rPr>
          <w:rFonts w:ascii="Times New Roman" w:hAnsi="Times New Roman"/>
          <w:color w:val="000000"/>
          <w:sz w:val="24"/>
          <w:szCs w:val="24"/>
        </w:rPr>
      </w:pPr>
      <w:r w:rsidRPr="00462F39">
        <w:rPr>
          <w:rFonts w:ascii="Times New Roman" w:hAnsi="Times New Roman"/>
          <w:color w:val="000000"/>
          <w:sz w:val="24"/>
          <w:szCs w:val="24"/>
        </w:rPr>
        <w:t>seurusteluun ja seksuaalisuuteen liittyvistä asioist</w:t>
      </w:r>
      <w:r w:rsidR="00253D66" w:rsidRPr="00462F39">
        <w:rPr>
          <w:rFonts w:ascii="Times New Roman" w:hAnsi="Times New Roman"/>
          <w:color w:val="000000"/>
          <w:sz w:val="24"/>
          <w:szCs w:val="24"/>
        </w:rPr>
        <w:t>a tai tarvitsee ehkäisyneuvontaa</w:t>
      </w:r>
    </w:p>
    <w:p w:rsidR="00895266" w:rsidRPr="00462F39" w:rsidRDefault="00434B9E" w:rsidP="000769F2">
      <w:pPr>
        <w:numPr>
          <w:ilvl w:val="0"/>
          <w:numId w:val="20"/>
        </w:numPr>
        <w:spacing w:after="100" w:afterAutospacing="1" w:line="240" w:lineRule="auto"/>
        <w:ind w:left="714" w:hanging="357"/>
        <w:rPr>
          <w:rFonts w:ascii="Times New Roman" w:hAnsi="Times New Roman"/>
          <w:color w:val="000000"/>
          <w:sz w:val="24"/>
          <w:szCs w:val="24"/>
        </w:rPr>
      </w:pPr>
      <w:r w:rsidRPr="00462F39">
        <w:rPr>
          <w:rFonts w:ascii="Times New Roman" w:hAnsi="Times New Roman"/>
          <w:color w:val="000000"/>
          <w:sz w:val="24"/>
          <w:szCs w:val="24"/>
        </w:rPr>
        <w:t>kun tarvitsee apua pitkäaikaissairauden hoidon ja koulunkäynnin/opiskelun yhteensov</w:t>
      </w:r>
      <w:r w:rsidR="00D13F9C">
        <w:rPr>
          <w:rFonts w:ascii="Times New Roman" w:hAnsi="Times New Roman"/>
          <w:color w:val="000000"/>
          <w:sz w:val="24"/>
          <w:szCs w:val="24"/>
        </w:rPr>
        <w:t>it</w:t>
      </w:r>
      <w:r w:rsidRPr="00462F39">
        <w:rPr>
          <w:rFonts w:ascii="Times New Roman" w:hAnsi="Times New Roman"/>
          <w:color w:val="000000"/>
          <w:sz w:val="24"/>
          <w:szCs w:val="24"/>
        </w:rPr>
        <w:t>tamisessa</w:t>
      </w:r>
    </w:p>
    <w:p w:rsidR="00895266" w:rsidRPr="00462F39" w:rsidRDefault="003E2653" w:rsidP="000769F2">
      <w:pPr>
        <w:numPr>
          <w:ilvl w:val="0"/>
          <w:numId w:val="20"/>
        </w:numPr>
        <w:spacing w:after="100" w:afterAutospacing="1" w:line="240" w:lineRule="auto"/>
        <w:ind w:left="714" w:hanging="357"/>
        <w:rPr>
          <w:rFonts w:ascii="Times New Roman" w:hAnsi="Times New Roman"/>
          <w:color w:val="000000"/>
          <w:sz w:val="24"/>
          <w:szCs w:val="24"/>
        </w:rPr>
      </w:pPr>
      <w:r>
        <w:rPr>
          <w:rFonts w:ascii="Times New Roman" w:hAnsi="Times New Roman"/>
          <w:color w:val="000000"/>
          <w:sz w:val="24"/>
          <w:szCs w:val="24"/>
        </w:rPr>
        <w:t xml:space="preserve">kun </w:t>
      </w:r>
      <w:r w:rsidR="00434B9E" w:rsidRPr="00462F39">
        <w:rPr>
          <w:rFonts w:ascii="Times New Roman" w:hAnsi="Times New Roman"/>
          <w:color w:val="000000"/>
          <w:sz w:val="24"/>
          <w:szCs w:val="24"/>
        </w:rPr>
        <w:t>jaksaminen huolestuttaa</w:t>
      </w:r>
    </w:p>
    <w:p w:rsidR="00895266" w:rsidRPr="00462F39" w:rsidRDefault="00434B9E" w:rsidP="000769F2">
      <w:pPr>
        <w:numPr>
          <w:ilvl w:val="0"/>
          <w:numId w:val="20"/>
        </w:numPr>
        <w:spacing w:after="100" w:afterAutospacing="1" w:line="240" w:lineRule="auto"/>
        <w:ind w:left="714" w:hanging="357"/>
        <w:rPr>
          <w:rFonts w:ascii="Times New Roman" w:hAnsi="Times New Roman"/>
          <w:color w:val="000000"/>
          <w:sz w:val="24"/>
          <w:szCs w:val="24"/>
        </w:rPr>
      </w:pPr>
      <w:r w:rsidRPr="00462F39">
        <w:rPr>
          <w:rFonts w:ascii="Times New Roman" w:hAnsi="Times New Roman"/>
          <w:color w:val="000000"/>
          <w:sz w:val="24"/>
          <w:szCs w:val="24"/>
        </w:rPr>
        <w:t>kun tarvitsee neuvoa terveyspalveluiden käytöstä</w:t>
      </w:r>
    </w:p>
    <w:p w:rsidR="00895266" w:rsidRPr="00462F39" w:rsidRDefault="00434B9E" w:rsidP="000769F2">
      <w:pPr>
        <w:numPr>
          <w:ilvl w:val="0"/>
          <w:numId w:val="20"/>
        </w:numPr>
        <w:spacing w:after="100" w:afterAutospacing="1" w:line="240" w:lineRule="auto"/>
        <w:ind w:left="714" w:hanging="357"/>
        <w:rPr>
          <w:rFonts w:ascii="Times New Roman" w:hAnsi="Times New Roman"/>
          <w:color w:val="000000"/>
          <w:sz w:val="24"/>
          <w:szCs w:val="24"/>
        </w:rPr>
      </w:pPr>
      <w:r w:rsidRPr="00462F39">
        <w:rPr>
          <w:rFonts w:ascii="Times New Roman" w:hAnsi="Times New Roman"/>
          <w:color w:val="000000"/>
          <w:sz w:val="24"/>
          <w:szCs w:val="24"/>
        </w:rPr>
        <w:t>ajanvarauksella pieniin hoitotoim</w:t>
      </w:r>
      <w:r w:rsidR="00DF5110">
        <w:rPr>
          <w:rFonts w:ascii="Times New Roman" w:hAnsi="Times New Roman"/>
          <w:color w:val="000000"/>
          <w:sz w:val="24"/>
          <w:szCs w:val="24"/>
        </w:rPr>
        <w:t>enpiteisiin</w:t>
      </w:r>
    </w:p>
    <w:p w:rsidR="00B02475" w:rsidRPr="003E2653" w:rsidRDefault="00434B9E" w:rsidP="000769F2">
      <w:pPr>
        <w:numPr>
          <w:ilvl w:val="0"/>
          <w:numId w:val="20"/>
        </w:numPr>
        <w:spacing w:after="100" w:afterAutospacing="1" w:line="240" w:lineRule="auto"/>
        <w:ind w:left="714" w:hanging="357"/>
        <w:rPr>
          <w:rFonts w:ascii="Times New Roman" w:hAnsi="Times New Roman"/>
          <w:color w:val="000000"/>
          <w:sz w:val="24"/>
          <w:szCs w:val="24"/>
        </w:rPr>
      </w:pPr>
      <w:r w:rsidRPr="00462F39">
        <w:rPr>
          <w:rFonts w:ascii="Times New Roman" w:hAnsi="Times New Roman"/>
          <w:color w:val="000000"/>
          <w:sz w:val="24"/>
          <w:szCs w:val="24"/>
        </w:rPr>
        <w:t>koulussa äkillisesti sairastuessa, koulutapaturman sattuessa</w:t>
      </w:r>
    </w:p>
    <w:p w:rsidR="00B02475" w:rsidRPr="00462F39" w:rsidRDefault="009F6F5B" w:rsidP="00C71590">
      <w:pPr>
        <w:spacing w:line="240" w:lineRule="auto"/>
        <w:rPr>
          <w:rFonts w:ascii="Times New Roman" w:eastAsia="Calibri" w:hAnsi="Times New Roman"/>
          <w:color w:val="000000"/>
          <w:sz w:val="24"/>
          <w:szCs w:val="24"/>
        </w:rPr>
      </w:pPr>
      <w:r w:rsidRPr="00462F39">
        <w:rPr>
          <w:rFonts w:ascii="Times New Roman" w:eastAsia="Calibri" w:hAnsi="Times New Roman"/>
          <w:color w:val="000000"/>
          <w:sz w:val="24"/>
          <w:szCs w:val="24"/>
        </w:rPr>
        <w:t xml:space="preserve">Oppilas- ja opiskelijahuoltolain </w:t>
      </w:r>
      <w:r w:rsidR="00B02475" w:rsidRPr="00462F39">
        <w:rPr>
          <w:rFonts w:ascii="Times New Roman" w:eastAsia="Calibri" w:hAnsi="Times New Roman"/>
          <w:color w:val="000000"/>
          <w:sz w:val="24"/>
          <w:szCs w:val="24"/>
        </w:rPr>
        <w:t>17 §:n mukaan oppilaalle</w:t>
      </w:r>
      <w:r w:rsidRPr="00462F39">
        <w:rPr>
          <w:rFonts w:ascii="Times New Roman" w:eastAsia="Calibri" w:hAnsi="Times New Roman"/>
          <w:color w:val="000000"/>
          <w:sz w:val="24"/>
          <w:szCs w:val="24"/>
        </w:rPr>
        <w:t xml:space="preserve"> on järjestettävä mahdollisuus päästä terveydenhoitajan vastaanotolle myös ilman ajanvarausta.</w:t>
      </w:r>
      <w:r w:rsidR="009F4A28">
        <w:rPr>
          <w:rFonts w:ascii="Times New Roman" w:eastAsia="Calibri" w:hAnsi="Times New Roman"/>
          <w:color w:val="000000"/>
          <w:sz w:val="24"/>
          <w:szCs w:val="24"/>
        </w:rPr>
        <w:t xml:space="preserve"> Terveydenhuoltolain</w:t>
      </w:r>
      <w:r w:rsidR="00B02475" w:rsidRPr="00462F39">
        <w:rPr>
          <w:rFonts w:ascii="Times New Roman" w:eastAsia="Calibri" w:hAnsi="Times New Roman"/>
          <w:color w:val="000000"/>
          <w:sz w:val="24"/>
          <w:szCs w:val="24"/>
        </w:rPr>
        <w:t xml:space="preserve"> 51 §:n mukaan kunnan on järjestettävä toimintansa siten, että potilas voi saada arkipäivisin virka-aikana välittömästi yhteyden terveyskeskukseen tai muuhun terveydenhuollon toimintayksikköön.</w:t>
      </w:r>
    </w:p>
    <w:p w:rsidR="009F6F5B" w:rsidRPr="00462F39" w:rsidRDefault="00AE2ED5" w:rsidP="00C71590">
      <w:pPr>
        <w:spacing w:line="240" w:lineRule="auto"/>
        <w:rPr>
          <w:rFonts w:ascii="Times New Roman" w:eastAsia="Calibri" w:hAnsi="Times New Roman"/>
          <w:color w:val="000000"/>
          <w:sz w:val="24"/>
          <w:szCs w:val="24"/>
        </w:rPr>
      </w:pPr>
      <w:r w:rsidRPr="00462F39">
        <w:rPr>
          <w:rFonts w:ascii="Times New Roman" w:eastAsia="Calibri" w:hAnsi="Times New Roman"/>
          <w:color w:val="000000"/>
          <w:sz w:val="24"/>
          <w:szCs w:val="24"/>
        </w:rPr>
        <w:t>Oppilasta</w:t>
      </w:r>
      <w:r w:rsidR="009F6F5B" w:rsidRPr="00462F39">
        <w:rPr>
          <w:rFonts w:ascii="Times New Roman" w:eastAsia="Calibri" w:hAnsi="Times New Roman"/>
          <w:color w:val="000000"/>
          <w:sz w:val="24"/>
          <w:szCs w:val="24"/>
        </w:rPr>
        <w:t xml:space="preserve"> on tärkeää ohjata käyttämään kouluterveydenhuollon palveluja tarpeensa mukaisesti</w:t>
      </w:r>
      <w:r w:rsidR="00AB6E4D" w:rsidRPr="00462F39">
        <w:rPr>
          <w:rFonts w:ascii="Times New Roman" w:eastAsia="Calibri" w:hAnsi="Times New Roman"/>
          <w:color w:val="000000"/>
          <w:sz w:val="24"/>
          <w:szCs w:val="24"/>
        </w:rPr>
        <w:t>. Terveyteen liittyvistä</w:t>
      </w:r>
      <w:r w:rsidR="00112090">
        <w:rPr>
          <w:rFonts w:ascii="Times New Roman" w:eastAsia="Calibri" w:hAnsi="Times New Roman"/>
          <w:color w:val="000000"/>
          <w:sz w:val="24"/>
          <w:szCs w:val="24"/>
        </w:rPr>
        <w:t>,</w:t>
      </w:r>
      <w:r w:rsidR="00AB6E4D" w:rsidRPr="00462F39">
        <w:rPr>
          <w:rFonts w:ascii="Times New Roman" w:eastAsia="Calibri" w:hAnsi="Times New Roman"/>
          <w:color w:val="000000"/>
          <w:sz w:val="24"/>
          <w:szCs w:val="24"/>
        </w:rPr>
        <w:t xml:space="preserve"> sekä fyysisistä että psyykkisistä huolista</w:t>
      </w:r>
      <w:r w:rsidR="00112090">
        <w:rPr>
          <w:rFonts w:ascii="Times New Roman" w:eastAsia="Calibri" w:hAnsi="Times New Roman"/>
          <w:color w:val="000000"/>
          <w:sz w:val="24"/>
          <w:szCs w:val="24"/>
        </w:rPr>
        <w:t>,</w:t>
      </w:r>
      <w:r w:rsidR="00AB6E4D" w:rsidRPr="00462F39">
        <w:rPr>
          <w:rFonts w:ascii="Times New Roman" w:eastAsia="Calibri" w:hAnsi="Times New Roman"/>
          <w:color w:val="000000"/>
          <w:sz w:val="24"/>
          <w:szCs w:val="24"/>
        </w:rPr>
        <w:t xml:space="preserve"> </w:t>
      </w:r>
      <w:r w:rsidRPr="00462F39">
        <w:rPr>
          <w:rFonts w:ascii="Times New Roman" w:eastAsia="Calibri" w:hAnsi="Times New Roman"/>
          <w:color w:val="000000"/>
          <w:sz w:val="24"/>
          <w:szCs w:val="24"/>
        </w:rPr>
        <w:t>oppilaan voi ohjata terveydenhoitajan vast</w:t>
      </w:r>
      <w:r w:rsidR="00AB6E4D" w:rsidRPr="00462F39">
        <w:rPr>
          <w:rFonts w:ascii="Times New Roman" w:eastAsia="Calibri" w:hAnsi="Times New Roman"/>
          <w:color w:val="000000"/>
          <w:sz w:val="24"/>
          <w:szCs w:val="24"/>
        </w:rPr>
        <w:t>aanotolle muun muassa monialainen asiantuntijaryhmä, oppilashuollon työntekijä</w:t>
      </w:r>
      <w:r w:rsidRPr="00462F39">
        <w:rPr>
          <w:rFonts w:ascii="Times New Roman" w:eastAsia="Calibri" w:hAnsi="Times New Roman"/>
          <w:color w:val="000000"/>
          <w:sz w:val="24"/>
          <w:szCs w:val="24"/>
        </w:rPr>
        <w:t>, opetushenkilös</w:t>
      </w:r>
      <w:r w:rsidR="00C41A23" w:rsidRPr="00462F39">
        <w:rPr>
          <w:rFonts w:ascii="Times New Roman" w:eastAsia="Calibri" w:hAnsi="Times New Roman"/>
          <w:color w:val="000000"/>
          <w:sz w:val="24"/>
          <w:szCs w:val="24"/>
        </w:rPr>
        <w:t xml:space="preserve">tö tai </w:t>
      </w:r>
      <w:proofErr w:type="spellStart"/>
      <w:r w:rsidR="00AB6E4D" w:rsidRPr="00462F39">
        <w:rPr>
          <w:rFonts w:ascii="Times New Roman" w:eastAsia="Calibri" w:hAnsi="Times New Roman"/>
          <w:color w:val="000000"/>
          <w:sz w:val="24"/>
          <w:szCs w:val="24"/>
        </w:rPr>
        <w:t>sosiaali</w:t>
      </w:r>
      <w:proofErr w:type="spellEnd"/>
      <w:r w:rsidR="00AB6E4D" w:rsidRPr="00462F39">
        <w:rPr>
          <w:rFonts w:ascii="Times New Roman" w:eastAsia="Calibri" w:hAnsi="Times New Roman"/>
          <w:color w:val="000000"/>
          <w:sz w:val="24"/>
          <w:szCs w:val="24"/>
        </w:rPr>
        <w:t>- ja terveysviranomaiset</w:t>
      </w:r>
      <w:r w:rsidRPr="00462F39">
        <w:rPr>
          <w:rFonts w:ascii="Times New Roman" w:eastAsia="Calibri" w:hAnsi="Times New Roman"/>
          <w:color w:val="000000"/>
          <w:sz w:val="24"/>
          <w:szCs w:val="24"/>
        </w:rPr>
        <w:t xml:space="preserve">. </w:t>
      </w:r>
      <w:r w:rsidR="009F6F5B" w:rsidRPr="00462F39">
        <w:rPr>
          <w:rFonts w:ascii="Times New Roman" w:eastAsia="Calibri" w:hAnsi="Times New Roman"/>
          <w:color w:val="000000"/>
          <w:sz w:val="24"/>
          <w:szCs w:val="24"/>
        </w:rPr>
        <w:t xml:space="preserve">Tarvittaessa terveydenhoitaja ohjaa </w:t>
      </w:r>
      <w:r w:rsidR="00C41A23" w:rsidRPr="00462F39">
        <w:rPr>
          <w:rFonts w:ascii="Times New Roman" w:eastAsia="Calibri" w:hAnsi="Times New Roman"/>
          <w:color w:val="000000"/>
          <w:sz w:val="24"/>
          <w:szCs w:val="24"/>
        </w:rPr>
        <w:t>oppilaan</w:t>
      </w:r>
      <w:r w:rsidR="00DD57DA" w:rsidRPr="00462F39">
        <w:rPr>
          <w:rFonts w:ascii="Times New Roman" w:eastAsia="Calibri" w:hAnsi="Times New Roman"/>
          <w:color w:val="000000"/>
          <w:sz w:val="24"/>
          <w:szCs w:val="24"/>
        </w:rPr>
        <w:t xml:space="preserve"> lääkärille tai muihin terveyspalveluihin.</w:t>
      </w:r>
      <w:r w:rsidR="009F6F5B" w:rsidRPr="00462F39">
        <w:rPr>
          <w:rFonts w:ascii="Times New Roman" w:eastAsia="Calibri" w:hAnsi="Times New Roman"/>
          <w:color w:val="000000"/>
          <w:sz w:val="24"/>
          <w:szCs w:val="24"/>
        </w:rPr>
        <w:t xml:space="preserve"> Kiireelliset asiat voivat vaatia </w:t>
      </w:r>
      <w:r w:rsidRPr="00462F39">
        <w:rPr>
          <w:rFonts w:ascii="Times New Roman" w:eastAsia="Calibri" w:hAnsi="Times New Roman"/>
          <w:color w:val="000000"/>
          <w:sz w:val="24"/>
          <w:szCs w:val="24"/>
        </w:rPr>
        <w:t>välitöntä pu</w:t>
      </w:r>
      <w:r w:rsidR="001255BF" w:rsidRPr="00462F39">
        <w:rPr>
          <w:rFonts w:ascii="Times New Roman" w:eastAsia="Calibri" w:hAnsi="Times New Roman"/>
          <w:color w:val="000000"/>
          <w:sz w:val="24"/>
          <w:szCs w:val="24"/>
        </w:rPr>
        <w:t>uttumista.</w:t>
      </w:r>
      <w:r w:rsidRPr="00462F39">
        <w:rPr>
          <w:rFonts w:ascii="Times New Roman" w:eastAsia="Calibri" w:hAnsi="Times New Roman"/>
          <w:color w:val="000000"/>
          <w:sz w:val="24"/>
          <w:szCs w:val="24"/>
        </w:rPr>
        <w:t xml:space="preserve"> Tärkeintä on, että </w:t>
      </w:r>
      <w:r w:rsidR="00A50A2E" w:rsidRPr="00462F39">
        <w:rPr>
          <w:rFonts w:ascii="Times New Roman" w:eastAsia="Calibri" w:hAnsi="Times New Roman"/>
          <w:color w:val="000000"/>
          <w:sz w:val="24"/>
          <w:szCs w:val="24"/>
        </w:rPr>
        <w:t>oppilas saa</w:t>
      </w:r>
      <w:r w:rsidR="009F6F5B" w:rsidRPr="00462F39">
        <w:rPr>
          <w:rFonts w:ascii="Times New Roman" w:eastAsia="Calibri" w:hAnsi="Times New Roman"/>
          <w:color w:val="000000"/>
          <w:sz w:val="24"/>
          <w:szCs w:val="24"/>
        </w:rPr>
        <w:t xml:space="preserve"> viivytyksettä tarvitsemansa avun </w:t>
      </w:r>
      <w:r w:rsidR="00112090">
        <w:rPr>
          <w:rFonts w:ascii="Times New Roman" w:eastAsia="Calibri" w:hAnsi="Times New Roman"/>
          <w:color w:val="000000"/>
          <w:sz w:val="24"/>
          <w:szCs w:val="24"/>
        </w:rPr>
        <w:t>oppilashuollon palveluista.</w:t>
      </w:r>
    </w:p>
    <w:p w:rsidR="00DF3681" w:rsidRDefault="00AB6E4D" w:rsidP="00C71590">
      <w:pPr>
        <w:spacing w:line="240" w:lineRule="auto"/>
        <w:rPr>
          <w:rFonts w:ascii="Times New Roman" w:hAnsi="Times New Roman"/>
          <w:color w:val="000000"/>
          <w:sz w:val="24"/>
          <w:szCs w:val="24"/>
        </w:rPr>
      </w:pPr>
      <w:proofErr w:type="spellStart"/>
      <w:r w:rsidRPr="00462F39">
        <w:rPr>
          <w:rFonts w:ascii="Times New Roman" w:eastAsia="Calibri" w:hAnsi="Times New Roman"/>
          <w:color w:val="000000"/>
          <w:sz w:val="24"/>
          <w:szCs w:val="24"/>
        </w:rPr>
        <w:t>Oulaisissa</w:t>
      </w:r>
      <w:proofErr w:type="spellEnd"/>
      <w:r w:rsidRPr="00462F39">
        <w:rPr>
          <w:rFonts w:ascii="Times New Roman" w:eastAsia="Calibri" w:hAnsi="Times New Roman"/>
          <w:color w:val="000000"/>
          <w:sz w:val="24"/>
          <w:szCs w:val="24"/>
        </w:rPr>
        <w:t xml:space="preserve"> kouluterveydenhuollon</w:t>
      </w:r>
      <w:r w:rsidR="009F6F5B" w:rsidRPr="00462F39">
        <w:rPr>
          <w:rFonts w:ascii="Times New Roman" w:eastAsia="Calibri" w:hAnsi="Times New Roman"/>
          <w:color w:val="000000"/>
          <w:sz w:val="24"/>
          <w:szCs w:val="24"/>
        </w:rPr>
        <w:t xml:space="preserve"> palveluista tiedotetaan oppilaille ja </w:t>
      </w:r>
      <w:r w:rsidR="001255BF" w:rsidRPr="00462F39">
        <w:rPr>
          <w:rFonts w:ascii="Times New Roman" w:eastAsia="Calibri" w:hAnsi="Times New Roman"/>
          <w:color w:val="000000"/>
          <w:sz w:val="24"/>
          <w:szCs w:val="24"/>
        </w:rPr>
        <w:t>huoltajille</w:t>
      </w:r>
      <w:r w:rsidR="009F6F5B" w:rsidRPr="00462F39">
        <w:rPr>
          <w:rFonts w:ascii="Times New Roman" w:eastAsia="Calibri" w:hAnsi="Times New Roman"/>
          <w:color w:val="000000"/>
          <w:sz w:val="24"/>
          <w:szCs w:val="24"/>
        </w:rPr>
        <w:t xml:space="preserve"> muun muassa vanhempainilloissa sekä ryhmäytym</w:t>
      </w:r>
      <w:r w:rsidRPr="00462F39">
        <w:rPr>
          <w:rFonts w:ascii="Times New Roman" w:eastAsia="Calibri" w:hAnsi="Times New Roman"/>
          <w:color w:val="000000"/>
          <w:sz w:val="24"/>
          <w:szCs w:val="24"/>
        </w:rPr>
        <w:t>ispäivissä. Y</w:t>
      </w:r>
      <w:r w:rsidR="009F6F5B" w:rsidRPr="00462F39">
        <w:rPr>
          <w:rFonts w:ascii="Times New Roman" w:eastAsia="Calibri" w:hAnsi="Times New Roman"/>
          <w:color w:val="000000"/>
          <w:sz w:val="24"/>
          <w:szCs w:val="24"/>
        </w:rPr>
        <w:t xml:space="preserve">hteystiedot löytyvät </w:t>
      </w:r>
      <w:r w:rsidR="00BE4756" w:rsidRPr="00462F39">
        <w:rPr>
          <w:rFonts w:ascii="Times New Roman" w:eastAsia="Calibri" w:hAnsi="Times New Roman"/>
          <w:color w:val="000000"/>
          <w:sz w:val="24"/>
          <w:szCs w:val="24"/>
        </w:rPr>
        <w:t>koulujen omilta ne</w:t>
      </w:r>
      <w:r w:rsidR="00D13F9C">
        <w:rPr>
          <w:rFonts w:ascii="Times New Roman" w:eastAsia="Calibri" w:hAnsi="Times New Roman"/>
          <w:color w:val="000000"/>
          <w:sz w:val="24"/>
          <w:szCs w:val="24"/>
        </w:rPr>
        <w:t>t</w:t>
      </w:r>
      <w:r w:rsidR="00BE4756" w:rsidRPr="00462F39">
        <w:rPr>
          <w:rFonts w:ascii="Times New Roman" w:eastAsia="Calibri" w:hAnsi="Times New Roman"/>
          <w:color w:val="000000"/>
          <w:sz w:val="24"/>
          <w:szCs w:val="24"/>
        </w:rPr>
        <w:t>tisivuil</w:t>
      </w:r>
      <w:r w:rsidR="00D8636A" w:rsidRPr="00462F39">
        <w:rPr>
          <w:rFonts w:ascii="Times New Roman" w:eastAsia="Calibri" w:hAnsi="Times New Roman"/>
          <w:color w:val="000000"/>
          <w:sz w:val="24"/>
          <w:szCs w:val="24"/>
        </w:rPr>
        <w:t>ta, kou</w:t>
      </w:r>
      <w:r w:rsidR="00D8636A" w:rsidRPr="00462F39">
        <w:rPr>
          <w:rFonts w:ascii="Times New Roman" w:eastAsia="Calibri" w:hAnsi="Times New Roman"/>
          <w:color w:val="000000"/>
          <w:sz w:val="24"/>
          <w:szCs w:val="24"/>
        </w:rPr>
        <w:lastRenderedPageBreak/>
        <w:t>lujen käyttämällä sähköisellä alustalla, kuten Wilmassa</w:t>
      </w:r>
      <w:r w:rsidR="001255BF" w:rsidRPr="00462F39">
        <w:rPr>
          <w:rFonts w:ascii="Times New Roman" w:eastAsia="Calibri" w:hAnsi="Times New Roman"/>
          <w:color w:val="000000"/>
          <w:sz w:val="24"/>
          <w:szCs w:val="24"/>
        </w:rPr>
        <w:t xml:space="preserve"> sekä kaupungin yhteys</w:t>
      </w:r>
      <w:r w:rsidR="009F6F5B" w:rsidRPr="00462F39">
        <w:rPr>
          <w:rFonts w:ascii="Times New Roman" w:eastAsia="Calibri" w:hAnsi="Times New Roman"/>
          <w:color w:val="000000"/>
          <w:sz w:val="24"/>
          <w:szCs w:val="24"/>
        </w:rPr>
        <w:t xml:space="preserve">tiedoista. </w:t>
      </w:r>
      <w:r w:rsidR="00806ED5" w:rsidRPr="00462F39">
        <w:rPr>
          <w:rFonts w:ascii="Times New Roman" w:hAnsi="Times New Roman"/>
          <w:color w:val="000000"/>
          <w:sz w:val="24"/>
          <w:szCs w:val="24"/>
        </w:rPr>
        <w:t>Terveydenhoitajilla on suunnitellut ajankohdat, jolloin oppilailla on mahdollisuus tulla vastaanotoll</w:t>
      </w:r>
      <w:r w:rsidR="001255BF" w:rsidRPr="00462F39">
        <w:rPr>
          <w:rFonts w:ascii="Times New Roman" w:hAnsi="Times New Roman"/>
          <w:color w:val="000000"/>
          <w:sz w:val="24"/>
          <w:szCs w:val="24"/>
        </w:rPr>
        <w:t>e ilman ajanvarausta. Huoltajilla</w:t>
      </w:r>
      <w:r w:rsidR="00806ED5" w:rsidRPr="00462F39">
        <w:rPr>
          <w:rFonts w:ascii="Times New Roman" w:hAnsi="Times New Roman"/>
          <w:color w:val="000000"/>
          <w:sz w:val="24"/>
          <w:szCs w:val="24"/>
        </w:rPr>
        <w:t xml:space="preserve"> sekä oppilailla on mahdollisuus ottaa yhteyttä terveydenhoitajiin päivittäin joko puhelimitse tai </w:t>
      </w:r>
      <w:r w:rsidR="00D8636A" w:rsidRPr="00462F39">
        <w:rPr>
          <w:rFonts w:ascii="Times New Roman" w:hAnsi="Times New Roman"/>
          <w:color w:val="000000"/>
          <w:sz w:val="24"/>
          <w:szCs w:val="24"/>
        </w:rPr>
        <w:t>esim</w:t>
      </w:r>
      <w:r w:rsidR="00112090">
        <w:rPr>
          <w:rFonts w:ascii="Times New Roman" w:hAnsi="Times New Roman"/>
          <w:color w:val="000000"/>
          <w:sz w:val="24"/>
          <w:szCs w:val="24"/>
        </w:rPr>
        <w:t>erkiksi</w:t>
      </w:r>
      <w:r w:rsidR="00D8636A" w:rsidRPr="00462F39">
        <w:rPr>
          <w:rFonts w:ascii="Times New Roman" w:hAnsi="Times New Roman"/>
          <w:color w:val="000000"/>
          <w:sz w:val="24"/>
          <w:szCs w:val="24"/>
        </w:rPr>
        <w:t xml:space="preserve"> Wilman</w:t>
      </w:r>
      <w:r w:rsidR="00806ED5" w:rsidRPr="00462F39">
        <w:rPr>
          <w:rFonts w:ascii="Times New Roman" w:hAnsi="Times New Roman"/>
          <w:color w:val="000000"/>
          <w:sz w:val="24"/>
          <w:szCs w:val="24"/>
        </w:rPr>
        <w:t xml:space="preserve"> kautta.</w:t>
      </w:r>
    </w:p>
    <w:p w:rsidR="001255BF" w:rsidRPr="00236180" w:rsidRDefault="009F6F5B" w:rsidP="00CA62D6">
      <w:pPr>
        <w:pStyle w:val="Otsikko4"/>
      </w:pPr>
      <w:r w:rsidRPr="00236180">
        <w:t>Kouluterveyde</w:t>
      </w:r>
      <w:r w:rsidR="006B2BA7" w:rsidRPr="00236180">
        <w:t>nhuollon palveluihin sisältyvät:</w:t>
      </w:r>
    </w:p>
    <w:p w:rsidR="001255BF" w:rsidRPr="00462F39" w:rsidRDefault="001255BF" w:rsidP="000769F2">
      <w:pPr>
        <w:pStyle w:val="Luettelokappale"/>
        <w:numPr>
          <w:ilvl w:val="0"/>
          <w:numId w:val="21"/>
        </w:numPr>
        <w:spacing w:after="100" w:afterAutospacing="1" w:line="240" w:lineRule="auto"/>
        <w:rPr>
          <w:rFonts w:ascii="Times New Roman" w:hAnsi="Times New Roman"/>
          <w:color w:val="000000"/>
          <w:sz w:val="24"/>
          <w:szCs w:val="24"/>
        </w:rPr>
      </w:pPr>
      <w:r w:rsidRPr="00462F39">
        <w:rPr>
          <w:rFonts w:ascii="Times New Roman" w:hAnsi="Times New Roman"/>
          <w:color w:val="000000"/>
          <w:sz w:val="24"/>
          <w:szCs w:val="24"/>
        </w:rPr>
        <w:t>K</w:t>
      </w:r>
      <w:r w:rsidR="009F6F5B" w:rsidRPr="00462F39">
        <w:rPr>
          <w:rFonts w:ascii="Times New Roman" w:hAnsi="Times New Roman"/>
          <w:color w:val="000000"/>
          <w:sz w:val="24"/>
          <w:szCs w:val="24"/>
        </w:rPr>
        <w:t>ouluympäristön terveellisyyden ja turvallisuuden sekä kouluyhteisön hyvinvoinnin edistäminen sekä seuranta kolmen vuoden välein</w:t>
      </w:r>
      <w:r w:rsidRPr="00462F39">
        <w:rPr>
          <w:rFonts w:ascii="Times New Roman" w:hAnsi="Times New Roman"/>
          <w:color w:val="000000"/>
          <w:sz w:val="24"/>
          <w:szCs w:val="24"/>
        </w:rPr>
        <w:t>.</w:t>
      </w:r>
      <w:r w:rsidR="005245E9" w:rsidRPr="00462F39">
        <w:rPr>
          <w:rFonts w:ascii="Times New Roman" w:hAnsi="Times New Roman"/>
          <w:color w:val="000000"/>
          <w:sz w:val="24"/>
          <w:szCs w:val="24"/>
        </w:rPr>
        <w:t xml:space="preserve"> –</w:t>
      </w:r>
      <w:r w:rsidRPr="00462F39">
        <w:rPr>
          <w:rFonts w:ascii="Times New Roman" w:hAnsi="Times New Roman"/>
          <w:color w:val="000000"/>
          <w:sz w:val="24"/>
          <w:szCs w:val="24"/>
        </w:rPr>
        <w:t xml:space="preserve"> </w:t>
      </w:r>
      <w:r w:rsidR="09CC363D" w:rsidRPr="00462F39">
        <w:rPr>
          <w:rFonts w:ascii="Times New Roman" w:hAnsi="Times New Roman"/>
          <w:iCs/>
          <w:color w:val="000000"/>
          <w:sz w:val="24"/>
          <w:szCs w:val="24"/>
        </w:rPr>
        <w:t>Kouluympäristöä koskevat tarkastuk</w:t>
      </w:r>
      <w:r w:rsidRPr="00462F39">
        <w:rPr>
          <w:rFonts w:ascii="Times New Roman" w:hAnsi="Times New Roman"/>
          <w:iCs/>
          <w:color w:val="000000"/>
          <w:sz w:val="24"/>
          <w:szCs w:val="24"/>
        </w:rPr>
        <w:t>set tulisi tehdä joka kolmas</w:t>
      </w:r>
      <w:r w:rsidR="09CC363D" w:rsidRPr="00462F39">
        <w:rPr>
          <w:rFonts w:ascii="Times New Roman" w:hAnsi="Times New Roman"/>
          <w:iCs/>
          <w:color w:val="000000"/>
          <w:sz w:val="24"/>
          <w:szCs w:val="24"/>
        </w:rPr>
        <w:t xml:space="preserve"> vuosi yhteistyössä oppilaitoksen ja sen oppilaiden tai opiskelijoiden, koulu- tai opiskeluterveydenhuollon, terveystarkastajan, henkilöstön työterveyshuollon, työsuojeluhenkilöstön ja tarvittaessa muiden asiantuntijoiden kesken. </w:t>
      </w:r>
    </w:p>
    <w:p w:rsidR="005245E9" w:rsidRPr="00462F39" w:rsidRDefault="001255BF" w:rsidP="000769F2">
      <w:pPr>
        <w:pStyle w:val="Luettelokappale"/>
        <w:numPr>
          <w:ilvl w:val="0"/>
          <w:numId w:val="21"/>
        </w:numPr>
        <w:spacing w:after="100" w:afterAutospacing="1" w:line="240" w:lineRule="auto"/>
        <w:rPr>
          <w:rFonts w:ascii="Times New Roman" w:hAnsi="Times New Roman"/>
          <w:color w:val="000000"/>
          <w:sz w:val="24"/>
          <w:szCs w:val="24"/>
        </w:rPr>
      </w:pPr>
      <w:r w:rsidRPr="00462F39">
        <w:rPr>
          <w:rFonts w:ascii="Times New Roman" w:hAnsi="Times New Roman"/>
          <w:color w:val="000000"/>
          <w:sz w:val="24"/>
          <w:szCs w:val="24"/>
        </w:rPr>
        <w:t>V</w:t>
      </w:r>
      <w:r w:rsidR="009F6F5B" w:rsidRPr="00462F39">
        <w:rPr>
          <w:rFonts w:ascii="Times New Roman" w:hAnsi="Times New Roman"/>
          <w:color w:val="000000"/>
          <w:sz w:val="24"/>
          <w:szCs w:val="24"/>
        </w:rPr>
        <w:t>uosiluokittain oppilaan kasvun ja kehityksen sekä terveyden ja hyvinvoinnin seuraami</w:t>
      </w:r>
      <w:r w:rsidRPr="00462F39">
        <w:rPr>
          <w:rFonts w:ascii="Times New Roman" w:hAnsi="Times New Roman"/>
          <w:color w:val="000000"/>
          <w:sz w:val="24"/>
          <w:szCs w:val="24"/>
        </w:rPr>
        <w:t>nen ja edistäminen.</w:t>
      </w:r>
      <w:r w:rsidR="005245E9" w:rsidRPr="00462F39">
        <w:rPr>
          <w:rFonts w:ascii="Times New Roman" w:hAnsi="Times New Roman"/>
          <w:color w:val="000000"/>
          <w:sz w:val="24"/>
          <w:szCs w:val="24"/>
        </w:rPr>
        <w:t xml:space="preserve"> –</w:t>
      </w:r>
      <w:r w:rsidRPr="00462F39">
        <w:rPr>
          <w:rFonts w:ascii="Times New Roman" w:hAnsi="Times New Roman"/>
          <w:color w:val="000000"/>
          <w:sz w:val="24"/>
          <w:szCs w:val="24"/>
        </w:rPr>
        <w:t xml:space="preserve"> </w:t>
      </w:r>
      <w:proofErr w:type="spellStart"/>
      <w:r w:rsidR="009F6F5B" w:rsidRPr="00462F39">
        <w:rPr>
          <w:rFonts w:ascii="Times New Roman" w:hAnsi="Times New Roman"/>
          <w:color w:val="000000"/>
          <w:sz w:val="24"/>
          <w:szCs w:val="24"/>
        </w:rPr>
        <w:t>Oulaisten</w:t>
      </w:r>
      <w:proofErr w:type="spellEnd"/>
      <w:r w:rsidR="009F6F5B" w:rsidRPr="00462F39">
        <w:rPr>
          <w:rFonts w:ascii="Times New Roman" w:hAnsi="Times New Roman"/>
          <w:color w:val="000000"/>
          <w:sz w:val="24"/>
          <w:szCs w:val="24"/>
        </w:rPr>
        <w:t xml:space="preserve"> perus</w:t>
      </w:r>
      <w:r w:rsidR="00D13F9C">
        <w:rPr>
          <w:rFonts w:ascii="Times New Roman" w:hAnsi="Times New Roman"/>
          <w:color w:val="000000"/>
          <w:sz w:val="24"/>
          <w:szCs w:val="24"/>
        </w:rPr>
        <w:t xml:space="preserve">opetuksen </w:t>
      </w:r>
      <w:r w:rsidR="009F6F5B" w:rsidRPr="00462F39">
        <w:rPr>
          <w:rFonts w:ascii="Times New Roman" w:hAnsi="Times New Roman"/>
          <w:color w:val="000000"/>
          <w:sz w:val="24"/>
          <w:szCs w:val="24"/>
        </w:rPr>
        <w:t>kouluissa lasten ja nuorten määräaikaisista terveystarkastuksista vastaa terveydenhoitaja vuosittain. Terveystarkastuksessa selvitetään tarkastettavan ikävaiheen ja yksilöllisen tarpeen mukaan kasvua, kehitystä ja hyvinvointia haastattelulla, kliinisillä tutkimuksilla ja tarvittaessa muilla menetelmillä. Tarkastettavien toivomukset ja mielipiteet selvitetään ja otetaan huomioon kehitystason edellyt</w:t>
      </w:r>
      <w:r w:rsidR="00D13F9C">
        <w:rPr>
          <w:rFonts w:ascii="Times New Roman" w:hAnsi="Times New Roman"/>
          <w:color w:val="000000"/>
          <w:sz w:val="24"/>
          <w:szCs w:val="24"/>
        </w:rPr>
        <w:t>tämällä tavalla. K</w:t>
      </w:r>
      <w:r w:rsidR="009F6F5B" w:rsidRPr="00462F39">
        <w:rPr>
          <w:rFonts w:ascii="Times New Roman" w:hAnsi="Times New Roman"/>
          <w:color w:val="000000"/>
          <w:sz w:val="24"/>
          <w:szCs w:val="24"/>
        </w:rPr>
        <w:t>ouluille on</w:t>
      </w:r>
      <w:r w:rsidR="00D13F9C">
        <w:rPr>
          <w:rFonts w:ascii="Times New Roman" w:hAnsi="Times New Roman"/>
          <w:color w:val="000000"/>
          <w:sz w:val="24"/>
          <w:szCs w:val="24"/>
        </w:rPr>
        <w:t xml:space="preserve"> nimetty omat terveydenhoitajat. T</w:t>
      </w:r>
      <w:r w:rsidR="009F6F5B" w:rsidRPr="00462F39">
        <w:rPr>
          <w:rFonts w:ascii="Times New Roman" w:hAnsi="Times New Roman"/>
          <w:color w:val="000000"/>
          <w:sz w:val="24"/>
          <w:szCs w:val="24"/>
        </w:rPr>
        <w:t>erveydenhoitaja</w:t>
      </w:r>
      <w:r w:rsidR="00D13F9C">
        <w:rPr>
          <w:rFonts w:ascii="Times New Roman" w:hAnsi="Times New Roman"/>
          <w:color w:val="000000"/>
          <w:sz w:val="24"/>
          <w:szCs w:val="24"/>
        </w:rPr>
        <w:t>n ollessa</w:t>
      </w:r>
      <w:r w:rsidR="009F6F5B" w:rsidRPr="00462F39">
        <w:rPr>
          <w:rFonts w:ascii="Times New Roman" w:hAnsi="Times New Roman"/>
          <w:color w:val="000000"/>
          <w:sz w:val="24"/>
          <w:szCs w:val="24"/>
        </w:rPr>
        <w:t xml:space="preserve"> koululla, hänen vastaanotolle pääsee ilman ajan</w:t>
      </w:r>
      <w:r w:rsidRPr="00462F39">
        <w:rPr>
          <w:rFonts w:ascii="Times New Roman" w:hAnsi="Times New Roman"/>
          <w:color w:val="000000"/>
          <w:sz w:val="24"/>
          <w:szCs w:val="24"/>
        </w:rPr>
        <w:t>varausta etukäteen ilmoitettuina ajankohtina.</w:t>
      </w:r>
      <w:r w:rsidR="009F6F5B" w:rsidRPr="00462F39">
        <w:rPr>
          <w:rFonts w:ascii="Times New Roman" w:hAnsi="Times New Roman"/>
          <w:color w:val="000000"/>
          <w:sz w:val="24"/>
          <w:szCs w:val="24"/>
        </w:rPr>
        <w:t xml:space="preserve"> Muina aikoina terveydenh</w:t>
      </w:r>
      <w:r w:rsidRPr="00462F39">
        <w:rPr>
          <w:rFonts w:ascii="Times New Roman" w:hAnsi="Times New Roman"/>
          <w:color w:val="000000"/>
          <w:sz w:val="24"/>
          <w:szCs w:val="24"/>
        </w:rPr>
        <w:t xml:space="preserve">oitajan tavoittaa puhelimitse, </w:t>
      </w:r>
      <w:r w:rsidR="00D8636A" w:rsidRPr="00462F39">
        <w:rPr>
          <w:rFonts w:ascii="Times New Roman" w:hAnsi="Times New Roman"/>
          <w:color w:val="000000"/>
          <w:sz w:val="24"/>
          <w:szCs w:val="24"/>
        </w:rPr>
        <w:t>e</w:t>
      </w:r>
      <w:r w:rsidR="00112090">
        <w:rPr>
          <w:rFonts w:ascii="Times New Roman" w:hAnsi="Times New Roman"/>
          <w:color w:val="000000"/>
          <w:sz w:val="24"/>
          <w:szCs w:val="24"/>
        </w:rPr>
        <w:t>simerkiksi</w:t>
      </w:r>
      <w:r w:rsidR="00D8636A" w:rsidRPr="00462F39">
        <w:rPr>
          <w:rFonts w:ascii="Times New Roman" w:hAnsi="Times New Roman"/>
          <w:color w:val="000000"/>
          <w:sz w:val="24"/>
          <w:szCs w:val="24"/>
        </w:rPr>
        <w:t xml:space="preserve"> </w:t>
      </w:r>
      <w:r w:rsidRPr="00462F39">
        <w:rPr>
          <w:rFonts w:ascii="Times New Roman" w:hAnsi="Times New Roman"/>
          <w:color w:val="000000"/>
          <w:sz w:val="24"/>
          <w:szCs w:val="24"/>
        </w:rPr>
        <w:t>W</w:t>
      </w:r>
      <w:r w:rsidR="009F6F5B" w:rsidRPr="00462F39">
        <w:rPr>
          <w:rFonts w:ascii="Times New Roman" w:hAnsi="Times New Roman"/>
          <w:color w:val="000000"/>
          <w:sz w:val="24"/>
          <w:szCs w:val="24"/>
        </w:rPr>
        <w:t>ilman kautta tai sähköpostitse.</w:t>
      </w:r>
      <w:r w:rsidR="005245E9" w:rsidRPr="00462F39">
        <w:rPr>
          <w:rFonts w:ascii="Times New Roman" w:hAnsi="Times New Roman"/>
          <w:color w:val="000000"/>
          <w:sz w:val="24"/>
          <w:szCs w:val="24"/>
        </w:rPr>
        <w:t xml:space="preserve"> </w:t>
      </w:r>
    </w:p>
    <w:p w:rsidR="005245E9" w:rsidRPr="00462F39" w:rsidRDefault="009F6F5B" w:rsidP="000769F2">
      <w:pPr>
        <w:pStyle w:val="Luettelokappale"/>
        <w:numPr>
          <w:ilvl w:val="0"/>
          <w:numId w:val="21"/>
        </w:numPr>
        <w:spacing w:after="100" w:afterAutospacing="1" w:line="240" w:lineRule="auto"/>
        <w:rPr>
          <w:rFonts w:ascii="Times New Roman" w:hAnsi="Times New Roman"/>
          <w:color w:val="000000"/>
          <w:sz w:val="24"/>
          <w:szCs w:val="24"/>
        </w:rPr>
      </w:pPr>
      <w:r w:rsidRPr="00462F39">
        <w:rPr>
          <w:rFonts w:ascii="Times New Roman" w:hAnsi="Times New Roman"/>
          <w:color w:val="000000"/>
          <w:sz w:val="24"/>
          <w:szCs w:val="24"/>
        </w:rPr>
        <w:t>Laajat terveystarkastukset toteutetaan terveydenhoitajan ja lääkärin yhteistyönä vuosi</w:t>
      </w:r>
      <w:r w:rsidR="001255BF" w:rsidRPr="00462F39">
        <w:rPr>
          <w:rFonts w:ascii="Times New Roman" w:hAnsi="Times New Roman"/>
          <w:color w:val="000000"/>
          <w:sz w:val="24"/>
          <w:szCs w:val="24"/>
        </w:rPr>
        <w:t>luokilla 1, 5 ja 8.</w:t>
      </w:r>
      <w:r w:rsidRPr="00462F39">
        <w:rPr>
          <w:rFonts w:ascii="Times New Roman" w:hAnsi="Times New Roman"/>
          <w:color w:val="000000"/>
          <w:sz w:val="24"/>
          <w:szCs w:val="24"/>
        </w:rPr>
        <w:t xml:space="preserve"> Laajassa terveystarkastuksessa terveydenhoitaja ja lääkäri selvittävät vanhempien ja koko perheen hyvinvointia haastattelemalla ja kyselylomakkeen avulla. Laajoihin terveystar</w:t>
      </w:r>
      <w:r w:rsidR="003E2653">
        <w:rPr>
          <w:rFonts w:ascii="Times New Roman" w:hAnsi="Times New Roman"/>
          <w:color w:val="000000"/>
          <w:sz w:val="24"/>
          <w:szCs w:val="24"/>
        </w:rPr>
        <w:t>kastuksiin kutsutaan mukaan</w:t>
      </w:r>
      <w:r w:rsidRPr="00462F39">
        <w:rPr>
          <w:rFonts w:ascii="Times New Roman" w:hAnsi="Times New Roman"/>
          <w:color w:val="000000"/>
          <w:sz w:val="24"/>
          <w:szCs w:val="24"/>
        </w:rPr>
        <w:t xml:space="preserve"> oppilaiden </w:t>
      </w:r>
      <w:r w:rsidR="001255BF" w:rsidRPr="00462F39">
        <w:rPr>
          <w:rFonts w:ascii="Times New Roman" w:hAnsi="Times New Roman"/>
          <w:color w:val="000000"/>
          <w:sz w:val="24"/>
          <w:szCs w:val="24"/>
        </w:rPr>
        <w:t>huoltajat</w:t>
      </w:r>
      <w:r w:rsidRPr="00462F39">
        <w:rPr>
          <w:rFonts w:ascii="Times New Roman" w:hAnsi="Times New Roman"/>
          <w:color w:val="000000"/>
          <w:sz w:val="24"/>
          <w:szCs w:val="24"/>
        </w:rPr>
        <w:t>. Opettajan arvio oppilaan koulussa selviytymisestä ja hyvinvoinnista koulussa kysytään huoltajan kirjallisella suostumuksella, joka sisällytetään laajoihin terveystarkastuksiin.</w:t>
      </w:r>
    </w:p>
    <w:p w:rsidR="005245E9" w:rsidRPr="00462F39" w:rsidRDefault="00D8636A" w:rsidP="000769F2">
      <w:pPr>
        <w:pStyle w:val="Luettelokappale"/>
        <w:numPr>
          <w:ilvl w:val="0"/>
          <w:numId w:val="21"/>
        </w:numPr>
        <w:spacing w:after="100" w:afterAutospacing="1" w:line="240" w:lineRule="auto"/>
        <w:rPr>
          <w:rFonts w:ascii="Times New Roman" w:hAnsi="Times New Roman"/>
          <w:color w:val="000000"/>
          <w:sz w:val="24"/>
          <w:szCs w:val="24"/>
        </w:rPr>
      </w:pPr>
      <w:r w:rsidRPr="00462F39">
        <w:rPr>
          <w:rFonts w:ascii="Times New Roman" w:hAnsi="Times New Roman"/>
          <w:color w:val="000000"/>
          <w:sz w:val="24"/>
          <w:szCs w:val="24"/>
        </w:rPr>
        <w:t>Koululääkärin</w:t>
      </w:r>
      <w:r w:rsidR="009F6F5B" w:rsidRPr="00462F39">
        <w:rPr>
          <w:rFonts w:ascii="Times New Roman" w:hAnsi="Times New Roman"/>
          <w:color w:val="000000"/>
          <w:sz w:val="24"/>
          <w:szCs w:val="24"/>
        </w:rPr>
        <w:t xml:space="preserve"> vastaanotol</w:t>
      </w:r>
      <w:r w:rsidRPr="00462F39">
        <w:rPr>
          <w:rFonts w:ascii="Times New Roman" w:hAnsi="Times New Roman"/>
          <w:color w:val="000000"/>
          <w:sz w:val="24"/>
          <w:szCs w:val="24"/>
        </w:rPr>
        <w:t>le</w:t>
      </w:r>
      <w:r w:rsidR="009F6F5B" w:rsidRPr="00462F39">
        <w:rPr>
          <w:rFonts w:ascii="Times New Roman" w:hAnsi="Times New Roman"/>
          <w:color w:val="000000"/>
          <w:sz w:val="24"/>
          <w:szCs w:val="24"/>
        </w:rPr>
        <w:t xml:space="preserve"> ohjaudutaan terveydenhoitajan kautta.</w:t>
      </w:r>
      <w:r w:rsidR="00D13F9C">
        <w:rPr>
          <w:rFonts w:ascii="Times New Roman" w:hAnsi="Times New Roman"/>
          <w:color w:val="000000"/>
          <w:sz w:val="24"/>
          <w:szCs w:val="24"/>
        </w:rPr>
        <w:t xml:space="preserve"> L</w:t>
      </w:r>
      <w:r w:rsidR="00877096" w:rsidRPr="00462F39">
        <w:rPr>
          <w:rFonts w:ascii="Times New Roman" w:hAnsi="Times New Roman"/>
          <w:color w:val="000000"/>
          <w:sz w:val="24"/>
          <w:szCs w:val="24"/>
        </w:rPr>
        <w:t>ääkärin palvelut Juho Oksan koululla ku</w:t>
      </w:r>
      <w:r w:rsidR="00112090">
        <w:rPr>
          <w:rFonts w:ascii="Times New Roman" w:hAnsi="Times New Roman"/>
          <w:color w:val="000000"/>
          <w:sz w:val="24"/>
          <w:szCs w:val="24"/>
        </w:rPr>
        <w:t>uluvat sekä ala- että yläkoulu</w:t>
      </w:r>
      <w:r w:rsidR="00877096" w:rsidRPr="00462F39">
        <w:rPr>
          <w:rFonts w:ascii="Times New Roman" w:hAnsi="Times New Roman"/>
          <w:color w:val="000000"/>
          <w:sz w:val="24"/>
          <w:szCs w:val="24"/>
        </w:rPr>
        <w:t xml:space="preserve">n oppilaille. </w:t>
      </w:r>
      <w:r w:rsidR="009F6F5B" w:rsidRPr="00462F39">
        <w:rPr>
          <w:rFonts w:ascii="Times New Roman" w:hAnsi="Times New Roman"/>
          <w:color w:val="000000"/>
          <w:sz w:val="24"/>
          <w:szCs w:val="24"/>
        </w:rPr>
        <w:t>Kiireellisissä tapauksissa oppilaat ohjautuvat terveyskeskukseen lääkärinvastaanoto</w:t>
      </w:r>
      <w:r w:rsidR="001255BF" w:rsidRPr="00462F39">
        <w:rPr>
          <w:rFonts w:ascii="Times New Roman" w:hAnsi="Times New Roman"/>
          <w:color w:val="000000"/>
          <w:sz w:val="24"/>
          <w:szCs w:val="24"/>
        </w:rPr>
        <w:t>lle. Terveydenhoitajilla on muina aikoina</w:t>
      </w:r>
      <w:r w:rsidR="009F6F5B" w:rsidRPr="00462F39">
        <w:rPr>
          <w:rFonts w:ascii="Times New Roman" w:hAnsi="Times New Roman"/>
          <w:color w:val="000000"/>
          <w:sz w:val="24"/>
          <w:szCs w:val="24"/>
        </w:rPr>
        <w:t xml:space="preserve"> lääkärin konsul</w:t>
      </w:r>
      <w:r w:rsidR="001255BF" w:rsidRPr="00462F39">
        <w:rPr>
          <w:rFonts w:ascii="Times New Roman" w:hAnsi="Times New Roman"/>
          <w:color w:val="000000"/>
          <w:sz w:val="24"/>
          <w:szCs w:val="24"/>
        </w:rPr>
        <w:t>taatiomahdollisuus.</w:t>
      </w:r>
      <w:r w:rsidR="005245E9" w:rsidRPr="00462F39">
        <w:rPr>
          <w:rFonts w:ascii="Times New Roman" w:hAnsi="Times New Roman"/>
          <w:color w:val="000000"/>
          <w:sz w:val="24"/>
          <w:szCs w:val="24"/>
        </w:rPr>
        <w:t xml:space="preserve"> </w:t>
      </w:r>
    </w:p>
    <w:p w:rsidR="00B30DAB" w:rsidRPr="00462F39" w:rsidRDefault="001255BF" w:rsidP="000769F2">
      <w:pPr>
        <w:pStyle w:val="Luettelokappale"/>
        <w:numPr>
          <w:ilvl w:val="0"/>
          <w:numId w:val="21"/>
        </w:numPr>
        <w:spacing w:after="100" w:afterAutospacing="1" w:line="240" w:lineRule="auto"/>
        <w:rPr>
          <w:rFonts w:ascii="Times New Roman" w:hAnsi="Times New Roman"/>
          <w:color w:val="000000"/>
          <w:sz w:val="24"/>
          <w:szCs w:val="24"/>
        </w:rPr>
      </w:pPr>
      <w:r w:rsidRPr="00462F39">
        <w:rPr>
          <w:rFonts w:ascii="Times New Roman" w:hAnsi="Times New Roman"/>
          <w:color w:val="000000"/>
          <w:sz w:val="24"/>
          <w:szCs w:val="24"/>
        </w:rPr>
        <w:t>Esiopetuksessa olevien</w:t>
      </w:r>
      <w:r w:rsidR="009F6F5B" w:rsidRPr="00462F39">
        <w:rPr>
          <w:rFonts w:ascii="Times New Roman" w:hAnsi="Times New Roman"/>
          <w:color w:val="000000"/>
          <w:sz w:val="24"/>
          <w:szCs w:val="24"/>
        </w:rPr>
        <w:t xml:space="preserve"> </w:t>
      </w:r>
      <w:r w:rsidRPr="00462F39">
        <w:rPr>
          <w:rFonts w:ascii="Times New Roman" w:hAnsi="Times New Roman"/>
          <w:color w:val="000000"/>
          <w:sz w:val="24"/>
          <w:szCs w:val="24"/>
        </w:rPr>
        <w:t xml:space="preserve">lasten </w:t>
      </w:r>
      <w:r w:rsidR="009F6F5B" w:rsidRPr="00462F39">
        <w:rPr>
          <w:rFonts w:ascii="Times New Roman" w:hAnsi="Times New Roman"/>
          <w:color w:val="000000"/>
          <w:sz w:val="24"/>
          <w:szCs w:val="24"/>
        </w:rPr>
        <w:t>määräaikaiset terveystarkastukset tehdään lastenneuvolassa terveydenhoitajan vastaanotolla. Tarvittaessa terve</w:t>
      </w:r>
      <w:r w:rsidR="00B30DAB">
        <w:rPr>
          <w:rFonts w:ascii="Times New Roman" w:hAnsi="Times New Roman"/>
          <w:color w:val="000000"/>
          <w:sz w:val="24"/>
          <w:szCs w:val="24"/>
        </w:rPr>
        <w:t>ydenhoitaja ohjaa lapsen</w:t>
      </w:r>
      <w:r w:rsidR="009F6F5B" w:rsidRPr="00462F39">
        <w:rPr>
          <w:rFonts w:ascii="Times New Roman" w:hAnsi="Times New Roman"/>
          <w:color w:val="000000"/>
          <w:sz w:val="24"/>
          <w:szCs w:val="24"/>
        </w:rPr>
        <w:t xml:space="preserve"> psykologille tarkempaa kouluvalmiuden arviointia varten.</w:t>
      </w:r>
    </w:p>
    <w:p w:rsidR="005245E9" w:rsidRPr="00462F39" w:rsidRDefault="005245E9" w:rsidP="000769F2">
      <w:pPr>
        <w:pStyle w:val="Luettelokappale"/>
        <w:numPr>
          <w:ilvl w:val="0"/>
          <w:numId w:val="21"/>
        </w:numPr>
        <w:spacing w:after="100" w:afterAutospacing="1" w:line="240" w:lineRule="auto"/>
        <w:rPr>
          <w:rFonts w:ascii="Times New Roman" w:hAnsi="Times New Roman"/>
          <w:color w:val="000000"/>
          <w:sz w:val="24"/>
          <w:szCs w:val="24"/>
        </w:rPr>
      </w:pPr>
      <w:r w:rsidRPr="00462F39">
        <w:rPr>
          <w:rFonts w:ascii="Times New Roman" w:hAnsi="Times New Roman"/>
          <w:color w:val="000000"/>
          <w:sz w:val="24"/>
          <w:szCs w:val="24"/>
        </w:rPr>
        <w:t>O</w:t>
      </w:r>
      <w:r w:rsidR="009F6F5B" w:rsidRPr="00462F39">
        <w:rPr>
          <w:rFonts w:ascii="Times New Roman" w:hAnsi="Times New Roman"/>
          <w:color w:val="000000"/>
          <w:sz w:val="24"/>
          <w:szCs w:val="24"/>
        </w:rPr>
        <w:t>ppilaan vanhempien ja hu</w:t>
      </w:r>
      <w:r w:rsidRPr="00462F39">
        <w:rPr>
          <w:rFonts w:ascii="Times New Roman" w:hAnsi="Times New Roman"/>
          <w:color w:val="000000"/>
          <w:sz w:val="24"/>
          <w:szCs w:val="24"/>
        </w:rPr>
        <w:t xml:space="preserve">oltajien kasvatustyön tukeminen. – </w:t>
      </w:r>
      <w:r w:rsidR="009F6F5B" w:rsidRPr="00462F39">
        <w:rPr>
          <w:rFonts w:ascii="Times New Roman" w:hAnsi="Times New Roman"/>
          <w:color w:val="000000"/>
          <w:sz w:val="24"/>
          <w:szCs w:val="24"/>
        </w:rPr>
        <w:t xml:space="preserve">Ensisijainen vastuu lapsesta on vanhemmilla ja huoltajilla. Koulussa tuetaan käytettävissä olevin keinoin huoltajia heidän kasvatustyössään. </w:t>
      </w:r>
      <w:r w:rsidR="00E87DF1">
        <w:rPr>
          <w:rFonts w:ascii="Times New Roman" w:hAnsi="Times New Roman"/>
          <w:color w:val="000000"/>
          <w:sz w:val="24"/>
          <w:szCs w:val="24"/>
        </w:rPr>
        <w:t>Vanhemmat voivat osallistua</w:t>
      </w:r>
      <w:r w:rsidR="009F6F5B" w:rsidRPr="00462F39">
        <w:rPr>
          <w:rFonts w:ascii="Times New Roman" w:hAnsi="Times New Roman"/>
          <w:color w:val="000000"/>
          <w:sz w:val="24"/>
          <w:szCs w:val="24"/>
        </w:rPr>
        <w:t xml:space="preserve"> oppilaan yksilöllisiin kontrollikäynteihin sekä määräaikaisiin terveystarkastuksiin. Vanhemmat kutsutaan mukaan laajoihin terveystarkastuksiin.</w:t>
      </w:r>
    </w:p>
    <w:p w:rsidR="005245E9" w:rsidRPr="00462F39" w:rsidRDefault="005245E9" w:rsidP="000769F2">
      <w:pPr>
        <w:pStyle w:val="Luettelokappale"/>
        <w:numPr>
          <w:ilvl w:val="0"/>
          <w:numId w:val="21"/>
        </w:numPr>
        <w:spacing w:after="100" w:afterAutospacing="1" w:line="240" w:lineRule="auto"/>
        <w:rPr>
          <w:rFonts w:ascii="Times New Roman" w:hAnsi="Times New Roman"/>
          <w:color w:val="000000"/>
          <w:sz w:val="24"/>
          <w:szCs w:val="24"/>
        </w:rPr>
      </w:pPr>
      <w:r w:rsidRPr="00462F39">
        <w:rPr>
          <w:rFonts w:ascii="Times New Roman" w:hAnsi="Times New Roman"/>
          <w:color w:val="000000"/>
          <w:sz w:val="24"/>
          <w:szCs w:val="24"/>
        </w:rPr>
        <w:t>O</w:t>
      </w:r>
      <w:r w:rsidR="009F6F5B" w:rsidRPr="00462F39">
        <w:rPr>
          <w:rFonts w:ascii="Times New Roman" w:hAnsi="Times New Roman"/>
          <w:color w:val="000000"/>
          <w:sz w:val="24"/>
          <w:szCs w:val="24"/>
        </w:rPr>
        <w:t xml:space="preserve">ppilaan suun terveydenhuolto, johon sisältyvät suun terveystarkastukset vähintään kolme kertaa ja </w:t>
      </w:r>
      <w:r w:rsidRPr="00462F39">
        <w:rPr>
          <w:rFonts w:ascii="Times New Roman" w:hAnsi="Times New Roman"/>
          <w:color w:val="000000"/>
          <w:sz w:val="24"/>
          <w:szCs w:val="24"/>
        </w:rPr>
        <w:t xml:space="preserve">yksilöllisen tarpeen mukaisesti. – </w:t>
      </w:r>
      <w:r w:rsidR="009F6F5B" w:rsidRPr="00462F39">
        <w:rPr>
          <w:rFonts w:ascii="Times New Roman" w:hAnsi="Times New Roman"/>
          <w:color w:val="000000"/>
          <w:sz w:val="24"/>
          <w:szCs w:val="24"/>
        </w:rPr>
        <w:t>Suun terveystarkastuksissa selvitetään suun terveydentila, sen kehitys ja hoidon tarve ja tehdään tarvittaessa henkilökohtainen terveyssuunnitelma. Kouluissa pyritään järjestämään oppilaille hammasterveysneuvontatunti. Viime vuosina ryhmäneuvontatilaisuuksia on vähennetty ja siirrytty yksilökohtaiseen hammasterveysneuvontaan suuhygienistin ja h</w:t>
      </w:r>
      <w:r w:rsidR="00964DB5">
        <w:rPr>
          <w:rFonts w:ascii="Times New Roman" w:hAnsi="Times New Roman"/>
          <w:color w:val="000000"/>
          <w:sz w:val="24"/>
          <w:szCs w:val="24"/>
        </w:rPr>
        <w:t>ammashoitajan vastaanotoilla.</w:t>
      </w:r>
    </w:p>
    <w:p w:rsidR="005245E9" w:rsidRPr="00462F39" w:rsidRDefault="009F6F5B" w:rsidP="000769F2">
      <w:pPr>
        <w:pStyle w:val="Luettelokappale"/>
        <w:numPr>
          <w:ilvl w:val="0"/>
          <w:numId w:val="21"/>
        </w:numPr>
        <w:spacing w:after="100" w:afterAutospacing="1" w:line="240" w:lineRule="auto"/>
        <w:rPr>
          <w:rFonts w:ascii="Times New Roman" w:hAnsi="Times New Roman"/>
          <w:color w:val="000000"/>
          <w:sz w:val="24"/>
          <w:szCs w:val="24"/>
        </w:rPr>
      </w:pPr>
      <w:r w:rsidRPr="00462F39">
        <w:rPr>
          <w:rFonts w:ascii="Times New Roman" w:hAnsi="Times New Roman"/>
          <w:color w:val="000000"/>
          <w:sz w:val="24"/>
          <w:szCs w:val="24"/>
        </w:rPr>
        <w:t>Suun tarkastuksia tehdään 1., 5., ja 8.lk:n oppilaille, muille on sovittu yksilöllinen tarkastusväli, joka voi olla ½-3 vuotta. Hammasterveydellisiin riskiryhmiin kuuluvat käyvät useammin. Hoito on nykyisen asetuksen mukaan</w:t>
      </w:r>
      <w:r w:rsidR="009F4A28">
        <w:rPr>
          <w:rFonts w:ascii="Times New Roman" w:hAnsi="Times New Roman"/>
          <w:color w:val="000000"/>
          <w:sz w:val="24"/>
          <w:szCs w:val="24"/>
        </w:rPr>
        <w:t xml:space="preserve"> maksutonta alle 18-vuotiailta.</w:t>
      </w:r>
    </w:p>
    <w:p w:rsidR="005245E9" w:rsidRPr="00462F39" w:rsidRDefault="005245E9" w:rsidP="000769F2">
      <w:pPr>
        <w:pStyle w:val="Luettelokappale"/>
        <w:numPr>
          <w:ilvl w:val="0"/>
          <w:numId w:val="21"/>
        </w:numPr>
        <w:spacing w:after="100" w:afterAutospacing="1" w:line="240" w:lineRule="auto"/>
        <w:rPr>
          <w:rFonts w:ascii="Times New Roman" w:hAnsi="Times New Roman"/>
          <w:color w:val="000000"/>
          <w:sz w:val="24"/>
          <w:szCs w:val="24"/>
        </w:rPr>
      </w:pPr>
      <w:r w:rsidRPr="00462F39">
        <w:rPr>
          <w:rFonts w:ascii="Times New Roman" w:hAnsi="Times New Roman"/>
          <w:color w:val="000000"/>
          <w:sz w:val="24"/>
          <w:szCs w:val="24"/>
        </w:rPr>
        <w:lastRenderedPageBreak/>
        <w:t>O</w:t>
      </w:r>
      <w:r w:rsidR="009F6F5B" w:rsidRPr="00462F39">
        <w:rPr>
          <w:rFonts w:ascii="Times New Roman" w:hAnsi="Times New Roman"/>
          <w:color w:val="000000"/>
          <w:sz w:val="24"/>
          <w:szCs w:val="24"/>
        </w:rPr>
        <w:t>ppilaan</w:t>
      </w:r>
      <w:r w:rsidR="00AB6E4D" w:rsidRPr="00462F39">
        <w:rPr>
          <w:rFonts w:ascii="Times New Roman" w:hAnsi="Times New Roman"/>
          <w:color w:val="000000"/>
          <w:sz w:val="24"/>
          <w:szCs w:val="24"/>
        </w:rPr>
        <w:t xml:space="preserve"> terveydentilaan liittyvän</w:t>
      </w:r>
      <w:r w:rsidR="009F6F5B" w:rsidRPr="00462F39">
        <w:rPr>
          <w:rFonts w:ascii="Times New Roman" w:hAnsi="Times New Roman"/>
          <w:color w:val="000000"/>
          <w:sz w:val="24"/>
          <w:szCs w:val="24"/>
        </w:rPr>
        <w:t xml:space="preserve"> erityisen tuen tai tutkimusten tarpeen varhainen tunnistaminen ja tukeminen</w:t>
      </w:r>
      <w:r w:rsidR="00952954">
        <w:rPr>
          <w:rFonts w:ascii="Times New Roman" w:hAnsi="Times New Roman"/>
          <w:color w:val="000000"/>
          <w:sz w:val="24"/>
          <w:szCs w:val="24"/>
        </w:rPr>
        <w:t>. P</w:t>
      </w:r>
      <w:r w:rsidR="009F6F5B" w:rsidRPr="00462F39">
        <w:rPr>
          <w:rFonts w:ascii="Times New Roman" w:hAnsi="Times New Roman"/>
          <w:color w:val="000000"/>
          <w:sz w:val="24"/>
          <w:szCs w:val="24"/>
        </w:rPr>
        <w:t>itkäaikaisesti sairaan lapsen omahoidon tukeminen yhteistyössä muiden oppilashuollon toimijoiden kanssa</w:t>
      </w:r>
      <w:r w:rsidR="00952954">
        <w:rPr>
          <w:rFonts w:ascii="Times New Roman" w:hAnsi="Times New Roman"/>
          <w:color w:val="000000"/>
          <w:sz w:val="24"/>
          <w:szCs w:val="24"/>
        </w:rPr>
        <w:t>,</w:t>
      </w:r>
      <w:r w:rsidR="009F6F5B" w:rsidRPr="00462F39">
        <w:rPr>
          <w:rFonts w:ascii="Times New Roman" w:hAnsi="Times New Roman"/>
          <w:color w:val="000000"/>
          <w:sz w:val="24"/>
          <w:szCs w:val="24"/>
        </w:rPr>
        <w:t xml:space="preserve"> tarvittaessa jatkotutkimuksiin ja -hoitoon ohjaami</w:t>
      </w:r>
      <w:r w:rsidRPr="00462F39">
        <w:rPr>
          <w:rFonts w:ascii="Times New Roman" w:hAnsi="Times New Roman"/>
          <w:color w:val="000000"/>
          <w:sz w:val="24"/>
          <w:szCs w:val="24"/>
        </w:rPr>
        <w:t xml:space="preserve">nen. – </w:t>
      </w:r>
      <w:r w:rsidR="00964DB5">
        <w:rPr>
          <w:rFonts w:ascii="Times New Roman" w:hAnsi="Times New Roman"/>
          <w:color w:val="000000"/>
          <w:sz w:val="24"/>
          <w:szCs w:val="24"/>
        </w:rPr>
        <w:t>Nämä</w:t>
      </w:r>
      <w:r w:rsidR="009F6F5B" w:rsidRPr="00462F39">
        <w:rPr>
          <w:rFonts w:ascii="Times New Roman" w:hAnsi="Times New Roman"/>
          <w:color w:val="000000"/>
          <w:sz w:val="24"/>
          <w:szCs w:val="24"/>
        </w:rPr>
        <w:t xml:space="preserve"> arvioidaan terveystarkastuksien</w:t>
      </w:r>
      <w:r w:rsidR="00364663" w:rsidRPr="00462F39">
        <w:rPr>
          <w:rFonts w:ascii="Times New Roman" w:hAnsi="Times New Roman"/>
          <w:color w:val="000000"/>
          <w:sz w:val="24"/>
          <w:szCs w:val="24"/>
        </w:rPr>
        <w:t xml:space="preserve"> ja terveysneuvonnan</w:t>
      </w:r>
      <w:r w:rsidR="009F6F5B" w:rsidRPr="00462F39">
        <w:rPr>
          <w:rFonts w:ascii="Times New Roman" w:hAnsi="Times New Roman"/>
          <w:color w:val="000000"/>
          <w:sz w:val="24"/>
          <w:szCs w:val="24"/>
        </w:rPr>
        <w:t xml:space="preserve"> yhteydessä. </w:t>
      </w:r>
      <w:r w:rsidR="00964DB5">
        <w:rPr>
          <w:rFonts w:ascii="Times New Roman" w:hAnsi="Times New Roman"/>
          <w:color w:val="000000"/>
          <w:sz w:val="24"/>
          <w:szCs w:val="24"/>
        </w:rPr>
        <w:t>Terveydentilaan liittyvä e</w:t>
      </w:r>
      <w:r w:rsidR="00021D93" w:rsidRPr="00462F39">
        <w:rPr>
          <w:rFonts w:ascii="Times New Roman" w:hAnsi="Times New Roman"/>
          <w:color w:val="000000"/>
          <w:sz w:val="24"/>
          <w:szCs w:val="24"/>
        </w:rPr>
        <w:t>rityisen tuen tarve on selvi</w:t>
      </w:r>
      <w:r w:rsidR="009F4A28">
        <w:rPr>
          <w:rFonts w:ascii="Times New Roman" w:hAnsi="Times New Roman"/>
          <w:color w:val="000000"/>
          <w:sz w:val="24"/>
          <w:szCs w:val="24"/>
        </w:rPr>
        <w:t>tettävä, jos oppilaan, hänen perheensä tai ympäristönsä tekijät</w:t>
      </w:r>
      <w:r w:rsidR="00021D93" w:rsidRPr="00462F39">
        <w:rPr>
          <w:rFonts w:ascii="Times New Roman" w:hAnsi="Times New Roman"/>
          <w:color w:val="000000"/>
          <w:sz w:val="24"/>
          <w:szCs w:val="24"/>
        </w:rPr>
        <w:t xml:space="preserve"> vaaran</w:t>
      </w:r>
      <w:r w:rsidR="009F4A28">
        <w:rPr>
          <w:rFonts w:ascii="Times New Roman" w:hAnsi="Times New Roman"/>
          <w:color w:val="000000"/>
          <w:sz w:val="24"/>
          <w:szCs w:val="24"/>
        </w:rPr>
        <w:t>tavat</w:t>
      </w:r>
      <w:r w:rsidR="00021D93" w:rsidRPr="00462F39">
        <w:rPr>
          <w:rFonts w:ascii="Times New Roman" w:hAnsi="Times New Roman"/>
          <w:color w:val="000000"/>
          <w:sz w:val="24"/>
          <w:szCs w:val="24"/>
        </w:rPr>
        <w:t xml:space="preserve"> oppilaan tervettä kasvua tai kehitystä. </w:t>
      </w:r>
      <w:r w:rsidR="00621655" w:rsidRPr="00462F39">
        <w:rPr>
          <w:rFonts w:ascii="Times New Roman" w:hAnsi="Times New Roman"/>
          <w:color w:val="000000"/>
          <w:sz w:val="24"/>
          <w:szCs w:val="24"/>
        </w:rPr>
        <w:t xml:space="preserve"> Suunnitelma</w:t>
      </w:r>
      <w:r w:rsidR="009F4A28">
        <w:rPr>
          <w:rFonts w:ascii="Times New Roman" w:hAnsi="Times New Roman"/>
          <w:color w:val="000000"/>
          <w:sz w:val="24"/>
          <w:szCs w:val="24"/>
        </w:rPr>
        <w:t xml:space="preserve"> on</w:t>
      </w:r>
      <w:r w:rsidR="00621655" w:rsidRPr="00462F39">
        <w:rPr>
          <w:rFonts w:ascii="Times New Roman" w:hAnsi="Times New Roman"/>
          <w:color w:val="000000"/>
          <w:sz w:val="24"/>
          <w:szCs w:val="24"/>
        </w:rPr>
        <w:t xml:space="preserve"> laadittava yhteistyös</w:t>
      </w:r>
      <w:r w:rsidR="00964DB5">
        <w:rPr>
          <w:rFonts w:ascii="Times New Roman" w:hAnsi="Times New Roman"/>
          <w:color w:val="000000"/>
          <w:sz w:val="24"/>
          <w:szCs w:val="24"/>
        </w:rPr>
        <w:t>sä lapsen/nuoren ja tarvittaessa</w:t>
      </w:r>
      <w:r w:rsidR="009F4A28">
        <w:rPr>
          <w:rFonts w:ascii="Times New Roman" w:hAnsi="Times New Roman"/>
          <w:color w:val="000000"/>
          <w:sz w:val="24"/>
          <w:szCs w:val="24"/>
        </w:rPr>
        <w:t xml:space="preserve"> hänen perheensä kanssa.</w:t>
      </w:r>
      <w:r w:rsidR="00621655" w:rsidRPr="00462F39">
        <w:rPr>
          <w:rFonts w:ascii="Times New Roman" w:hAnsi="Times New Roman"/>
          <w:color w:val="000000"/>
          <w:sz w:val="24"/>
          <w:szCs w:val="24"/>
        </w:rPr>
        <w:t xml:space="preserve"> Suunnitelman toteutumista tu</w:t>
      </w:r>
      <w:r w:rsidR="009F4A28">
        <w:rPr>
          <w:rFonts w:ascii="Times New Roman" w:hAnsi="Times New Roman"/>
          <w:color w:val="000000"/>
          <w:sz w:val="24"/>
          <w:szCs w:val="24"/>
        </w:rPr>
        <w:t>lee seurata ja arvioida.</w:t>
      </w:r>
      <w:r w:rsidR="00021D93" w:rsidRPr="00462F39">
        <w:rPr>
          <w:rFonts w:ascii="Times New Roman" w:hAnsi="Times New Roman"/>
          <w:color w:val="000000"/>
          <w:sz w:val="24"/>
          <w:szCs w:val="24"/>
        </w:rPr>
        <w:t xml:space="preserve"> </w:t>
      </w:r>
      <w:r w:rsidR="009F6F5B" w:rsidRPr="00462F39">
        <w:rPr>
          <w:rFonts w:ascii="Times New Roman" w:hAnsi="Times New Roman"/>
          <w:color w:val="000000"/>
          <w:sz w:val="24"/>
          <w:szCs w:val="24"/>
        </w:rPr>
        <w:t xml:space="preserve">Moniammatillista yhteistyötä tarvitaan tuen </w:t>
      </w:r>
      <w:r w:rsidR="00021D93" w:rsidRPr="00462F39">
        <w:rPr>
          <w:rFonts w:ascii="Times New Roman" w:hAnsi="Times New Roman"/>
          <w:color w:val="000000"/>
          <w:sz w:val="24"/>
          <w:szCs w:val="24"/>
        </w:rPr>
        <w:t xml:space="preserve">tarpeen arvioimiseen ja </w:t>
      </w:r>
      <w:r w:rsidR="009F6F5B" w:rsidRPr="00462F39">
        <w:rPr>
          <w:rFonts w:ascii="Times New Roman" w:hAnsi="Times New Roman"/>
          <w:color w:val="000000"/>
          <w:sz w:val="24"/>
          <w:szCs w:val="24"/>
        </w:rPr>
        <w:t>järjestämiseen.</w:t>
      </w:r>
      <w:r w:rsidR="00C5525A" w:rsidRPr="00462F39">
        <w:rPr>
          <w:rStyle w:val="Alaviitteenviite"/>
          <w:rFonts w:ascii="Times New Roman" w:hAnsi="Times New Roman"/>
          <w:color w:val="000000"/>
          <w:sz w:val="24"/>
          <w:szCs w:val="24"/>
        </w:rPr>
        <w:footnoteReference w:id="71"/>
      </w:r>
      <w:r w:rsidRPr="00462F39">
        <w:rPr>
          <w:rFonts w:ascii="Times New Roman" w:hAnsi="Times New Roman"/>
          <w:color w:val="000000"/>
          <w:sz w:val="24"/>
          <w:szCs w:val="24"/>
        </w:rPr>
        <w:t xml:space="preserve"> </w:t>
      </w:r>
    </w:p>
    <w:p w:rsidR="009F6F5B" w:rsidRPr="00462F39" w:rsidRDefault="005245E9" w:rsidP="000769F2">
      <w:pPr>
        <w:pStyle w:val="Luettelokappale"/>
        <w:numPr>
          <w:ilvl w:val="0"/>
          <w:numId w:val="21"/>
        </w:numPr>
        <w:spacing w:after="100" w:afterAutospacing="1" w:line="240" w:lineRule="auto"/>
        <w:rPr>
          <w:rFonts w:ascii="Times New Roman" w:hAnsi="Times New Roman"/>
          <w:color w:val="000000"/>
          <w:sz w:val="24"/>
          <w:szCs w:val="24"/>
        </w:rPr>
      </w:pPr>
      <w:r w:rsidRPr="00462F39">
        <w:rPr>
          <w:rFonts w:ascii="Times New Roman" w:hAnsi="Times New Roman"/>
          <w:color w:val="000000"/>
          <w:sz w:val="24"/>
          <w:szCs w:val="24"/>
        </w:rPr>
        <w:t>O</w:t>
      </w:r>
      <w:r w:rsidR="009F6F5B" w:rsidRPr="00462F39">
        <w:rPr>
          <w:rFonts w:ascii="Times New Roman" w:hAnsi="Times New Roman"/>
          <w:color w:val="000000"/>
          <w:sz w:val="24"/>
          <w:szCs w:val="24"/>
        </w:rPr>
        <w:t>ppilaan terveydentilan toteamista varten tarpeelliset erikoistutkimukset.</w:t>
      </w:r>
      <w:r w:rsidRPr="00462F39">
        <w:rPr>
          <w:rFonts w:ascii="Times New Roman" w:hAnsi="Times New Roman"/>
          <w:color w:val="000000"/>
          <w:sz w:val="24"/>
          <w:szCs w:val="24"/>
        </w:rPr>
        <w:t xml:space="preserve"> – </w:t>
      </w:r>
      <w:r w:rsidR="009F6F5B" w:rsidRPr="00462F39">
        <w:rPr>
          <w:rFonts w:ascii="Times New Roman" w:hAnsi="Times New Roman"/>
          <w:color w:val="000000"/>
          <w:sz w:val="24"/>
          <w:szCs w:val="24"/>
        </w:rPr>
        <w:t>Tarpeelliset erikoistutkimukset arvioidaan yksilökohtaisesti kouluterveydenhuollossa ja tarvittaessa ohjataan erikoislääkärille. Näihin sisältyy esimerkiksi asianomaisen alan erikoislääkärin tekemä näön tai kuul</w:t>
      </w:r>
      <w:r w:rsidR="00964DB5">
        <w:rPr>
          <w:rFonts w:ascii="Times New Roman" w:hAnsi="Times New Roman"/>
          <w:color w:val="000000"/>
          <w:sz w:val="24"/>
          <w:szCs w:val="24"/>
        </w:rPr>
        <w:t>on tutkimus</w:t>
      </w:r>
      <w:r w:rsidR="009F6F5B" w:rsidRPr="00462F39">
        <w:rPr>
          <w:rFonts w:ascii="Times New Roman" w:hAnsi="Times New Roman"/>
          <w:color w:val="000000"/>
          <w:sz w:val="24"/>
          <w:szCs w:val="24"/>
        </w:rPr>
        <w:t>, lasten- tai nuorisopsykiatrin tekemä tutkimus mielenterveyden s</w:t>
      </w:r>
      <w:r w:rsidR="00952954">
        <w:rPr>
          <w:rFonts w:ascii="Times New Roman" w:hAnsi="Times New Roman"/>
          <w:color w:val="000000"/>
          <w:sz w:val="24"/>
          <w:szCs w:val="24"/>
        </w:rPr>
        <w:t>elvittämiseksi</w:t>
      </w:r>
      <w:r w:rsidR="009F6F5B" w:rsidRPr="00462F39">
        <w:rPr>
          <w:rFonts w:ascii="Times New Roman" w:hAnsi="Times New Roman"/>
          <w:color w:val="000000"/>
          <w:sz w:val="24"/>
          <w:szCs w:val="24"/>
        </w:rPr>
        <w:t xml:space="preserve"> ja psykologin tekemä tut</w:t>
      </w:r>
      <w:r w:rsidR="009F4A28">
        <w:rPr>
          <w:rFonts w:ascii="Times New Roman" w:hAnsi="Times New Roman"/>
          <w:color w:val="000000"/>
          <w:sz w:val="24"/>
          <w:szCs w:val="24"/>
        </w:rPr>
        <w:t xml:space="preserve">kimus. </w:t>
      </w:r>
      <w:proofErr w:type="spellStart"/>
      <w:r w:rsidR="009F4A28">
        <w:rPr>
          <w:rFonts w:ascii="Times New Roman" w:hAnsi="Times New Roman"/>
          <w:color w:val="000000"/>
          <w:sz w:val="24"/>
          <w:szCs w:val="24"/>
        </w:rPr>
        <w:t>Oulaisissa</w:t>
      </w:r>
      <w:proofErr w:type="spellEnd"/>
      <w:r w:rsidR="009F4A28">
        <w:rPr>
          <w:rFonts w:ascii="Times New Roman" w:hAnsi="Times New Roman"/>
          <w:color w:val="000000"/>
          <w:sz w:val="24"/>
          <w:szCs w:val="24"/>
        </w:rPr>
        <w:t xml:space="preserve"> perusopetukse</w:t>
      </w:r>
      <w:r w:rsidR="009F6F5B" w:rsidRPr="00462F39">
        <w:rPr>
          <w:rFonts w:ascii="Times New Roman" w:hAnsi="Times New Roman"/>
          <w:color w:val="000000"/>
          <w:sz w:val="24"/>
          <w:szCs w:val="24"/>
        </w:rPr>
        <w:t xml:space="preserve">n aikana oppilas voi käydä yhden kerran optikon/silmälääkärin näöntutkimuksessa terveyskeskuksen kustantamana. </w:t>
      </w:r>
    </w:p>
    <w:p w:rsidR="00964DB5" w:rsidRPr="003D35E6" w:rsidRDefault="00964DB5" w:rsidP="000769F2">
      <w:pPr>
        <w:pStyle w:val="Luettelokappale"/>
        <w:numPr>
          <w:ilvl w:val="0"/>
          <w:numId w:val="21"/>
        </w:numPr>
        <w:spacing w:after="100" w:afterAutospacing="1" w:line="240" w:lineRule="auto"/>
        <w:rPr>
          <w:rFonts w:ascii="Times New Roman" w:hAnsi="Times New Roman"/>
          <w:color w:val="000000"/>
          <w:sz w:val="24"/>
          <w:szCs w:val="24"/>
        </w:rPr>
      </w:pPr>
      <w:r w:rsidRPr="00462F39">
        <w:rPr>
          <w:rFonts w:ascii="Times New Roman" w:hAnsi="Times New Roman"/>
          <w:color w:val="000000"/>
          <w:sz w:val="24"/>
          <w:szCs w:val="24"/>
        </w:rPr>
        <w:t>Psykologille ohjaudutaan terveydenhoitajan, kuraattorin</w:t>
      </w:r>
      <w:r>
        <w:rPr>
          <w:rFonts w:ascii="Times New Roman" w:hAnsi="Times New Roman"/>
          <w:color w:val="000000"/>
          <w:sz w:val="24"/>
          <w:szCs w:val="24"/>
        </w:rPr>
        <w:t>, erityisopettajan sekä oppilaan</w:t>
      </w:r>
      <w:r w:rsidRPr="00462F39">
        <w:rPr>
          <w:rFonts w:ascii="Times New Roman" w:hAnsi="Times New Roman"/>
          <w:color w:val="000000"/>
          <w:sz w:val="24"/>
          <w:szCs w:val="24"/>
        </w:rPr>
        <w:t xml:space="preserve">ohjaajan kautta. Seksuaaliterveyden edistämistä tukevat koulu- ja opiskeluterveydenhuolto sekä ehkäisyneuvola. </w:t>
      </w:r>
    </w:p>
    <w:p w:rsidR="009716C4" w:rsidRPr="00462F39" w:rsidRDefault="009716C4" w:rsidP="00CA62D6">
      <w:pPr>
        <w:pStyle w:val="Otsikko4"/>
      </w:pPr>
      <w:r w:rsidRPr="00462F39">
        <w:t>Oppilaan sairauden vaatiman hoidon, erityisruokavalion tai lääkityksen järjestäminen koulussa</w:t>
      </w:r>
    </w:p>
    <w:p w:rsidR="009716C4" w:rsidRPr="00462F39" w:rsidRDefault="00E40480"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Oppilaan sairauden tai</w:t>
      </w:r>
      <w:r w:rsidR="002C001A" w:rsidRPr="00462F39">
        <w:rPr>
          <w:rFonts w:ascii="Times New Roman" w:hAnsi="Times New Roman"/>
          <w:color w:val="000000"/>
          <w:sz w:val="24"/>
          <w:szCs w:val="24"/>
        </w:rPr>
        <w:t xml:space="preserve"> lä</w:t>
      </w:r>
      <w:r w:rsidR="005245E9" w:rsidRPr="00462F39">
        <w:rPr>
          <w:rFonts w:ascii="Times New Roman" w:hAnsi="Times New Roman"/>
          <w:color w:val="000000"/>
          <w:sz w:val="24"/>
          <w:szCs w:val="24"/>
        </w:rPr>
        <w:t>äkityksen järjestämisestä sovit</w:t>
      </w:r>
      <w:r w:rsidR="002C001A" w:rsidRPr="00462F39">
        <w:rPr>
          <w:rFonts w:ascii="Times New Roman" w:hAnsi="Times New Roman"/>
          <w:color w:val="000000"/>
          <w:sz w:val="24"/>
          <w:szCs w:val="24"/>
        </w:rPr>
        <w:t>aan koulussa monialaisesti ja tapauskohtaisesti yhdessä huoltajien, oppilaan, kouluterveydenhuollon, koulun henkilöstön ja hoi</w:t>
      </w:r>
      <w:r w:rsidR="00F77996" w:rsidRPr="00462F39">
        <w:rPr>
          <w:rFonts w:ascii="Times New Roman" w:hAnsi="Times New Roman"/>
          <w:color w:val="000000"/>
          <w:sz w:val="24"/>
          <w:szCs w:val="24"/>
        </w:rPr>
        <w:t>tavan tahon kanssa suullisesti t</w:t>
      </w:r>
      <w:r w:rsidR="002C001A" w:rsidRPr="00462F39">
        <w:rPr>
          <w:rFonts w:ascii="Times New Roman" w:hAnsi="Times New Roman"/>
          <w:color w:val="000000"/>
          <w:sz w:val="24"/>
          <w:szCs w:val="24"/>
        </w:rPr>
        <w:t>a</w:t>
      </w:r>
      <w:r w:rsidR="00F77996" w:rsidRPr="00462F39">
        <w:rPr>
          <w:rFonts w:ascii="Times New Roman" w:hAnsi="Times New Roman"/>
          <w:color w:val="000000"/>
          <w:sz w:val="24"/>
          <w:szCs w:val="24"/>
        </w:rPr>
        <w:t>i</w:t>
      </w:r>
      <w:r w:rsidR="002C001A" w:rsidRPr="00462F39">
        <w:rPr>
          <w:rFonts w:ascii="Times New Roman" w:hAnsi="Times New Roman"/>
          <w:color w:val="000000"/>
          <w:sz w:val="24"/>
          <w:szCs w:val="24"/>
        </w:rPr>
        <w:t xml:space="preserve"> kirjallisesti. </w:t>
      </w:r>
    </w:p>
    <w:p w:rsidR="002C001A" w:rsidRDefault="002C001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Terveydenhoitaja</w:t>
      </w:r>
      <w:r w:rsidR="00E40480" w:rsidRPr="00462F39">
        <w:rPr>
          <w:rFonts w:ascii="Times New Roman" w:hAnsi="Times New Roman"/>
          <w:color w:val="000000"/>
          <w:sz w:val="24"/>
          <w:szCs w:val="24"/>
        </w:rPr>
        <w:t xml:space="preserve"> </w:t>
      </w:r>
      <w:r w:rsidR="00F77996" w:rsidRPr="00462F39">
        <w:rPr>
          <w:rFonts w:ascii="Times New Roman" w:hAnsi="Times New Roman"/>
          <w:color w:val="000000"/>
          <w:sz w:val="24"/>
          <w:szCs w:val="24"/>
        </w:rPr>
        <w:t>selvittää</w:t>
      </w:r>
      <w:r w:rsidR="00E40480" w:rsidRPr="00462F39">
        <w:rPr>
          <w:rFonts w:ascii="Times New Roman" w:hAnsi="Times New Roman"/>
          <w:color w:val="000000"/>
          <w:sz w:val="24"/>
          <w:szCs w:val="24"/>
        </w:rPr>
        <w:t xml:space="preserve"> lukuvuoden alkaessa</w:t>
      </w:r>
      <w:r w:rsidRPr="00462F39">
        <w:rPr>
          <w:rFonts w:ascii="Times New Roman" w:hAnsi="Times New Roman"/>
          <w:color w:val="000000"/>
          <w:sz w:val="24"/>
          <w:szCs w:val="24"/>
        </w:rPr>
        <w:t xml:space="preserve"> uusilta</w:t>
      </w:r>
      <w:r w:rsidR="00964DB5">
        <w:rPr>
          <w:rFonts w:ascii="Times New Roman" w:hAnsi="Times New Roman"/>
          <w:color w:val="000000"/>
          <w:sz w:val="24"/>
          <w:szCs w:val="24"/>
        </w:rPr>
        <w:t xml:space="preserve"> ja lukuvuoden aikana kouluun siirtyviltä</w:t>
      </w:r>
      <w:r w:rsidRPr="00462F39">
        <w:rPr>
          <w:rFonts w:ascii="Times New Roman" w:hAnsi="Times New Roman"/>
          <w:color w:val="000000"/>
          <w:sz w:val="24"/>
          <w:szCs w:val="24"/>
        </w:rPr>
        <w:t xml:space="preserve"> oppilailta erityisruokavalion tarpeellisuuden kirjalli</w:t>
      </w:r>
      <w:r w:rsidR="00964DB5">
        <w:rPr>
          <w:rFonts w:ascii="Times New Roman" w:hAnsi="Times New Roman"/>
          <w:color w:val="000000"/>
          <w:sz w:val="24"/>
          <w:szCs w:val="24"/>
        </w:rPr>
        <w:t xml:space="preserve">sesti. </w:t>
      </w:r>
      <w:r w:rsidRPr="00462F39">
        <w:rPr>
          <w:rFonts w:ascii="Times New Roman" w:hAnsi="Times New Roman"/>
          <w:color w:val="000000"/>
          <w:sz w:val="24"/>
          <w:szCs w:val="24"/>
        </w:rPr>
        <w:t>Terveydenhoitaja varmistaa huoltajalta/oppilaalta erityisruokavalion tarpeellisuuden jatkumisen kunkin lukuvuoden alus</w:t>
      </w:r>
      <w:r w:rsidR="00964DB5">
        <w:rPr>
          <w:rFonts w:ascii="Times New Roman" w:hAnsi="Times New Roman"/>
          <w:color w:val="000000"/>
          <w:sz w:val="24"/>
          <w:szCs w:val="24"/>
        </w:rPr>
        <w:t>sa. Tiedot o</w:t>
      </w:r>
      <w:r w:rsidRPr="00462F39">
        <w:rPr>
          <w:rFonts w:ascii="Times New Roman" w:hAnsi="Times New Roman"/>
          <w:color w:val="000000"/>
          <w:sz w:val="24"/>
          <w:szCs w:val="24"/>
        </w:rPr>
        <w:t>ppilaiden erityisruokavalioi</w:t>
      </w:r>
      <w:r w:rsidR="00964DB5">
        <w:rPr>
          <w:rFonts w:ascii="Times New Roman" w:hAnsi="Times New Roman"/>
          <w:color w:val="000000"/>
          <w:sz w:val="24"/>
          <w:szCs w:val="24"/>
        </w:rPr>
        <w:t>sta</w:t>
      </w:r>
      <w:r w:rsidRPr="00462F39">
        <w:rPr>
          <w:rFonts w:ascii="Times New Roman" w:hAnsi="Times New Roman"/>
          <w:color w:val="000000"/>
          <w:sz w:val="24"/>
          <w:szCs w:val="24"/>
        </w:rPr>
        <w:t xml:space="preserve"> terveydenhoitaja toimittaa ruokahuollosta vastaavalle henkilökunnalle. Huoltajien/oppilaiden vastuulla on ilmoittaa viipymättä terveydenhoitajalle erityisruokavalioon tulevista muutoksista. Terveystar</w:t>
      </w:r>
      <w:r w:rsidR="00112090">
        <w:rPr>
          <w:rFonts w:ascii="Times New Roman" w:hAnsi="Times New Roman"/>
          <w:color w:val="000000"/>
          <w:sz w:val="24"/>
          <w:szCs w:val="24"/>
        </w:rPr>
        <w:t>kastust</w:t>
      </w:r>
      <w:r w:rsidRPr="00462F39">
        <w:rPr>
          <w:rFonts w:ascii="Times New Roman" w:hAnsi="Times New Roman"/>
          <w:color w:val="000000"/>
          <w:sz w:val="24"/>
          <w:szCs w:val="24"/>
        </w:rPr>
        <w:t>en yhteydessä sekä tarvittaessa</w:t>
      </w:r>
      <w:r w:rsidR="00E40480" w:rsidRPr="00462F39">
        <w:rPr>
          <w:rFonts w:ascii="Times New Roman" w:hAnsi="Times New Roman"/>
          <w:color w:val="000000"/>
          <w:sz w:val="24"/>
          <w:szCs w:val="24"/>
        </w:rPr>
        <w:t xml:space="preserve"> </w:t>
      </w:r>
      <w:r w:rsidR="00F77996" w:rsidRPr="00462F39">
        <w:rPr>
          <w:rFonts w:ascii="Times New Roman" w:hAnsi="Times New Roman"/>
          <w:color w:val="000000"/>
          <w:sz w:val="24"/>
          <w:szCs w:val="24"/>
        </w:rPr>
        <w:t>huomioidaan allergiat</w:t>
      </w:r>
      <w:r w:rsidR="00E40480" w:rsidRPr="00462F39">
        <w:rPr>
          <w:rFonts w:ascii="Times New Roman" w:hAnsi="Times New Roman"/>
          <w:color w:val="000000"/>
          <w:sz w:val="24"/>
          <w:szCs w:val="24"/>
        </w:rPr>
        <w:t xml:space="preserve"> sekä </w:t>
      </w:r>
      <w:r w:rsidRPr="00462F39">
        <w:rPr>
          <w:rFonts w:ascii="Times New Roman" w:hAnsi="Times New Roman"/>
          <w:color w:val="000000"/>
          <w:sz w:val="24"/>
          <w:szCs w:val="24"/>
        </w:rPr>
        <w:t>erityisruokava</w:t>
      </w:r>
      <w:r w:rsidR="00E40480" w:rsidRPr="00462F39">
        <w:rPr>
          <w:rFonts w:ascii="Times New Roman" w:hAnsi="Times New Roman"/>
          <w:color w:val="000000"/>
          <w:sz w:val="24"/>
          <w:szCs w:val="24"/>
        </w:rPr>
        <w:t xml:space="preserve">lion </w:t>
      </w:r>
      <w:r w:rsidRPr="00462F39">
        <w:rPr>
          <w:rFonts w:ascii="Times New Roman" w:hAnsi="Times New Roman"/>
          <w:color w:val="000000"/>
          <w:sz w:val="24"/>
          <w:szCs w:val="24"/>
        </w:rPr>
        <w:t>tarpeellisuu</w:t>
      </w:r>
      <w:r w:rsidR="00F77996" w:rsidRPr="00462F39">
        <w:rPr>
          <w:rFonts w:ascii="Times New Roman" w:hAnsi="Times New Roman"/>
          <w:color w:val="000000"/>
          <w:sz w:val="24"/>
          <w:szCs w:val="24"/>
        </w:rPr>
        <w:t>s</w:t>
      </w:r>
      <w:r w:rsidRPr="00462F39">
        <w:rPr>
          <w:rFonts w:ascii="Times New Roman" w:hAnsi="Times New Roman"/>
          <w:color w:val="000000"/>
          <w:sz w:val="24"/>
          <w:szCs w:val="24"/>
        </w:rPr>
        <w:t>.</w:t>
      </w:r>
    </w:p>
    <w:p w:rsidR="00F77996" w:rsidRPr="00567AC0" w:rsidRDefault="00952954" w:rsidP="00CA62D6">
      <w:pPr>
        <w:pStyle w:val="Otsikko3"/>
      </w:pPr>
      <w:bookmarkStart w:id="31" w:name="_Toc48291088"/>
      <w:r w:rsidRPr="00567AC0">
        <w:t xml:space="preserve">1.9.2 </w:t>
      </w:r>
      <w:r w:rsidR="00692D73" w:rsidRPr="00567AC0">
        <w:t>P</w:t>
      </w:r>
      <w:r w:rsidR="00F77996" w:rsidRPr="00567AC0">
        <w:t>sykolog</w:t>
      </w:r>
      <w:r w:rsidR="009F6F5B" w:rsidRPr="00567AC0">
        <w:t>i</w:t>
      </w:r>
      <w:r w:rsidR="00F77996" w:rsidRPr="00567AC0">
        <w:t>- ja kuraattori</w:t>
      </w:r>
      <w:r w:rsidR="009F6F5B" w:rsidRPr="00567AC0">
        <w:t>palve</w:t>
      </w:r>
      <w:r w:rsidR="00E52C72" w:rsidRPr="00567AC0">
        <w:t>lut</w:t>
      </w:r>
      <w:bookmarkEnd w:id="31"/>
    </w:p>
    <w:p w:rsidR="00F77996" w:rsidRPr="00462F39" w:rsidRDefault="00F77996"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 xml:space="preserve">Oppilaitoksen sijaintikunta vastaa </w:t>
      </w:r>
      <w:r w:rsidR="001622FA" w:rsidRPr="00462F39">
        <w:rPr>
          <w:rFonts w:ascii="Times New Roman" w:hAnsi="Times New Roman"/>
          <w:color w:val="000000"/>
          <w:sz w:val="24"/>
          <w:szCs w:val="24"/>
        </w:rPr>
        <w:t>oppilas</w:t>
      </w:r>
      <w:r w:rsidRPr="00462F39">
        <w:rPr>
          <w:rFonts w:ascii="Times New Roman" w:hAnsi="Times New Roman"/>
          <w:color w:val="000000"/>
          <w:sz w:val="24"/>
          <w:szCs w:val="24"/>
        </w:rPr>
        <w:t>huollon psykologi</w:t>
      </w:r>
      <w:r w:rsidR="00D8636A" w:rsidRPr="00462F39">
        <w:rPr>
          <w:rFonts w:ascii="Times New Roman" w:hAnsi="Times New Roman"/>
          <w:color w:val="000000"/>
          <w:sz w:val="24"/>
          <w:szCs w:val="24"/>
        </w:rPr>
        <w:t>- ja</w:t>
      </w:r>
      <w:r w:rsidRPr="00462F39">
        <w:rPr>
          <w:rFonts w:ascii="Times New Roman" w:hAnsi="Times New Roman"/>
          <w:color w:val="000000"/>
          <w:sz w:val="24"/>
          <w:szCs w:val="24"/>
        </w:rPr>
        <w:t xml:space="preserve"> kuraattoripalvelujen järjestämisestä alueellaan sijaitsevien </w:t>
      </w:r>
      <w:proofErr w:type="spellStart"/>
      <w:r w:rsidRPr="00462F39">
        <w:rPr>
          <w:rFonts w:ascii="Times New Roman" w:hAnsi="Times New Roman"/>
          <w:color w:val="000000"/>
          <w:sz w:val="24"/>
          <w:szCs w:val="24"/>
        </w:rPr>
        <w:t>esi</w:t>
      </w:r>
      <w:proofErr w:type="spellEnd"/>
      <w:r w:rsidRPr="00462F39">
        <w:rPr>
          <w:rFonts w:ascii="Times New Roman" w:hAnsi="Times New Roman"/>
          <w:color w:val="000000"/>
          <w:sz w:val="24"/>
          <w:szCs w:val="24"/>
        </w:rPr>
        <w:t xml:space="preserve">- ja perusopetusta, lukiokoulutusta ja ammatillista peruskoulutusta antavien oppilaitosten </w:t>
      </w:r>
      <w:r w:rsidR="001622FA" w:rsidRPr="00462F39">
        <w:rPr>
          <w:rFonts w:ascii="Times New Roman" w:hAnsi="Times New Roman"/>
          <w:color w:val="000000"/>
          <w:sz w:val="24"/>
          <w:szCs w:val="24"/>
        </w:rPr>
        <w:t xml:space="preserve">oppilaille ja </w:t>
      </w:r>
      <w:r w:rsidRPr="00462F39">
        <w:rPr>
          <w:rFonts w:ascii="Times New Roman" w:hAnsi="Times New Roman"/>
          <w:color w:val="000000"/>
          <w:sz w:val="24"/>
          <w:szCs w:val="24"/>
        </w:rPr>
        <w:t>opiskelijoille heidän kotipaikastaan riippumatta</w:t>
      </w:r>
      <w:r w:rsidRPr="00462F39">
        <w:rPr>
          <w:rStyle w:val="Alaviitteenviite"/>
          <w:rFonts w:ascii="Times New Roman" w:hAnsi="Times New Roman"/>
          <w:color w:val="000000"/>
          <w:sz w:val="24"/>
          <w:szCs w:val="24"/>
        </w:rPr>
        <w:footnoteReference w:id="72"/>
      </w:r>
      <w:r w:rsidRPr="00462F39">
        <w:rPr>
          <w:rFonts w:ascii="Times New Roman" w:hAnsi="Times New Roman"/>
          <w:color w:val="000000"/>
          <w:sz w:val="24"/>
          <w:szCs w:val="24"/>
        </w:rPr>
        <w:t xml:space="preserve">. </w:t>
      </w:r>
    </w:p>
    <w:p w:rsidR="00F77996" w:rsidRPr="00462F39" w:rsidRDefault="00F77996"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 xml:space="preserve">Psykologi- ja kuraattoripalveluilla tarkoitetaan </w:t>
      </w:r>
      <w:r w:rsidR="001622FA" w:rsidRPr="00462F39">
        <w:rPr>
          <w:rFonts w:ascii="Times New Roman" w:hAnsi="Times New Roman"/>
          <w:color w:val="000000"/>
          <w:sz w:val="24"/>
          <w:szCs w:val="24"/>
        </w:rPr>
        <w:t>oppilashuollon</w:t>
      </w:r>
      <w:r w:rsidRPr="00462F39">
        <w:rPr>
          <w:rFonts w:ascii="Times New Roman" w:hAnsi="Times New Roman"/>
          <w:color w:val="000000"/>
          <w:sz w:val="24"/>
          <w:szCs w:val="24"/>
        </w:rPr>
        <w:t xml:space="preserve"> psykologin ja kuraattorin antamaa koulunkäynnin tukea ja ohjausta, j</w:t>
      </w:r>
      <w:r w:rsidR="001622FA" w:rsidRPr="00462F39">
        <w:rPr>
          <w:rFonts w:ascii="Times New Roman" w:hAnsi="Times New Roman"/>
          <w:color w:val="000000"/>
          <w:sz w:val="24"/>
          <w:szCs w:val="24"/>
        </w:rPr>
        <w:t>olla 1) edistetään koulu</w:t>
      </w:r>
      <w:r w:rsidRPr="00462F39">
        <w:rPr>
          <w:rFonts w:ascii="Times New Roman" w:hAnsi="Times New Roman"/>
          <w:color w:val="000000"/>
          <w:sz w:val="24"/>
          <w:szCs w:val="24"/>
        </w:rPr>
        <w:t>yhteisön hyvinvointia sekä yhteistyötä o</w:t>
      </w:r>
      <w:r w:rsidR="001622FA" w:rsidRPr="00462F39">
        <w:rPr>
          <w:rFonts w:ascii="Times New Roman" w:hAnsi="Times New Roman"/>
          <w:color w:val="000000"/>
          <w:sz w:val="24"/>
          <w:szCs w:val="24"/>
        </w:rPr>
        <w:t>ppilaide</w:t>
      </w:r>
      <w:r w:rsidRPr="00462F39">
        <w:rPr>
          <w:rFonts w:ascii="Times New Roman" w:hAnsi="Times New Roman"/>
          <w:color w:val="000000"/>
          <w:sz w:val="24"/>
          <w:szCs w:val="24"/>
        </w:rPr>
        <w:t>n ja perheiden ja muiden läheisten kanssa; 2) tue</w:t>
      </w:r>
      <w:r w:rsidR="001622FA" w:rsidRPr="00462F39">
        <w:rPr>
          <w:rFonts w:ascii="Times New Roman" w:hAnsi="Times New Roman"/>
          <w:color w:val="000000"/>
          <w:sz w:val="24"/>
          <w:szCs w:val="24"/>
        </w:rPr>
        <w:t>taan oppilai</w:t>
      </w:r>
      <w:r w:rsidRPr="00462F39">
        <w:rPr>
          <w:rFonts w:ascii="Times New Roman" w:hAnsi="Times New Roman"/>
          <w:color w:val="000000"/>
          <w:sz w:val="24"/>
          <w:szCs w:val="24"/>
        </w:rPr>
        <w:t xml:space="preserve">den oppimista ja hyvinvointia </w:t>
      </w:r>
      <w:r w:rsidRPr="00462F39">
        <w:rPr>
          <w:rFonts w:ascii="Times New Roman" w:hAnsi="Times New Roman"/>
          <w:color w:val="000000"/>
          <w:sz w:val="24"/>
          <w:szCs w:val="24"/>
        </w:rPr>
        <w:lastRenderedPageBreak/>
        <w:t>sekä sosiaalisia ja psyykkisiä valmiuksia</w:t>
      </w:r>
      <w:r w:rsidRPr="00462F39">
        <w:rPr>
          <w:rStyle w:val="Alaviitteenviite"/>
          <w:rFonts w:ascii="Times New Roman" w:hAnsi="Times New Roman"/>
          <w:color w:val="000000"/>
          <w:sz w:val="24"/>
          <w:szCs w:val="24"/>
        </w:rPr>
        <w:footnoteReference w:id="73"/>
      </w:r>
      <w:r w:rsidRPr="00462F39">
        <w:rPr>
          <w:rFonts w:ascii="Times New Roman" w:hAnsi="Times New Roman"/>
          <w:color w:val="000000"/>
          <w:sz w:val="24"/>
          <w:szCs w:val="24"/>
        </w:rPr>
        <w:t>. Koulujen kuraattorien tehtäviin sisältyy terveyttä, hyvinvointia ja turvallisuutta sekä oppimista ja koulunkäyntiä edistävää ja ongelmia ennaltaehkäisevää sekä korjaavaa työtä. Kuraattoritoiminta edistää oppilaiden psyykkistä ja sosiaalista toimintakykyä, mielenterveyttä sekä luo edellytyksiä oppimistavoitteiden saavuttamiselle</w:t>
      </w:r>
      <w:r w:rsidRPr="00462F39">
        <w:rPr>
          <w:rStyle w:val="Alaviitteenviite"/>
          <w:rFonts w:ascii="Times New Roman" w:hAnsi="Times New Roman"/>
          <w:color w:val="000000"/>
          <w:sz w:val="24"/>
          <w:szCs w:val="24"/>
        </w:rPr>
        <w:footnoteReference w:id="74"/>
      </w:r>
      <w:r w:rsidRPr="00462F39">
        <w:rPr>
          <w:rFonts w:ascii="Times New Roman" w:hAnsi="Times New Roman"/>
          <w:color w:val="000000"/>
          <w:sz w:val="24"/>
          <w:szCs w:val="24"/>
        </w:rPr>
        <w:t>.</w:t>
      </w:r>
    </w:p>
    <w:p w:rsidR="00F77996" w:rsidRPr="008B3AA8" w:rsidRDefault="005C300F" w:rsidP="00C71590">
      <w:pPr>
        <w:spacing w:line="240" w:lineRule="auto"/>
        <w:rPr>
          <w:rFonts w:ascii="Times New Roman" w:eastAsia="Calibri" w:hAnsi="Times New Roman"/>
          <w:color w:val="000000"/>
          <w:sz w:val="24"/>
          <w:szCs w:val="24"/>
        </w:rPr>
      </w:pPr>
      <w:r w:rsidRPr="008B3AA8">
        <w:rPr>
          <w:rFonts w:ascii="Times New Roman" w:eastAsia="Calibri" w:hAnsi="Times New Roman"/>
          <w:color w:val="000000"/>
          <w:sz w:val="24"/>
          <w:szCs w:val="24"/>
        </w:rPr>
        <w:t>Oppilas- ja opiskeluhuoltolain 7 § mukaan jokaisen oppilaitoksen käytettävissä on oltava sellaisen opiskeluhuollon vastaavan kuraattorin palveluja, jolla on sosiaalityöntekijän kelpoisuus</w:t>
      </w:r>
      <w:r w:rsidR="008B3AA8" w:rsidRPr="008B3AA8">
        <w:rPr>
          <w:rFonts w:ascii="Times New Roman" w:eastAsia="Calibri" w:hAnsi="Times New Roman"/>
          <w:color w:val="000000"/>
          <w:sz w:val="24"/>
          <w:szCs w:val="24"/>
        </w:rPr>
        <w:t>,</w:t>
      </w:r>
      <w:r w:rsidRPr="008B3AA8">
        <w:rPr>
          <w:rFonts w:ascii="Times New Roman" w:eastAsia="Calibri" w:hAnsi="Times New Roman"/>
          <w:color w:val="000000"/>
          <w:sz w:val="24"/>
          <w:szCs w:val="24"/>
        </w:rPr>
        <w:t xml:space="preserve"> sekä psykologin palveluja.</w:t>
      </w:r>
    </w:p>
    <w:p w:rsidR="008B3AA8" w:rsidRPr="003D35E6" w:rsidRDefault="005C300F" w:rsidP="00C71590">
      <w:pPr>
        <w:spacing w:line="240" w:lineRule="auto"/>
        <w:rPr>
          <w:rFonts w:ascii="Times New Roman" w:eastAsia="Calibri" w:hAnsi="Times New Roman"/>
          <w:color w:val="000000"/>
          <w:sz w:val="24"/>
          <w:szCs w:val="24"/>
        </w:rPr>
      </w:pPr>
      <w:r w:rsidRPr="008B3AA8">
        <w:rPr>
          <w:rFonts w:ascii="Times New Roman" w:eastAsia="Calibri" w:hAnsi="Times New Roman"/>
          <w:color w:val="000000"/>
          <w:sz w:val="24"/>
          <w:szCs w:val="24"/>
        </w:rPr>
        <w:t xml:space="preserve">Oppilaalle on järjestettävä mahdollisuus keskustella henkilökohtaisesti oppilashuollon psykologin tai kuraattorin kanssa viimeistään seitsemäntenä oppilaitoksen työpäivänä sen </w:t>
      </w:r>
      <w:proofErr w:type="gramStart"/>
      <w:r w:rsidRPr="008B3AA8">
        <w:rPr>
          <w:rFonts w:ascii="Times New Roman" w:eastAsia="Calibri" w:hAnsi="Times New Roman"/>
          <w:color w:val="000000"/>
          <w:sz w:val="24"/>
          <w:szCs w:val="24"/>
        </w:rPr>
        <w:t>jälkeen</w:t>
      </w:r>
      <w:proofErr w:type="gramEnd"/>
      <w:r w:rsidR="0052061D" w:rsidRPr="008B3AA8">
        <w:rPr>
          <w:rFonts w:ascii="Times New Roman" w:eastAsia="Calibri" w:hAnsi="Times New Roman"/>
          <w:color w:val="000000"/>
          <w:sz w:val="24"/>
          <w:szCs w:val="24"/>
        </w:rPr>
        <w:t xml:space="preserve"> kun oppilas on tätä pyytänyt. Kiireellisissä tapauksissa mahdollisuus keskusteluun on järjestettävä samana tai seuraavana työpäivänä.</w:t>
      </w:r>
      <w:r w:rsidR="0052061D" w:rsidRPr="008B3AA8">
        <w:rPr>
          <w:rStyle w:val="Alaviitteenviite"/>
          <w:rFonts w:ascii="Times New Roman" w:eastAsia="Calibri" w:hAnsi="Times New Roman"/>
          <w:color w:val="000000"/>
          <w:sz w:val="24"/>
          <w:szCs w:val="24"/>
        </w:rPr>
        <w:footnoteReference w:id="75"/>
      </w:r>
      <w:r w:rsidR="0052061D" w:rsidRPr="008B3AA8">
        <w:rPr>
          <w:rFonts w:ascii="Times New Roman" w:eastAsia="Calibri" w:hAnsi="Times New Roman"/>
          <w:color w:val="000000"/>
          <w:sz w:val="24"/>
          <w:szCs w:val="24"/>
        </w:rPr>
        <w:t xml:space="preserve"> </w:t>
      </w:r>
    </w:p>
    <w:p w:rsidR="00F77996" w:rsidRPr="00692D73" w:rsidRDefault="00F77996" w:rsidP="00CA62D6">
      <w:pPr>
        <w:pStyle w:val="Otsikko4"/>
      </w:pPr>
      <w:r w:rsidRPr="00692D73">
        <w:t>Oppilashuollon psykologipalvelut</w:t>
      </w:r>
    </w:p>
    <w:p w:rsidR="0011567F" w:rsidRPr="00462F39" w:rsidRDefault="008F701A" w:rsidP="00C71590">
      <w:pPr>
        <w:spacing w:line="240" w:lineRule="auto"/>
        <w:rPr>
          <w:rFonts w:ascii="Times New Roman" w:hAnsi="Times New Roman"/>
          <w:color w:val="000000"/>
          <w:sz w:val="24"/>
          <w:szCs w:val="24"/>
        </w:rPr>
      </w:pPr>
      <w:proofErr w:type="spellStart"/>
      <w:r w:rsidRPr="00462F39">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w:t>
      </w:r>
      <w:r w:rsidR="00A74CD9" w:rsidRPr="00462F39">
        <w:rPr>
          <w:rFonts w:ascii="Times New Roman" w:hAnsi="Times New Roman"/>
          <w:color w:val="000000"/>
          <w:sz w:val="24"/>
          <w:szCs w:val="24"/>
        </w:rPr>
        <w:t>psykologin pa</w:t>
      </w:r>
      <w:r w:rsidR="009F4A28">
        <w:rPr>
          <w:rFonts w:ascii="Times New Roman" w:hAnsi="Times New Roman"/>
          <w:color w:val="000000"/>
          <w:sz w:val="24"/>
          <w:szCs w:val="24"/>
        </w:rPr>
        <w:t>lvelut järjestyvät</w:t>
      </w:r>
      <w:r w:rsidR="00112090">
        <w:rPr>
          <w:rFonts w:ascii="Times New Roman" w:hAnsi="Times New Roman"/>
          <w:color w:val="000000"/>
          <w:sz w:val="24"/>
          <w:szCs w:val="24"/>
        </w:rPr>
        <w:t xml:space="preserve"> toistaiseksi</w:t>
      </w:r>
      <w:r w:rsidR="00A74CD9" w:rsidRPr="00462F39">
        <w:rPr>
          <w:rFonts w:ascii="Times New Roman" w:hAnsi="Times New Roman"/>
          <w:color w:val="000000"/>
          <w:sz w:val="24"/>
          <w:szCs w:val="24"/>
        </w:rPr>
        <w:t xml:space="preserve"> perheneuvolasta. Ammatinvalintaan ja oppimiseen liittyviä psykologisia testauksia yläkoululaisille</w:t>
      </w:r>
      <w:r w:rsidR="00D8636A" w:rsidRPr="00462F39">
        <w:rPr>
          <w:rFonts w:ascii="Times New Roman" w:hAnsi="Times New Roman"/>
          <w:color w:val="000000"/>
          <w:sz w:val="24"/>
          <w:szCs w:val="24"/>
        </w:rPr>
        <w:t xml:space="preserve"> tehdään</w:t>
      </w:r>
      <w:r w:rsidR="00A74CD9" w:rsidRPr="00462F39">
        <w:rPr>
          <w:rFonts w:ascii="Times New Roman" w:hAnsi="Times New Roman"/>
          <w:color w:val="000000"/>
          <w:sz w:val="24"/>
          <w:szCs w:val="24"/>
        </w:rPr>
        <w:t xml:space="preserve"> ostopalveluna. Psykologille ohjaudutaan terveydenh</w:t>
      </w:r>
      <w:r w:rsidR="008B3AA8">
        <w:rPr>
          <w:rFonts w:ascii="Times New Roman" w:hAnsi="Times New Roman"/>
          <w:color w:val="000000"/>
          <w:sz w:val="24"/>
          <w:szCs w:val="24"/>
        </w:rPr>
        <w:t>oitajan, kuraattorin sekä oppilaan</w:t>
      </w:r>
      <w:r w:rsidR="00A74CD9" w:rsidRPr="00462F39">
        <w:rPr>
          <w:rFonts w:ascii="Times New Roman" w:hAnsi="Times New Roman"/>
          <w:color w:val="000000"/>
          <w:sz w:val="24"/>
          <w:szCs w:val="24"/>
        </w:rPr>
        <w:t>ohjaajan kautta.</w:t>
      </w:r>
    </w:p>
    <w:p w:rsidR="00F119D3" w:rsidRPr="00692D73" w:rsidRDefault="00F77996" w:rsidP="00CA62D6">
      <w:pPr>
        <w:pStyle w:val="Otsikko4"/>
      </w:pPr>
      <w:r w:rsidRPr="00692D73">
        <w:t>Oppilashuollon kuraattoripalvelut</w:t>
      </w:r>
    </w:p>
    <w:p w:rsidR="000475F2" w:rsidRDefault="00FD6A86" w:rsidP="00C71590">
      <w:pPr>
        <w:spacing w:line="240" w:lineRule="auto"/>
        <w:rPr>
          <w:rFonts w:ascii="Times New Roman" w:hAnsi="Times New Roman"/>
          <w:color w:val="000000"/>
          <w:sz w:val="24"/>
          <w:szCs w:val="24"/>
        </w:rPr>
      </w:pPr>
      <w:proofErr w:type="spellStart"/>
      <w:r w:rsidRPr="00462F39">
        <w:rPr>
          <w:rFonts w:ascii="Times New Roman" w:hAnsi="Times New Roman"/>
          <w:color w:val="000000"/>
          <w:sz w:val="24"/>
          <w:szCs w:val="24"/>
        </w:rPr>
        <w:t>Oulaisten</w:t>
      </w:r>
      <w:proofErr w:type="spellEnd"/>
      <w:r w:rsidRPr="00462F39">
        <w:rPr>
          <w:rFonts w:ascii="Times New Roman" w:hAnsi="Times New Roman"/>
          <w:color w:val="000000"/>
          <w:sz w:val="24"/>
          <w:szCs w:val="24"/>
        </w:rPr>
        <w:t xml:space="preserve"> perusopetuksen kouluiss</w:t>
      </w:r>
      <w:r w:rsidR="00F119D3" w:rsidRPr="00462F39">
        <w:rPr>
          <w:rFonts w:ascii="Times New Roman" w:hAnsi="Times New Roman"/>
          <w:color w:val="000000"/>
          <w:sz w:val="24"/>
          <w:szCs w:val="24"/>
        </w:rPr>
        <w:t>a työskentelee kaksi kuraattoria nimikkeillä kuraattori ja vastaava kuraattori</w:t>
      </w:r>
      <w:r w:rsidR="003E7649" w:rsidRPr="00462F39">
        <w:rPr>
          <w:rStyle w:val="Alaviitteenviite"/>
          <w:rFonts w:ascii="Times New Roman" w:hAnsi="Times New Roman"/>
          <w:color w:val="000000"/>
          <w:sz w:val="24"/>
          <w:szCs w:val="24"/>
        </w:rPr>
        <w:footnoteReference w:id="76"/>
      </w:r>
      <w:r w:rsidR="003E7649" w:rsidRPr="00462F39">
        <w:rPr>
          <w:rFonts w:ascii="Times New Roman" w:hAnsi="Times New Roman"/>
          <w:color w:val="000000"/>
          <w:sz w:val="24"/>
          <w:szCs w:val="24"/>
        </w:rPr>
        <w:t>.</w:t>
      </w:r>
      <w:r w:rsidR="00F119D3" w:rsidRPr="00462F39">
        <w:rPr>
          <w:rFonts w:ascii="Times New Roman" w:hAnsi="Times New Roman"/>
          <w:color w:val="000000"/>
          <w:sz w:val="24"/>
          <w:szCs w:val="24"/>
        </w:rPr>
        <w:t xml:space="preserve"> Kulla</w:t>
      </w:r>
      <w:r w:rsidR="00952954">
        <w:rPr>
          <w:rFonts w:ascii="Times New Roman" w:hAnsi="Times New Roman"/>
          <w:color w:val="000000"/>
          <w:sz w:val="24"/>
          <w:szCs w:val="24"/>
        </w:rPr>
        <w:t>kin perusopetuksen koululla ja</w:t>
      </w:r>
      <w:r w:rsidR="00F119D3" w:rsidRPr="00462F39">
        <w:rPr>
          <w:rFonts w:ascii="Times New Roman" w:hAnsi="Times New Roman"/>
          <w:color w:val="000000"/>
          <w:sz w:val="24"/>
          <w:szCs w:val="24"/>
        </w:rPr>
        <w:t xml:space="preserve"> kaikilla esikouluryhmillä on nimettynä kuraattori, j</w:t>
      </w:r>
      <w:r w:rsidR="008A4C8E" w:rsidRPr="00462F39">
        <w:rPr>
          <w:rFonts w:ascii="Times New Roman" w:hAnsi="Times New Roman"/>
          <w:color w:val="000000"/>
          <w:sz w:val="24"/>
          <w:szCs w:val="24"/>
        </w:rPr>
        <w:t xml:space="preserve">oka ensisijaisesti hoitaa </w:t>
      </w:r>
      <w:r w:rsidRPr="00462F39">
        <w:rPr>
          <w:rFonts w:ascii="Times New Roman" w:hAnsi="Times New Roman"/>
          <w:color w:val="000000"/>
          <w:sz w:val="24"/>
          <w:szCs w:val="24"/>
        </w:rPr>
        <w:t>ryhmän ja</w:t>
      </w:r>
      <w:r w:rsidR="00F119D3" w:rsidRPr="00462F39">
        <w:rPr>
          <w:rFonts w:ascii="Times New Roman" w:hAnsi="Times New Roman"/>
          <w:color w:val="000000"/>
          <w:sz w:val="24"/>
          <w:szCs w:val="24"/>
        </w:rPr>
        <w:t xml:space="preserve"> koulun asioita. </w:t>
      </w:r>
      <w:r w:rsidR="00952954">
        <w:rPr>
          <w:rFonts w:ascii="Times New Roman" w:hAnsi="Times New Roman"/>
          <w:color w:val="000000"/>
          <w:sz w:val="24"/>
          <w:szCs w:val="24"/>
        </w:rPr>
        <w:t xml:space="preserve">Oppilashuollon ohjauskirjassa </w:t>
      </w:r>
      <w:r w:rsidR="0005779B" w:rsidRPr="00462F39">
        <w:rPr>
          <w:rFonts w:ascii="Times New Roman" w:hAnsi="Times New Roman"/>
          <w:color w:val="000000"/>
          <w:sz w:val="24"/>
          <w:szCs w:val="24"/>
        </w:rPr>
        <w:t xml:space="preserve">käytetään kuraattori-nimikettä </w:t>
      </w:r>
      <w:r w:rsidRPr="00462F39">
        <w:rPr>
          <w:rFonts w:ascii="Times New Roman" w:hAnsi="Times New Roman"/>
          <w:color w:val="000000"/>
          <w:sz w:val="24"/>
          <w:szCs w:val="24"/>
        </w:rPr>
        <w:t>kuraattorin ja vastaavan kuraattorin perustyötehtäviä</w:t>
      </w:r>
      <w:r w:rsidR="0005779B" w:rsidRPr="00462F39">
        <w:rPr>
          <w:rFonts w:ascii="Times New Roman" w:hAnsi="Times New Roman"/>
          <w:color w:val="000000"/>
          <w:sz w:val="24"/>
          <w:szCs w:val="24"/>
        </w:rPr>
        <w:t xml:space="preserve"> kuvattaessa</w:t>
      </w:r>
      <w:r w:rsidRPr="00462F39">
        <w:rPr>
          <w:rFonts w:ascii="Times New Roman" w:hAnsi="Times New Roman"/>
          <w:color w:val="000000"/>
          <w:sz w:val="24"/>
          <w:szCs w:val="24"/>
        </w:rPr>
        <w:t>. Työtehtävien erot erote</w:t>
      </w:r>
      <w:r w:rsidR="0005779B" w:rsidRPr="00462F39">
        <w:rPr>
          <w:rFonts w:ascii="Times New Roman" w:hAnsi="Times New Roman"/>
          <w:color w:val="000000"/>
          <w:sz w:val="24"/>
          <w:szCs w:val="24"/>
        </w:rPr>
        <w:t>taan tekstiss</w:t>
      </w:r>
      <w:r w:rsidR="00952954">
        <w:rPr>
          <w:rFonts w:ascii="Times New Roman" w:hAnsi="Times New Roman"/>
          <w:color w:val="000000"/>
          <w:sz w:val="24"/>
          <w:szCs w:val="24"/>
        </w:rPr>
        <w:t>ä erilaisilla</w:t>
      </w:r>
      <w:r w:rsidRPr="00462F39">
        <w:rPr>
          <w:rFonts w:ascii="Times New Roman" w:hAnsi="Times New Roman"/>
          <w:color w:val="000000"/>
          <w:sz w:val="24"/>
          <w:szCs w:val="24"/>
        </w:rPr>
        <w:t xml:space="preserve"> tehtävänimikkei</w:t>
      </w:r>
      <w:r w:rsidR="00952954">
        <w:rPr>
          <w:rFonts w:ascii="Times New Roman" w:hAnsi="Times New Roman"/>
          <w:color w:val="000000"/>
          <w:sz w:val="24"/>
          <w:szCs w:val="24"/>
        </w:rPr>
        <w:t>llä</w:t>
      </w:r>
      <w:r w:rsidRPr="00462F39">
        <w:rPr>
          <w:rFonts w:ascii="Times New Roman" w:hAnsi="Times New Roman"/>
          <w:color w:val="000000"/>
          <w:sz w:val="24"/>
          <w:szCs w:val="24"/>
        </w:rPr>
        <w:t>.</w:t>
      </w:r>
    </w:p>
    <w:p w:rsidR="00F119D3" w:rsidRPr="00A03C7C" w:rsidRDefault="2827B899" w:rsidP="00CA62D6">
      <w:pPr>
        <w:pStyle w:val="Otsikko2"/>
      </w:pPr>
      <w:bookmarkStart w:id="32" w:name="_Toc48291089"/>
      <w:r w:rsidRPr="00A03C7C">
        <w:t>Yhteisöllinen työ</w:t>
      </w:r>
      <w:bookmarkEnd w:id="32"/>
    </w:p>
    <w:p w:rsidR="00F119D3" w:rsidRPr="00A64D9B" w:rsidRDefault="00F119D3" w:rsidP="00C71590">
      <w:pPr>
        <w:spacing w:line="240" w:lineRule="auto"/>
        <w:rPr>
          <w:rFonts w:ascii="Times New Roman" w:hAnsi="Times New Roman"/>
          <w:iCs/>
          <w:color w:val="000000"/>
          <w:sz w:val="24"/>
          <w:szCs w:val="24"/>
        </w:rPr>
      </w:pPr>
      <w:r w:rsidRPr="00462F39">
        <w:rPr>
          <w:rFonts w:ascii="Times New Roman" w:hAnsi="Times New Roman"/>
          <w:iCs/>
          <w:color w:val="000000"/>
          <w:sz w:val="24"/>
          <w:szCs w:val="24"/>
        </w:rPr>
        <w:t>Kuraattori</w:t>
      </w:r>
      <w:r w:rsidR="00FD6A86" w:rsidRPr="00462F39">
        <w:rPr>
          <w:rFonts w:ascii="Times New Roman" w:hAnsi="Times New Roman"/>
          <w:iCs/>
          <w:color w:val="000000"/>
          <w:sz w:val="24"/>
          <w:szCs w:val="24"/>
        </w:rPr>
        <w:t>t ovat</w:t>
      </w:r>
      <w:r w:rsidRPr="00462F39">
        <w:rPr>
          <w:rFonts w:ascii="Times New Roman" w:hAnsi="Times New Roman"/>
          <w:iCs/>
          <w:color w:val="000000"/>
          <w:sz w:val="24"/>
          <w:szCs w:val="24"/>
        </w:rPr>
        <w:t xml:space="preserve"> osana kouluyht</w:t>
      </w:r>
      <w:r w:rsidR="00B3069A" w:rsidRPr="00462F39">
        <w:rPr>
          <w:rFonts w:ascii="Times New Roman" w:hAnsi="Times New Roman"/>
          <w:iCs/>
          <w:color w:val="000000"/>
          <w:sz w:val="24"/>
          <w:szCs w:val="24"/>
        </w:rPr>
        <w:t>eisöä edistämässä oppilaiden</w:t>
      </w:r>
      <w:r w:rsidRPr="00462F39">
        <w:rPr>
          <w:rFonts w:ascii="Times New Roman" w:hAnsi="Times New Roman"/>
          <w:iCs/>
          <w:color w:val="000000"/>
          <w:sz w:val="24"/>
          <w:szCs w:val="24"/>
        </w:rPr>
        <w:t xml:space="preserve"> oppimista, hyvinvointia, terveyttä, sosiaalista vastuullisuutta, vuorovaikutusta ja osallisuutta sekä opiskeluympäristön terveellisyyttä, turvallisuutta ja esteettö</w:t>
      </w:r>
      <w:r w:rsidR="00952954">
        <w:rPr>
          <w:rFonts w:ascii="Times New Roman" w:hAnsi="Times New Roman"/>
          <w:iCs/>
          <w:color w:val="000000"/>
          <w:sz w:val="24"/>
          <w:szCs w:val="24"/>
        </w:rPr>
        <w:t xml:space="preserve">myyttä </w:t>
      </w:r>
      <w:r w:rsidR="00A64D9B">
        <w:rPr>
          <w:rFonts w:ascii="Times New Roman" w:hAnsi="Times New Roman"/>
          <w:iCs/>
          <w:color w:val="000000"/>
          <w:sz w:val="24"/>
          <w:szCs w:val="24"/>
        </w:rPr>
        <w:t>–</w:t>
      </w:r>
      <w:r w:rsidRPr="00462F39">
        <w:rPr>
          <w:rFonts w:ascii="Times New Roman" w:hAnsi="Times New Roman"/>
          <w:iCs/>
          <w:color w:val="000000"/>
          <w:sz w:val="24"/>
          <w:szCs w:val="24"/>
        </w:rPr>
        <w:t xml:space="preserve"> yhteisöllistä oppilashuoltoa. Kuraattori</w:t>
      </w:r>
      <w:r w:rsidR="00FD6A86" w:rsidRPr="00462F39">
        <w:rPr>
          <w:rFonts w:ascii="Times New Roman" w:hAnsi="Times New Roman"/>
          <w:iCs/>
          <w:color w:val="000000"/>
          <w:sz w:val="24"/>
          <w:szCs w:val="24"/>
        </w:rPr>
        <w:t>t edistävät</w:t>
      </w:r>
      <w:r w:rsidRPr="00462F39">
        <w:rPr>
          <w:rFonts w:ascii="Times New Roman" w:hAnsi="Times New Roman"/>
          <w:iCs/>
          <w:color w:val="000000"/>
          <w:sz w:val="24"/>
          <w:szCs w:val="24"/>
        </w:rPr>
        <w:t xml:space="preserve"> </w:t>
      </w:r>
      <w:r w:rsidR="00B3069A" w:rsidRPr="00462F39">
        <w:rPr>
          <w:rFonts w:ascii="Times New Roman" w:hAnsi="Times New Roman"/>
          <w:iCs/>
          <w:color w:val="000000"/>
          <w:sz w:val="24"/>
          <w:szCs w:val="24"/>
        </w:rPr>
        <w:t>oppila</w:t>
      </w:r>
      <w:r w:rsidRPr="00462F39">
        <w:rPr>
          <w:rFonts w:ascii="Times New Roman" w:hAnsi="Times New Roman"/>
          <w:iCs/>
          <w:color w:val="000000"/>
          <w:sz w:val="24"/>
          <w:szCs w:val="24"/>
        </w:rPr>
        <w:t xml:space="preserve">iden ja </w:t>
      </w:r>
      <w:r w:rsidR="00B3069A" w:rsidRPr="00462F39">
        <w:rPr>
          <w:rFonts w:ascii="Times New Roman" w:hAnsi="Times New Roman"/>
          <w:iCs/>
          <w:color w:val="000000"/>
          <w:sz w:val="24"/>
          <w:szCs w:val="24"/>
        </w:rPr>
        <w:t>koulu</w:t>
      </w:r>
      <w:r w:rsidRPr="00462F39">
        <w:rPr>
          <w:rFonts w:ascii="Times New Roman" w:hAnsi="Times New Roman"/>
          <w:iCs/>
          <w:color w:val="000000"/>
          <w:sz w:val="24"/>
          <w:szCs w:val="24"/>
        </w:rPr>
        <w:t xml:space="preserve">yhteisön hyvinvointia sekä kotien ja </w:t>
      </w:r>
      <w:r w:rsidR="00B3069A" w:rsidRPr="00462F39">
        <w:rPr>
          <w:rFonts w:ascii="Times New Roman" w:hAnsi="Times New Roman"/>
          <w:iCs/>
          <w:color w:val="000000"/>
          <w:sz w:val="24"/>
          <w:szCs w:val="24"/>
        </w:rPr>
        <w:t>koulun</w:t>
      </w:r>
      <w:r w:rsidRPr="00462F39">
        <w:rPr>
          <w:rFonts w:ascii="Times New Roman" w:hAnsi="Times New Roman"/>
          <w:iCs/>
          <w:color w:val="000000"/>
          <w:sz w:val="24"/>
          <w:szCs w:val="24"/>
        </w:rPr>
        <w:t xml:space="preserve"> y</w:t>
      </w:r>
      <w:r w:rsidR="00FD6A86" w:rsidRPr="00462F39">
        <w:rPr>
          <w:rFonts w:ascii="Times New Roman" w:hAnsi="Times New Roman"/>
          <w:iCs/>
          <w:color w:val="000000"/>
          <w:sz w:val="24"/>
          <w:szCs w:val="24"/>
        </w:rPr>
        <w:t>hteistyötä</w:t>
      </w:r>
      <w:r w:rsidR="00964DB5">
        <w:rPr>
          <w:rFonts w:ascii="Times New Roman" w:hAnsi="Times New Roman"/>
          <w:iCs/>
          <w:color w:val="000000"/>
          <w:sz w:val="24"/>
          <w:szCs w:val="24"/>
        </w:rPr>
        <w:t>.</w:t>
      </w:r>
      <w:r w:rsidR="003E7649" w:rsidRPr="00462F39">
        <w:rPr>
          <w:rStyle w:val="Alaviitteenviite"/>
          <w:rFonts w:ascii="Times New Roman" w:hAnsi="Times New Roman"/>
          <w:iCs/>
          <w:color w:val="000000"/>
          <w:sz w:val="24"/>
          <w:szCs w:val="24"/>
        </w:rPr>
        <w:footnoteReference w:id="77"/>
      </w:r>
      <w:r w:rsidR="00FD6A86" w:rsidRPr="00462F39">
        <w:rPr>
          <w:rFonts w:ascii="Times New Roman" w:hAnsi="Times New Roman"/>
          <w:iCs/>
          <w:color w:val="000000"/>
          <w:sz w:val="24"/>
          <w:szCs w:val="24"/>
        </w:rPr>
        <w:t xml:space="preserve"> </w:t>
      </w:r>
      <w:r w:rsidR="00B3069A" w:rsidRPr="00462F39">
        <w:rPr>
          <w:rFonts w:ascii="Times New Roman" w:hAnsi="Times New Roman"/>
          <w:iCs/>
          <w:color w:val="000000"/>
          <w:sz w:val="24"/>
          <w:szCs w:val="24"/>
        </w:rPr>
        <w:t>He</w:t>
      </w:r>
      <w:r w:rsidR="00FD6A86" w:rsidRPr="00462F39">
        <w:rPr>
          <w:rFonts w:ascii="Times New Roman" w:hAnsi="Times New Roman"/>
          <w:iCs/>
          <w:color w:val="000000"/>
          <w:sz w:val="24"/>
          <w:szCs w:val="24"/>
        </w:rPr>
        <w:t xml:space="preserve"> tekevät</w:t>
      </w:r>
      <w:r w:rsidRPr="00462F39">
        <w:rPr>
          <w:rFonts w:ascii="Times New Roman" w:hAnsi="Times New Roman"/>
          <w:iCs/>
          <w:color w:val="000000"/>
          <w:sz w:val="24"/>
          <w:szCs w:val="24"/>
        </w:rPr>
        <w:t xml:space="preserve"> tiivistä yhteistyötä koul</w:t>
      </w:r>
      <w:r w:rsidR="00FD6A86" w:rsidRPr="00462F39">
        <w:rPr>
          <w:rFonts w:ascii="Times New Roman" w:hAnsi="Times New Roman"/>
          <w:iCs/>
          <w:color w:val="000000"/>
          <w:sz w:val="24"/>
          <w:szCs w:val="24"/>
        </w:rPr>
        <w:t xml:space="preserve">uyhteisöjen kanssa, työskentelevät osana koulukohtaisia </w:t>
      </w:r>
      <w:r w:rsidRPr="00462F39">
        <w:rPr>
          <w:rFonts w:ascii="Times New Roman" w:hAnsi="Times New Roman"/>
          <w:iCs/>
          <w:color w:val="000000"/>
          <w:sz w:val="24"/>
          <w:szCs w:val="24"/>
        </w:rPr>
        <w:t>oppilash</w:t>
      </w:r>
      <w:r w:rsidR="00FD6A86" w:rsidRPr="00462F39">
        <w:rPr>
          <w:rFonts w:ascii="Times New Roman" w:hAnsi="Times New Roman"/>
          <w:iCs/>
          <w:color w:val="000000"/>
          <w:sz w:val="24"/>
          <w:szCs w:val="24"/>
        </w:rPr>
        <w:t>uoltoryhmiä, ja siten osallistuvat</w:t>
      </w:r>
      <w:r w:rsidRPr="00462F39">
        <w:rPr>
          <w:rFonts w:ascii="Times New Roman" w:hAnsi="Times New Roman"/>
          <w:iCs/>
          <w:color w:val="000000"/>
          <w:sz w:val="24"/>
          <w:szCs w:val="24"/>
        </w:rPr>
        <w:t xml:space="preserve"> toiminnan suunnitteluun ja kehittämiseen. Kuraattori</w:t>
      </w:r>
      <w:r w:rsidR="00FD6A86" w:rsidRPr="00462F39">
        <w:rPr>
          <w:rFonts w:ascii="Times New Roman" w:hAnsi="Times New Roman"/>
          <w:iCs/>
          <w:color w:val="000000"/>
          <w:sz w:val="24"/>
          <w:szCs w:val="24"/>
        </w:rPr>
        <w:t>t</w:t>
      </w:r>
      <w:r w:rsidRPr="00462F39">
        <w:rPr>
          <w:rFonts w:ascii="Times New Roman" w:hAnsi="Times New Roman"/>
          <w:iCs/>
          <w:color w:val="000000"/>
          <w:sz w:val="24"/>
          <w:szCs w:val="24"/>
        </w:rPr>
        <w:t xml:space="preserve"> </w:t>
      </w:r>
      <w:r w:rsidR="00FD6A86" w:rsidRPr="00462F39">
        <w:rPr>
          <w:rFonts w:ascii="Times New Roman" w:hAnsi="Times New Roman"/>
          <w:iCs/>
          <w:color w:val="000000"/>
          <w:sz w:val="24"/>
          <w:szCs w:val="24"/>
        </w:rPr>
        <w:t>tiedottavat omasta työstään</w:t>
      </w:r>
      <w:r w:rsidR="00A64D9B">
        <w:rPr>
          <w:rFonts w:ascii="Times New Roman" w:hAnsi="Times New Roman"/>
          <w:iCs/>
          <w:color w:val="000000"/>
          <w:sz w:val="24"/>
          <w:szCs w:val="24"/>
        </w:rPr>
        <w:t xml:space="preserve"> oppilaita, huoltajia ja koulujen henkilökuntaa, lisäksi</w:t>
      </w:r>
      <w:r w:rsidRPr="00462F39">
        <w:rPr>
          <w:rFonts w:ascii="Times New Roman" w:hAnsi="Times New Roman"/>
          <w:iCs/>
          <w:color w:val="000000"/>
          <w:sz w:val="24"/>
          <w:szCs w:val="24"/>
        </w:rPr>
        <w:t xml:space="preserve"> vastaava kuraattori huomioi</w:t>
      </w:r>
      <w:r w:rsidR="00FD6A86" w:rsidRPr="00462F39">
        <w:rPr>
          <w:rFonts w:ascii="Times New Roman" w:hAnsi="Times New Roman"/>
          <w:iCs/>
          <w:color w:val="000000"/>
          <w:sz w:val="24"/>
          <w:szCs w:val="24"/>
        </w:rPr>
        <w:t xml:space="preserve"> oppilashuollon kokonaisuuteen liit</w:t>
      </w:r>
      <w:r w:rsidR="00A64D9B">
        <w:rPr>
          <w:rFonts w:ascii="Times New Roman" w:hAnsi="Times New Roman"/>
          <w:iCs/>
          <w:color w:val="000000"/>
          <w:sz w:val="24"/>
          <w:szCs w:val="24"/>
        </w:rPr>
        <w:t>tyvien käytänteiden ja muutosten</w:t>
      </w:r>
      <w:r w:rsidRPr="00462F39">
        <w:rPr>
          <w:rFonts w:ascii="Times New Roman" w:hAnsi="Times New Roman"/>
          <w:iCs/>
          <w:color w:val="000000"/>
          <w:sz w:val="24"/>
          <w:szCs w:val="24"/>
        </w:rPr>
        <w:t xml:space="preserve"> tiedottamisen eri kouluille.</w:t>
      </w:r>
    </w:p>
    <w:p w:rsidR="00F119D3" w:rsidRPr="00462F39" w:rsidRDefault="00F119D3"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Jotta huomattaisiin oppilaiden tuen tarve mahdollisimman varhain ja tunnistettaisiin ongelmakohtia, tulee y</w:t>
      </w:r>
      <w:r w:rsidR="00B316B6" w:rsidRPr="00462F39">
        <w:rPr>
          <w:rFonts w:ascii="Times New Roman" w:hAnsi="Times New Roman"/>
          <w:color w:val="000000"/>
          <w:sz w:val="24"/>
          <w:szCs w:val="24"/>
        </w:rPr>
        <w:t>hteisölliseen työhön varata</w:t>
      </w:r>
      <w:r w:rsidR="00B3069A" w:rsidRPr="00462F39">
        <w:rPr>
          <w:rFonts w:ascii="Times New Roman" w:hAnsi="Times New Roman"/>
          <w:color w:val="000000"/>
          <w:sz w:val="24"/>
          <w:szCs w:val="24"/>
        </w:rPr>
        <w:t xml:space="preserve"> </w:t>
      </w:r>
      <w:r w:rsidRPr="00462F39">
        <w:rPr>
          <w:rFonts w:ascii="Times New Roman" w:hAnsi="Times New Roman"/>
          <w:color w:val="000000"/>
          <w:sz w:val="24"/>
          <w:szCs w:val="24"/>
        </w:rPr>
        <w:t>aikaa. On tärkeää</w:t>
      </w:r>
      <w:r w:rsidR="00B3069A" w:rsidRPr="00462F39">
        <w:rPr>
          <w:rFonts w:ascii="Times New Roman" w:hAnsi="Times New Roman"/>
          <w:color w:val="000000"/>
          <w:sz w:val="24"/>
          <w:szCs w:val="24"/>
        </w:rPr>
        <w:t>, että voidaan työskennellä</w:t>
      </w:r>
      <w:r w:rsidRPr="00462F39">
        <w:rPr>
          <w:rFonts w:ascii="Times New Roman" w:hAnsi="Times New Roman"/>
          <w:color w:val="000000"/>
          <w:sz w:val="24"/>
          <w:szCs w:val="24"/>
        </w:rPr>
        <w:t xml:space="preserve"> luokka</w:t>
      </w:r>
      <w:r w:rsidR="00B5486E" w:rsidRPr="00462F39">
        <w:rPr>
          <w:rFonts w:ascii="Times New Roman" w:hAnsi="Times New Roman"/>
          <w:color w:val="000000"/>
          <w:sz w:val="24"/>
          <w:szCs w:val="24"/>
        </w:rPr>
        <w:t xml:space="preserve">ryhmien kanssa, </w:t>
      </w:r>
      <w:r w:rsidR="00112090">
        <w:rPr>
          <w:rFonts w:ascii="Times New Roman" w:hAnsi="Times New Roman"/>
          <w:color w:val="000000"/>
          <w:sz w:val="24"/>
          <w:szCs w:val="24"/>
        </w:rPr>
        <w:t>(esimerkiksi</w:t>
      </w:r>
      <w:r w:rsidR="00A64D9B">
        <w:rPr>
          <w:rFonts w:ascii="Times New Roman" w:hAnsi="Times New Roman"/>
          <w:color w:val="000000"/>
          <w:sz w:val="24"/>
          <w:szCs w:val="24"/>
        </w:rPr>
        <w:t xml:space="preserve"> oppitunnit</w:t>
      </w:r>
      <w:r w:rsidRPr="00462F39">
        <w:rPr>
          <w:rFonts w:ascii="Times New Roman" w:hAnsi="Times New Roman"/>
          <w:color w:val="000000"/>
          <w:sz w:val="24"/>
          <w:szCs w:val="24"/>
        </w:rPr>
        <w:t xml:space="preserve"> tunne- ja kaveritaidoista, luokkien retki- ja teemapäi</w:t>
      </w:r>
      <w:r w:rsidR="00A64D9B">
        <w:rPr>
          <w:rFonts w:ascii="Times New Roman" w:hAnsi="Times New Roman"/>
          <w:color w:val="000000"/>
          <w:sz w:val="24"/>
          <w:szCs w:val="24"/>
        </w:rPr>
        <w:t>vät, luokkaselvitykset</w:t>
      </w:r>
      <w:r w:rsidRPr="00462F39">
        <w:rPr>
          <w:rFonts w:ascii="Times New Roman" w:hAnsi="Times New Roman"/>
          <w:color w:val="000000"/>
          <w:sz w:val="24"/>
          <w:szCs w:val="24"/>
        </w:rPr>
        <w:t xml:space="preserve"> ilmapiiri- j</w:t>
      </w:r>
      <w:r w:rsidR="0011567F" w:rsidRPr="00462F39">
        <w:rPr>
          <w:rFonts w:ascii="Times New Roman" w:hAnsi="Times New Roman"/>
          <w:color w:val="000000"/>
          <w:sz w:val="24"/>
          <w:szCs w:val="24"/>
        </w:rPr>
        <w:t>a kiusaamiskyselyin</w:t>
      </w:r>
      <w:r w:rsidR="00A64D9B">
        <w:rPr>
          <w:rFonts w:ascii="Times New Roman" w:hAnsi="Times New Roman"/>
          <w:color w:val="000000"/>
          <w:sz w:val="24"/>
          <w:szCs w:val="24"/>
        </w:rPr>
        <w:t>)</w:t>
      </w:r>
      <w:r w:rsidR="0011567F" w:rsidRPr="00462F39">
        <w:rPr>
          <w:rFonts w:ascii="Times New Roman" w:hAnsi="Times New Roman"/>
          <w:color w:val="000000"/>
          <w:sz w:val="24"/>
          <w:szCs w:val="24"/>
        </w:rPr>
        <w:t>. Ikäluokkia voidaan seurata</w:t>
      </w:r>
      <w:r w:rsidR="00112090">
        <w:rPr>
          <w:rFonts w:ascii="Times New Roman" w:hAnsi="Times New Roman"/>
          <w:color w:val="000000"/>
          <w:sz w:val="24"/>
          <w:szCs w:val="24"/>
        </w:rPr>
        <w:t xml:space="preserve"> muun muassa</w:t>
      </w:r>
      <w:r w:rsidR="00B5486E" w:rsidRPr="00462F39">
        <w:rPr>
          <w:rFonts w:ascii="Times New Roman" w:hAnsi="Times New Roman"/>
          <w:color w:val="000000"/>
          <w:sz w:val="24"/>
          <w:szCs w:val="24"/>
        </w:rPr>
        <w:t xml:space="preserve"> ryhmätapaamisin</w:t>
      </w:r>
      <w:r w:rsidR="00215943" w:rsidRPr="00462F39">
        <w:rPr>
          <w:rFonts w:ascii="Times New Roman" w:hAnsi="Times New Roman"/>
          <w:color w:val="000000"/>
          <w:sz w:val="24"/>
          <w:szCs w:val="24"/>
        </w:rPr>
        <w:t xml:space="preserve">, </w:t>
      </w:r>
      <w:r w:rsidR="00B5486E" w:rsidRPr="00462F39">
        <w:rPr>
          <w:rFonts w:ascii="Times New Roman" w:hAnsi="Times New Roman"/>
          <w:color w:val="000000"/>
          <w:sz w:val="24"/>
          <w:szCs w:val="24"/>
        </w:rPr>
        <w:t>luokkahavainnoinnein</w:t>
      </w:r>
      <w:r w:rsidR="00112090">
        <w:rPr>
          <w:rFonts w:ascii="Times New Roman" w:hAnsi="Times New Roman"/>
          <w:color w:val="000000"/>
          <w:sz w:val="24"/>
          <w:szCs w:val="24"/>
        </w:rPr>
        <w:t xml:space="preserve"> ja kirjoitelmin</w:t>
      </w:r>
      <w:r w:rsidRPr="00462F39">
        <w:rPr>
          <w:rFonts w:ascii="Times New Roman" w:hAnsi="Times New Roman"/>
          <w:color w:val="000000"/>
          <w:sz w:val="24"/>
          <w:szCs w:val="24"/>
        </w:rPr>
        <w:t>.</w:t>
      </w:r>
      <w:r w:rsidR="00FD6A86" w:rsidRPr="00462F39">
        <w:rPr>
          <w:rFonts w:ascii="Times New Roman" w:hAnsi="Times New Roman"/>
          <w:color w:val="000000"/>
          <w:sz w:val="24"/>
          <w:szCs w:val="24"/>
        </w:rPr>
        <w:t xml:space="preserve"> Kuraattori voi</w:t>
      </w:r>
      <w:r w:rsidR="00A64D9B">
        <w:rPr>
          <w:rFonts w:ascii="Times New Roman" w:hAnsi="Times New Roman"/>
          <w:color w:val="000000"/>
          <w:sz w:val="24"/>
          <w:szCs w:val="24"/>
        </w:rPr>
        <w:t xml:space="preserve"> tarvittaessa</w:t>
      </w:r>
      <w:r w:rsidR="00FD6A86" w:rsidRPr="00462F39">
        <w:rPr>
          <w:rFonts w:ascii="Times New Roman" w:hAnsi="Times New Roman"/>
          <w:color w:val="000000"/>
          <w:sz w:val="24"/>
          <w:szCs w:val="24"/>
        </w:rPr>
        <w:t xml:space="preserve"> toimia opetus</w:t>
      </w:r>
      <w:r w:rsidR="00410153" w:rsidRPr="00462F39">
        <w:rPr>
          <w:rFonts w:ascii="Times New Roman" w:hAnsi="Times New Roman"/>
          <w:color w:val="000000"/>
          <w:sz w:val="24"/>
          <w:szCs w:val="24"/>
        </w:rPr>
        <w:t>henkilöstön ja kouluterveydenhuollon työntekijöiden yhteistyökumppanina oppiaineiden op</w:t>
      </w:r>
      <w:r w:rsidR="003E7649" w:rsidRPr="00462F39">
        <w:rPr>
          <w:rFonts w:ascii="Times New Roman" w:hAnsi="Times New Roman"/>
          <w:color w:val="000000"/>
          <w:sz w:val="24"/>
          <w:szCs w:val="24"/>
        </w:rPr>
        <w:t>etuksessa</w:t>
      </w:r>
      <w:r w:rsidR="003E7649" w:rsidRPr="00462F39">
        <w:rPr>
          <w:rStyle w:val="Alaviitteenviite"/>
          <w:rFonts w:ascii="Times New Roman" w:hAnsi="Times New Roman"/>
          <w:color w:val="000000"/>
          <w:sz w:val="24"/>
          <w:szCs w:val="24"/>
        </w:rPr>
        <w:footnoteReference w:id="78"/>
      </w:r>
      <w:r w:rsidR="00410153" w:rsidRPr="00462F39">
        <w:rPr>
          <w:rFonts w:ascii="Times New Roman" w:hAnsi="Times New Roman"/>
          <w:color w:val="000000"/>
          <w:sz w:val="24"/>
          <w:szCs w:val="24"/>
        </w:rPr>
        <w:t>.</w:t>
      </w:r>
      <w:r w:rsidRPr="00462F39">
        <w:rPr>
          <w:rFonts w:ascii="Times New Roman" w:hAnsi="Times New Roman"/>
          <w:color w:val="000000"/>
          <w:sz w:val="24"/>
          <w:szCs w:val="24"/>
        </w:rPr>
        <w:t xml:space="preserve"> Oppilas</w:t>
      </w:r>
      <w:r w:rsidRPr="00462F39">
        <w:rPr>
          <w:rFonts w:ascii="Times New Roman" w:hAnsi="Times New Roman"/>
          <w:color w:val="000000"/>
          <w:sz w:val="24"/>
          <w:szCs w:val="24"/>
        </w:rPr>
        <w:lastRenderedPageBreak/>
        <w:t>ryhmille suunnatun yhteisöllisen työn kautta tavoitetaan suurempia oppilasmääriä j</w:t>
      </w:r>
      <w:r w:rsidR="0011567F" w:rsidRPr="00462F39">
        <w:rPr>
          <w:rFonts w:ascii="Times New Roman" w:hAnsi="Times New Roman"/>
          <w:color w:val="000000"/>
          <w:sz w:val="24"/>
          <w:szCs w:val="24"/>
        </w:rPr>
        <w:t>a pystytään vahvistamaan kaikkia</w:t>
      </w:r>
      <w:r w:rsidRPr="00462F39">
        <w:rPr>
          <w:rFonts w:ascii="Times New Roman" w:hAnsi="Times New Roman"/>
          <w:color w:val="000000"/>
          <w:sz w:val="24"/>
          <w:szCs w:val="24"/>
        </w:rPr>
        <w:t xml:space="preserve"> opp</w:t>
      </w:r>
      <w:r w:rsidR="0011567F" w:rsidRPr="00462F39">
        <w:rPr>
          <w:rFonts w:ascii="Times New Roman" w:hAnsi="Times New Roman"/>
          <w:color w:val="000000"/>
          <w:sz w:val="24"/>
          <w:szCs w:val="24"/>
        </w:rPr>
        <w:t>ilaita.</w:t>
      </w:r>
      <w:r w:rsidR="00A64D9B">
        <w:rPr>
          <w:rFonts w:ascii="Times New Roman" w:hAnsi="Times New Roman"/>
          <w:color w:val="000000"/>
          <w:sz w:val="24"/>
          <w:szCs w:val="24"/>
        </w:rPr>
        <w:t xml:space="preserve"> Kuraattorityön painopistettä tulee siirtää yksilötyöstä yhteisölliseen työhön.</w:t>
      </w:r>
    </w:p>
    <w:p w:rsidR="00F119D3" w:rsidRPr="00462F39" w:rsidRDefault="00F119D3"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 xml:space="preserve">Kuraattorit tukevat oppilaita koulunkäynnin nivelvaiheissa. </w:t>
      </w:r>
      <w:r w:rsidR="00A64D9B">
        <w:rPr>
          <w:rFonts w:ascii="Times New Roman" w:hAnsi="Times New Roman"/>
          <w:color w:val="000000"/>
          <w:sz w:val="24"/>
          <w:szCs w:val="24"/>
        </w:rPr>
        <w:t>He</w:t>
      </w:r>
      <w:r w:rsidR="00B5486E" w:rsidRPr="00462F39">
        <w:rPr>
          <w:rFonts w:ascii="Times New Roman" w:hAnsi="Times New Roman"/>
          <w:color w:val="000000"/>
          <w:sz w:val="24"/>
          <w:szCs w:val="24"/>
        </w:rPr>
        <w:t xml:space="preserve"> osallistuvat</w:t>
      </w:r>
      <w:r w:rsidRPr="00462F39">
        <w:rPr>
          <w:rFonts w:ascii="Times New Roman" w:hAnsi="Times New Roman"/>
          <w:color w:val="000000"/>
          <w:sz w:val="24"/>
          <w:szCs w:val="24"/>
        </w:rPr>
        <w:t xml:space="preserve"> tiedonsiirtopalavereihin, jotka järjestetään esikoulun ja kuu</w:t>
      </w:r>
      <w:r w:rsidR="0011567F" w:rsidRPr="00462F39">
        <w:rPr>
          <w:rFonts w:ascii="Times New Roman" w:hAnsi="Times New Roman"/>
          <w:color w:val="000000"/>
          <w:sz w:val="24"/>
          <w:szCs w:val="24"/>
        </w:rPr>
        <w:t>dennen luokan kevätlukukaudella. Palavereissa</w:t>
      </w:r>
      <w:r w:rsidRPr="00462F39">
        <w:rPr>
          <w:rFonts w:ascii="Times New Roman" w:hAnsi="Times New Roman"/>
          <w:color w:val="000000"/>
          <w:sz w:val="24"/>
          <w:szCs w:val="24"/>
        </w:rPr>
        <w:t xml:space="preserve"> siirretään oppilaan oppimisen kannalta välttämättömät tiedot</w:t>
      </w:r>
      <w:r w:rsidR="0011567F" w:rsidRPr="00462F39">
        <w:rPr>
          <w:rFonts w:ascii="Times New Roman" w:hAnsi="Times New Roman"/>
          <w:color w:val="000000"/>
          <w:sz w:val="24"/>
          <w:szCs w:val="24"/>
        </w:rPr>
        <w:t xml:space="preserve"> uuteen kouluun</w:t>
      </w:r>
      <w:r w:rsidRPr="00462F39">
        <w:rPr>
          <w:rFonts w:ascii="Times New Roman" w:hAnsi="Times New Roman"/>
          <w:color w:val="000000"/>
          <w:sz w:val="24"/>
          <w:szCs w:val="24"/>
        </w:rPr>
        <w:t xml:space="preserve">. Koulupolun alussa kuraattori käy tutustumassa </w:t>
      </w:r>
      <w:r w:rsidR="00112090">
        <w:rPr>
          <w:rFonts w:ascii="Times New Roman" w:hAnsi="Times New Roman"/>
          <w:color w:val="000000"/>
          <w:sz w:val="24"/>
          <w:szCs w:val="24"/>
        </w:rPr>
        <w:t>ensimmäisen luokan oppilaisiin</w:t>
      </w:r>
      <w:r w:rsidRPr="00462F39">
        <w:rPr>
          <w:rFonts w:ascii="Times New Roman" w:hAnsi="Times New Roman"/>
          <w:color w:val="000000"/>
          <w:sz w:val="24"/>
          <w:szCs w:val="24"/>
        </w:rPr>
        <w:t xml:space="preserve"> oppituntia </w:t>
      </w:r>
      <w:r w:rsidR="00112090">
        <w:rPr>
          <w:rFonts w:ascii="Times New Roman" w:hAnsi="Times New Roman"/>
          <w:color w:val="000000"/>
          <w:sz w:val="24"/>
          <w:szCs w:val="24"/>
        </w:rPr>
        <w:t>havainnoimalla tai osallistumalla ryhmäytymistyöhön.</w:t>
      </w:r>
      <w:r w:rsidRPr="00462F39">
        <w:rPr>
          <w:rFonts w:ascii="Times New Roman" w:hAnsi="Times New Roman"/>
          <w:color w:val="000000"/>
          <w:sz w:val="24"/>
          <w:szCs w:val="24"/>
        </w:rPr>
        <w:t xml:space="preserve"> Kuraattori haastattelee kaikki kuudesluokkalai</w:t>
      </w:r>
      <w:r w:rsidR="006315C9" w:rsidRPr="00462F39">
        <w:rPr>
          <w:rFonts w:ascii="Times New Roman" w:hAnsi="Times New Roman"/>
          <w:color w:val="000000"/>
          <w:sz w:val="24"/>
          <w:szCs w:val="24"/>
        </w:rPr>
        <w:t>set keväällä</w:t>
      </w:r>
      <w:r w:rsidRPr="00462F39">
        <w:rPr>
          <w:rFonts w:ascii="Times New Roman" w:hAnsi="Times New Roman"/>
          <w:color w:val="000000"/>
          <w:sz w:val="24"/>
          <w:szCs w:val="24"/>
        </w:rPr>
        <w:t xml:space="preserve"> ennen yläkoulun luokkien muodostamista ja osallistuu syyslukukauden alettua seit</w:t>
      </w:r>
      <w:r w:rsidR="00B5486E" w:rsidRPr="00462F39">
        <w:rPr>
          <w:rFonts w:ascii="Times New Roman" w:hAnsi="Times New Roman"/>
          <w:color w:val="000000"/>
          <w:sz w:val="24"/>
          <w:szCs w:val="24"/>
        </w:rPr>
        <w:t>semännen luoka</w:t>
      </w:r>
      <w:r w:rsidR="008A4C8E" w:rsidRPr="00462F39">
        <w:rPr>
          <w:rFonts w:ascii="Times New Roman" w:hAnsi="Times New Roman"/>
          <w:color w:val="000000"/>
          <w:sz w:val="24"/>
          <w:szCs w:val="24"/>
        </w:rPr>
        <w:t>n oppilaiden ryhmäyty</w:t>
      </w:r>
      <w:r w:rsidRPr="00462F39">
        <w:rPr>
          <w:rFonts w:ascii="Times New Roman" w:hAnsi="Times New Roman"/>
          <w:color w:val="000000"/>
          <w:sz w:val="24"/>
          <w:szCs w:val="24"/>
        </w:rPr>
        <w:t>mi</w:t>
      </w:r>
      <w:r w:rsidR="00A64D9B">
        <w:rPr>
          <w:rFonts w:ascii="Times New Roman" w:hAnsi="Times New Roman"/>
          <w:color w:val="000000"/>
          <w:sz w:val="24"/>
          <w:szCs w:val="24"/>
        </w:rPr>
        <w:t>seen ja seuraa koulunkäynnin sujumista.</w:t>
      </w:r>
    </w:p>
    <w:p w:rsidR="00F119D3" w:rsidRPr="00A03C7C" w:rsidRDefault="00F119D3" w:rsidP="00CA62D6">
      <w:pPr>
        <w:pStyle w:val="Otsikko2"/>
      </w:pPr>
      <w:bookmarkStart w:id="33" w:name="_Toc48291090"/>
      <w:r w:rsidRPr="00A03C7C">
        <w:t>Yksilökohtainen työ</w:t>
      </w:r>
      <w:bookmarkEnd w:id="33"/>
      <w:r w:rsidRPr="00A03C7C">
        <w:t xml:space="preserve"> </w:t>
      </w:r>
    </w:p>
    <w:p w:rsidR="00F119D3" w:rsidRPr="00462F39" w:rsidRDefault="00B5486E"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w:t>
      </w:r>
      <w:r w:rsidR="00F77996" w:rsidRPr="00462F39">
        <w:rPr>
          <w:rFonts w:ascii="Times New Roman" w:hAnsi="Times New Roman"/>
          <w:color w:val="000000"/>
          <w:sz w:val="24"/>
          <w:szCs w:val="24"/>
        </w:rPr>
        <w:t xml:space="preserve">uraattorin </w:t>
      </w:r>
      <w:r w:rsidR="00F119D3" w:rsidRPr="00462F39">
        <w:rPr>
          <w:rFonts w:ascii="Times New Roman" w:hAnsi="Times New Roman"/>
          <w:color w:val="000000"/>
          <w:sz w:val="24"/>
          <w:szCs w:val="24"/>
        </w:rPr>
        <w:t xml:space="preserve">tehtävä on osaltaan vastata yksilökohtaisen </w:t>
      </w:r>
      <w:r w:rsidRPr="00462F39">
        <w:rPr>
          <w:rFonts w:ascii="Times New Roman" w:hAnsi="Times New Roman"/>
          <w:color w:val="000000"/>
          <w:sz w:val="24"/>
          <w:szCs w:val="24"/>
        </w:rPr>
        <w:t>oppilashuollon toteutumisesta kouluss</w:t>
      </w:r>
      <w:r w:rsidR="00F119D3" w:rsidRPr="00462F39">
        <w:rPr>
          <w:rFonts w:ascii="Times New Roman" w:hAnsi="Times New Roman"/>
          <w:color w:val="000000"/>
          <w:sz w:val="24"/>
          <w:szCs w:val="24"/>
        </w:rPr>
        <w:t>a</w:t>
      </w:r>
      <w:r w:rsidR="006315C9" w:rsidRPr="00462F39">
        <w:rPr>
          <w:rStyle w:val="Alaviitteenviite"/>
          <w:rFonts w:ascii="Times New Roman" w:hAnsi="Times New Roman"/>
          <w:color w:val="000000"/>
          <w:sz w:val="24"/>
          <w:szCs w:val="24"/>
        </w:rPr>
        <w:footnoteReference w:id="79"/>
      </w:r>
      <w:r w:rsidR="0049493F" w:rsidRPr="00462F39">
        <w:rPr>
          <w:rFonts w:ascii="Times New Roman" w:hAnsi="Times New Roman"/>
          <w:color w:val="000000"/>
          <w:sz w:val="24"/>
          <w:szCs w:val="24"/>
        </w:rPr>
        <w:t xml:space="preserve">. </w:t>
      </w:r>
      <w:r w:rsidRPr="00462F39">
        <w:rPr>
          <w:rFonts w:ascii="Times New Roman" w:hAnsi="Times New Roman"/>
          <w:color w:val="000000"/>
          <w:sz w:val="24"/>
          <w:szCs w:val="24"/>
        </w:rPr>
        <w:t>Hän</w:t>
      </w:r>
      <w:r w:rsidR="00F119D3" w:rsidRPr="00462F39">
        <w:rPr>
          <w:rFonts w:ascii="Times New Roman" w:hAnsi="Times New Roman"/>
          <w:color w:val="000000"/>
          <w:sz w:val="24"/>
          <w:szCs w:val="24"/>
        </w:rPr>
        <w:t xml:space="preserve"> osallistuu tarvittaessa oppilaan asiassa koottuun </w:t>
      </w:r>
      <w:r w:rsidR="00112090">
        <w:rPr>
          <w:rFonts w:ascii="Times New Roman" w:hAnsi="Times New Roman"/>
          <w:color w:val="000000"/>
          <w:sz w:val="24"/>
          <w:szCs w:val="24"/>
        </w:rPr>
        <w:t>monialaiseen asiantuntijaryhmään</w:t>
      </w:r>
      <w:r w:rsidR="00F119D3" w:rsidRPr="00462F39">
        <w:rPr>
          <w:rFonts w:ascii="Times New Roman" w:hAnsi="Times New Roman"/>
          <w:color w:val="000000"/>
          <w:sz w:val="24"/>
          <w:szCs w:val="24"/>
        </w:rPr>
        <w:t xml:space="preserve"> ja kirjaa </w:t>
      </w:r>
      <w:r w:rsidR="00A64D9B">
        <w:rPr>
          <w:rFonts w:ascii="Times New Roman" w:hAnsi="Times New Roman"/>
          <w:color w:val="000000"/>
          <w:sz w:val="24"/>
          <w:szCs w:val="24"/>
        </w:rPr>
        <w:t>tehdyn yksilökohtaisen työn</w:t>
      </w:r>
      <w:r w:rsidR="00F119D3" w:rsidRPr="00462F39">
        <w:rPr>
          <w:rFonts w:ascii="Times New Roman" w:hAnsi="Times New Roman"/>
          <w:color w:val="000000"/>
          <w:sz w:val="24"/>
          <w:szCs w:val="24"/>
        </w:rPr>
        <w:t xml:space="preserve"> kuraattorin asiakaskertomukseen.</w:t>
      </w:r>
    </w:p>
    <w:p w:rsidR="00F119D3" w:rsidRPr="00A03C7C" w:rsidRDefault="00F119D3" w:rsidP="00CA62D6">
      <w:pPr>
        <w:pStyle w:val="Otsikko4"/>
      </w:pPr>
      <w:r w:rsidRPr="00A03C7C">
        <w:t>Oppilaan ohjautuminen kuraattorille</w:t>
      </w:r>
      <w:r w:rsidR="00177547" w:rsidRPr="00A03C7C">
        <w:t>:</w:t>
      </w:r>
    </w:p>
    <w:p w:rsidR="00F119D3" w:rsidRPr="00462F39" w:rsidRDefault="00F119D3"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Opp</w:t>
      </w:r>
      <w:r w:rsidR="00B5486E" w:rsidRPr="00462F39">
        <w:rPr>
          <w:rFonts w:ascii="Times New Roman" w:hAnsi="Times New Roman"/>
          <w:color w:val="000000"/>
          <w:sz w:val="24"/>
          <w:szCs w:val="24"/>
        </w:rPr>
        <w:t>ilas voi ohjautua kuraattorille oppilaan oman, tai huoltajan yhteydenoton perusteella. Kuraattorin tuen piiriin voi ohjautua myös</w:t>
      </w:r>
      <w:r w:rsidRPr="00462F39">
        <w:rPr>
          <w:rFonts w:ascii="Times New Roman" w:hAnsi="Times New Roman"/>
          <w:color w:val="000000"/>
          <w:sz w:val="24"/>
          <w:szCs w:val="24"/>
        </w:rPr>
        <w:t xml:space="preserve"> </w:t>
      </w:r>
      <w:r w:rsidR="009F4A28">
        <w:rPr>
          <w:rFonts w:ascii="Times New Roman" w:hAnsi="Times New Roman"/>
          <w:color w:val="000000"/>
          <w:sz w:val="24"/>
          <w:szCs w:val="24"/>
        </w:rPr>
        <w:t>yksilökohtaisesta oppilashuoltoryhmästä</w:t>
      </w:r>
      <w:r w:rsidRPr="00462F39">
        <w:rPr>
          <w:rFonts w:ascii="Times New Roman" w:hAnsi="Times New Roman"/>
          <w:color w:val="000000"/>
          <w:sz w:val="24"/>
          <w:szCs w:val="24"/>
        </w:rPr>
        <w:t xml:space="preserve"> tai jonkin muun tahon</w:t>
      </w:r>
      <w:r w:rsidR="00B5486E" w:rsidRPr="00462F39">
        <w:rPr>
          <w:rFonts w:ascii="Times New Roman" w:hAnsi="Times New Roman"/>
          <w:color w:val="000000"/>
          <w:sz w:val="24"/>
          <w:szCs w:val="24"/>
        </w:rPr>
        <w:t>, esimerkiksi</w:t>
      </w:r>
      <w:r w:rsidR="0005779B" w:rsidRPr="00462F39">
        <w:rPr>
          <w:rFonts w:ascii="Times New Roman" w:hAnsi="Times New Roman"/>
          <w:color w:val="000000"/>
          <w:sz w:val="24"/>
          <w:szCs w:val="24"/>
        </w:rPr>
        <w:t xml:space="preserve"> lastensuojelun</w:t>
      </w:r>
      <w:r w:rsidR="000B65A9" w:rsidRPr="00462F39">
        <w:rPr>
          <w:rFonts w:ascii="Times New Roman" w:hAnsi="Times New Roman"/>
          <w:color w:val="000000"/>
          <w:sz w:val="24"/>
          <w:szCs w:val="24"/>
        </w:rPr>
        <w:t xml:space="preserve"> suosituksesta</w:t>
      </w:r>
      <w:r w:rsidR="0005779B" w:rsidRPr="00462F39">
        <w:rPr>
          <w:rFonts w:ascii="Times New Roman" w:hAnsi="Times New Roman"/>
          <w:color w:val="000000"/>
          <w:sz w:val="24"/>
          <w:szCs w:val="24"/>
        </w:rPr>
        <w:t>.</w:t>
      </w:r>
      <w:r w:rsidRPr="00462F39">
        <w:rPr>
          <w:rFonts w:ascii="Times New Roman" w:hAnsi="Times New Roman"/>
          <w:color w:val="000000"/>
          <w:sz w:val="24"/>
          <w:szCs w:val="24"/>
        </w:rPr>
        <w:t xml:space="preserve"> O</w:t>
      </w:r>
      <w:r w:rsidR="006315C9" w:rsidRPr="00462F39">
        <w:rPr>
          <w:rFonts w:ascii="Times New Roman" w:hAnsi="Times New Roman"/>
          <w:color w:val="000000"/>
          <w:sz w:val="24"/>
          <w:szCs w:val="24"/>
        </w:rPr>
        <w:t>ppilas</w:t>
      </w:r>
      <w:r w:rsidR="009F4A28">
        <w:rPr>
          <w:rFonts w:ascii="Times New Roman" w:hAnsi="Times New Roman"/>
          <w:color w:val="000000"/>
          <w:sz w:val="24"/>
          <w:szCs w:val="24"/>
        </w:rPr>
        <w:t>- ja opiskelija</w:t>
      </w:r>
      <w:r w:rsidR="006315C9" w:rsidRPr="00462F39">
        <w:rPr>
          <w:rFonts w:ascii="Times New Roman" w:hAnsi="Times New Roman"/>
          <w:color w:val="000000"/>
          <w:sz w:val="24"/>
          <w:szCs w:val="24"/>
        </w:rPr>
        <w:t xml:space="preserve">huoltolain 16 §:n mukaan </w:t>
      </w:r>
      <w:r w:rsidR="000B65A9" w:rsidRPr="00462F39">
        <w:rPr>
          <w:rFonts w:ascii="Times New Roman" w:hAnsi="Times New Roman"/>
          <w:color w:val="000000"/>
          <w:sz w:val="24"/>
          <w:szCs w:val="24"/>
        </w:rPr>
        <w:t>koulun tai oppilas</w:t>
      </w:r>
      <w:r w:rsidRPr="00462F39">
        <w:rPr>
          <w:rFonts w:ascii="Times New Roman" w:hAnsi="Times New Roman"/>
          <w:color w:val="000000"/>
          <w:sz w:val="24"/>
          <w:szCs w:val="24"/>
        </w:rPr>
        <w:t xml:space="preserve">huollon työntekijän arvioidessa, että </w:t>
      </w:r>
      <w:r w:rsidR="000B65A9" w:rsidRPr="00462F39">
        <w:rPr>
          <w:rFonts w:ascii="Times New Roman" w:hAnsi="Times New Roman"/>
          <w:color w:val="000000"/>
          <w:sz w:val="24"/>
          <w:szCs w:val="24"/>
        </w:rPr>
        <w:t xml:space="preserve">oppilaan </w:t>
      </w:r>
      <w:r w:rsidRPr="00462F39">
        <w:rPr>
          <w:rFonts w:ascii="Times New Roman" w:hAnsi="Times New Roman"/>
          <w:color w:val="000000"/>
          <w:sz w:val="24"/>
          <w:szCs w:val="24"/>
        </w:rPr>
        <w:t>opiskeluvaikeuksien tai sosiaalisten tai psyykkisten vaikeuksi</w:t>
      </w:r>
      <w:r w:rsidR="00A902E7">
        <w:rPr>
          <w:rFonts w:ascii="Times New Roman" w:hAnsi="Times New Roman"/>
          <w:color w:val="000000"/>
          <w:sz w:val="24"/>
          <w:szCs w:val="24"/>
        </w:rPr>
        <w:t>en ehkäisemiseksi tai</w:t>
      </w:r>
      <w:r w:rsidRPr="00462F39">
        <w:rPr>
          <w:rFonts w:ascii="Times New Roman" w:hAnsi="Times New Roman"/>
          <w:color w:val="000000"/>
          <w:sz w:val="24"/>
          <w:szCs w:val="24"/>
        </w:rPr>
        <w:t xml:space="preserve"> poistamiseksi tarvi</w:t>
      </w:r>
      <w:r w:rsidR="000B65A9" w:rsidRPr="00462F39">
        <w:rPr>
          <w:rFonts w:ascii="Times New Roman" w:hAnsi="Times New Roman"/>
          <w:color w:val="000000"/>
          <w:sz w:val="24"/>
          <w:szCs w:val="24"/>
        </w:rPr>
        <w:t>taan oppilas</w:t>
      </w:r>
      <w:r w:rsidRPr="00462F39">
        <w:rPr>
          <w:rFonts w:ascii="Times New Roman" w:hAnsi="Times New Roman"/>
          <w:color w:val="000000"/>
          <w:sz w:val="24"/>
          <w:szCs w:val="24"/>
        </w:rPr>
        <w:t>huollon psykologi- tai kuraattoripalveluja, hänen on otettava viipymättä yhteyttä o</w:t>
      </w:r>
      <w:r w:rsidR="000B65A9" w:rsidRPr="00462F39">
        <w:rPr>
          <w:rFonts w:ascii="Times New Roman" w:hAnsi="Times New Roman"/>
          <w:color w:val="000000"/>
          <w:sz w:val="24"/>
          <w:szCs w:val="24"/>
        </w:rPr>
        <w:t>ppilas</w:t>
      </w:r>
      <w:r w:rsidRPr="00462F39">
        <w:rPr>
          <w:rFonts w:ascii="Times New Roman" w:hAnsi="Times New Roman"/>
          <w:color w:val="000000"/>
          <w:sz w:val="24"/>
          <w:szCs w:val="24"/>
        </w:rPr>
        <w:t xml:space="preserve">huollon psykologiin tai kuraattoriin yhdessä </w:t>
      </w:r>
      <w:r w:rsidR="000B65A9" w:rsidRPr="00462F39">
        <w:rPr>
          <w:rFonts w:ascii="Times New Roman" w:hAnsi="Times New Roman"/>
          <w:color w:val="000000"/>
          <w:sz w:val="24"/>
          <w:szCs w:val="24"/>
        </w:rPr>
        <w:t>oppilaan</w:t>
      </w:r>
      <w:r w:rsidRPr="00462F39">
        <w:rPr>
          <w:rFonts w:ascii="Times New Roman" w:hAnsi="Times New Roman"/>
          <w:color w:val="000000"/>
          <w:sz w:val="24"/>
          <w:szCs w:val="24"/>
        </w:rPr>
        <w:t xml:space="preserve"> kanss</w:t>
      </w:r>
      <w:r w:rsidR="0011567F" w:rsidRPr="00462F39">
        <w:rPr>
          <w:rFonts w:ascii="Times New Roman" w:hAnsi="Times New Roman"/>
          <w:color w:val="000000"/>
          <w:sz w:val="24"/>
          <w:szCs w:val="24"/>
        </w:rPr>
        <w:t>a ja annettava tiedossaan olevat</w:t>
      </w:r>
      <w:r w:rsidRPr="00462F39">
        <w:rPr>
          <w:rFonts w:ascii="Times New Roman" w:hAnsi="Times New Roman"/>
          <w:color w:val="000000"/>
          <w:sz w:val="24"/>
          <w:szCs w:val="24"/>
        </w:rPr>
        <w:t xml:space="preserve"> tuen tarpeen arvioimiseksi tarvittavat tiedot. Jos yhteydenottoa ei ole mahdollista tehdä yhdessä, op</w:t>
      </w:r>
      <w:r w:rsidR="000B65A9" w:rsidRPr="00462F39">
        <w:rPr>
          <w:rFonts w:ascii="Times New Roman" w:hAnsi="Times New Roman"/>
          <w:color w:val="000000"/>
          <w:sz w:val="24"/>
          <w:szCs w:val="24"/>
        </w:rPr>
        <w:t>pilaa</w:t>
      </w:r>
      <w:r w:rsidRPr="00462F39">
        <w:rPr>
          <w:rFonts w:ascii="Times New Roman" w:hAnsi="Times New Roman"/>
          <w:color w:val="000000"/>
          <w:sz w:val="24"/>
          <w:szCs w:val="24"/>
        </w:rPr>
        <w:t>lle on annettava tieto yhteydenotosta ja mahdollisuus keskustella yhteydenottoon liittyvistä syistä 15 § 1 mom. säädetys</w:t>
      </w:r>
      <w:r w:rsidR="000B65A9" w:rsidRPr="00462F39">
        <w:rPr>
          <w:rFonts w:ascii="Times New Roman" w:hAnsi="Times New Roman"/>
          <w:color w:val="000000"/>
          <w:sz w:val="24"/>
          <w:szCs w:val="24"/>
        </w:rPr>
        <w:t>sä määräajassa. Myös koulu</w:t>
      </w:r>
      <w:r w:rsidRPr="00462F39">
        <w:rPr>
          <w:rFonts w:ascii="Times New Roman" w:hAnsi="Times New Roman"/>
          <w:color w:val="000000"/>
          <w:sz w:val="24"/>
          <w:szCs w:val="24"/>
        </w:rPr>
        <w:t>n ulkopuolinen työntekijä, joka ammatillisessa tehtävässään on saanut tie</w:t>
      </w:r>
      <w:r w:rsidR="000B65A9" w:rsidRPr="00462F39">
        <w:rPr>
          <w:rFonts w:ascii="Times New Roman" w:hAnsi="Times New Roman"/>
          <w:color w:val="000000"/>
          <w:sz w:val="24"/>
          <w:szCs w:val="24"/>
        </w:rPr>
        <w:t>tää oppilaa</w:t>
      </w:r>
      <w:r w:rsidRPr="00462F39">
        <w:rPr>
          <w:rFonts w:ascii="Times New Roman" w:hAnsi="Times New Roman"/>
          <w:color w:val="000000"/>
          <w:sz w:val="24"/>
          <w:szCs w:val="24"/>
        </w:rPr>
        <w:t>n tuen tarpeesta, voi salassapitosäännösten estämättä ottaa yhte</w:t>
      </w:r>
      <w:r w:rsidR="000B65A9" w:rsidRPr="00462F39">
        <w:rPr>
          <w:rFonts w:ascii="Times New Roman" w:hAnsi="Times New Roman"/>
          <w:color w:val="000000"/>
          <w:sz w:val="24"/>
          <w:szCs w:val="24"/>
        </w:rPr>
        <w:t>yttä oppilas</w:t>
      </w:r>
      <w:r w:rsidRPr="00462F39">
        <w:rPr>
          <w:rFonts w:ascii="Times New Roman" w:hAnsi="Times New Roman"/>
          <w:color w:val="000000"/>
          <w:sz w:val="24"/>
          <w:szCs w:val="24"/>
        </w:rPr>
        <w:t>huollon psykologiin tai kuraatto</w:t>
      </w:r>
      <w:r w:rsidR="000B65A9" w:rsidRPr="00462F39">
        <w:rPr>
          <w:rFonts w:ascii="Times New Roman" w:hAnsi="Times New Roman"/>
          <w:color w:val="000000"/>
          <w:sz w:val="24"/>
          <w:szCs w:val="24"/>
        </w:rPr>
        <w:t>riin. Oppila</w:t>
      </w:r>
      <w:r w:rsidRPr="00462F39">
        <w:rPr>
          <w:rFonts w:ascii="Times New Roman" w:hAnsi="Times New Roman"/>
          <w:color w:val="000000"/>
          <w:sz w:val="24"/>
          <w:szCs w:val="24"/>
        </w:rPr>
        <w:t>an huoltajalle tai muulle lailliselle edustajalle on annettava tieto tässä pykälässä säädetystä yhteydenotosta, jolle</w:t>
      </w:r>
      <w:r w:rsidR="0011567F" w:rsidRPr="00462F39">
        <w:rPr>
          <w:rFonts w:ascii="Times New Roman" w:hAnsi="Times New Roman"/>
          <w:color w:val="000000"/>
          <w:sz w:val="24"/>
          <w:szCs w:val="24"/>
        </w:rPr>
        <w:t>i</w:t>
      </w:r>
      <w:r w:rsidRPr="00462F39">
        <w:rPr>
          <w:rFonts w:ascii="Times New Roman" w:hAnsi="Times New Roman"/>
          <w:color w:val="000000"/>
          <w:sz w:val="24"/>
          <w:szCs w:val="24"/>
        </w:rPr>
        <w:t xml:space="preserve"> tässä tai muussa laissa toisin sääde</w:t>
      </w:r>
      <w:r w:rsidR="006315C9" w:rsidRPr="00462F39">
        <w:rPr>
          <w:rFonts w:ascii="Times New Roman" w:hAnsi="Times New Roman"/>
          <w:color w:val="000000"/>
          <w:sz w:val="24"/>
          <w:szCs w:val="24"/>
        </w:rPr>
        <w:t>tä.</w:t>
      </w:r>
      <w:r w:rsidRPr="00462F39">
        <w:rPr>
          <w:rFonts w:ascii="Times New Roman" w:hAnsi="Times New Roman"/>
          <w:color w:val="000000"/>
          <w:sz w:val="24"/>
          <w:szCs w:val="24"/>
        </w:rPr>
        <w:t xml:space="preserve"> Myös kuraattori itse voi havaita oppilaan tuen tarpeen ja tarjota oppilaalle ja perheelle tukitoimia.</w:t>
      </w:r>
    </w:p>
    <w:p w:rsidR="00F57FBC" w:rsidRPr="00462F39" w:rsidRDefault="000B65A9"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Oppil</w:t>
      </w:r>
      <w:r w:rsidR="00964DB5">
        <w:rPr>
          <w:rFonts w:ascii="Times New Roman" w:hAnsi="Times New Roman"/>
          <w:color w:val="000000"/>
          <w:sz w:val="24"/>
          <w:szCs w:val="24"/>
        </w:rPr>
        <w:t>aat tarvitsevat tukea muun muassa</w:t>
      </w:r>
      <w:r w:rsidR="00F119D3" w:rsidRPr="00462F39">
        <w:rPr>
          <w:rFonts w:ascii="Times New Roman" w:hAnsi="Times New Roman"/>
          <w:color w:val="000000"/>
          <w:sz w:val="24"/>
          <w:szCs w:val="24"/>
        </w:rPr>
        <w:t xml:space="preserve"> käyttäytymiseen, sosiaalisiin suhteisiin, perheeseen ja tunne-elämään liittyvien syiden vuoksi. Kuraattori laatii oppilaasta sosiaalisen selvityksen hänen ohjauduttua asiakkaaksi. Siinä selvitetään oppilaan kokonaistilannetta ja arvioidaan tuen tarvetta ikä ja kehitystaso huomioon ottaen. Tarkastellaan </w:t>
      </w:r>
      <w:r w:rsidR="00CE0521">
        <w:rPr>
          <w:rFonts w:ascii="Times New Roman" w:hAnsi="Times New Roman"/>
          <w:color w:val="000000"/>
          <w:sz w:val="24"/>
          <w:szCs w:val="24"/>
        </w:rPr>
        <w:t>muun muassa</w:t>
      </w:r>
      <w:r w:rsidR="0011567F" w:rsidRPr="00462F39">
        <w:rPr>
          <w:rFonts w:ascii="Times New Roman" w:hAnsi="Times New Roman"/>
          <w:color w:val="000000"/>
          <w:sz w:val="24"/>
          <w:szCs w:val="24"/>
        </w:rPr>
        <w:t xml:space="preserve"> koulunkäyntiä, kouluympäristöä,</w:t>
      </w:r>
      <w:r w:rsidR="00F119D3" w:rsidRPr="00462F39">
        <w:rPr>
          <w:rFonts w:ascii="Times New Roman" w:hAnsi="Times New Roman"/>
          <w:color w:val="000000"/>
          <w:sz w:val="24"/>
          <w:szCs w:val="24"/>
        </w:rPr>
        <w:t xml:space="preserve"> oppilaan henkilökohtaista toimintakykyä, vointia ja jaksamista, perhe- ja kotitilannetta, kaverisuhteita, h</w:t>
      </w:r>
      <w:r w:rsidR="0011567F" w:rsidRPr="00462F39">
        <w:rPr>
          <w:rFonts w:ascii="Times New Roman" w:hAnsi="Times New Roman"/>
          <w:color w:val="000000"/>
          <w:sz w:val="24"/>
          <w:szCs w:val="24"/>
        </w:rPr>
        <w:t>arrastuksia, vapaa-ajanviettoa.</w:t>
      </w:r>
      <w:r w:rsidR="00F119D3" w:rsidRPr="00462F39">
        <w:rPr>
          <w:rFonts w:ascii="Times New Roman" w:hAnsi="Times New Roman"/>
          <w:color w:val="000000"/>
          <w:sz w:val="24"/>
          <w:szCs w:val="24"/>
        </w:rPr>
        <w:t xml:space="preserve"> Sosiaalisen selvityksen laatimisen jälkeen, oppilaan </w:t>
      </w:r>
      <w:proofErr w:type="spellStart"/>
      <w:r w:rsidR="00F119D3" w:rsidRPr="00462F39">
        <w:rPr>
          <w:rFonts w:ascii="Times New Roman" w:hAnsi="Times New Roman"/>
          <w:color w:val="000000"/>
          <w:sz w:val="24"/>
          <w:szCs w:val="24"/>
        </w:rPr>
        <w:t>kuraattoriasiakkuus</w:t>
      </w:r>
      <w:proofErr w:type="spellEnd"/>
      <w:r w:rsidR="00F119D3" w:rsidRPr="00462F39">
        <w:rPr>
          <w:rFonts w:ascii="Times New Roman" w:hAnsi="Times New Roman"/>
          <w:color w:val="000000"/>
          <w:sz w:val="24"/>
          <w:szCs w:val="24"/>
        </w:rPr>
        <w:t xml:space="preserve"> voidaan päättää, hänet voidaan </w:t>
      </w:r>
      <w:r w:rsidR="006315C9" w:rsidRPr="00462F39">
        <w:rPr>
          <w:rFonts w:ascii="Times New Roman" w:hAnsi="Times New Roman"/>
          <w:color w:val="000000"/>
          <w:sz w:val="24"/>
          <w:szCs w:val="24"/>
        </w:rPr>
        <w:t>ohjata muihin tukitoimiin</w:t>
      </w:r>
      <w:r w:rsidR="00F119D3" w:rsidRPr="00462F39">
        <w:rPr>
          <w:rFonts w:ascii="Times New Roman" w:hAnsi="Times New Roman"/>
          <w:color w:val="000000"/>
          <w:sz w:val="24"/>
          <w:szCs w:val="24"/>
        </w:rPr>
        <w:t xml:space="preserve"> tai hä</w:t>
      </w:r>
      <w:r w:rsidRPr="00462F39">
        <w:rPr>
          <w:rFonts w:ascii="Times New Roman" w:hAnsi="Times New Roman"/>
          <w:color w:val="000000"/>
          <w:sz w:val="24"/>
          <w:szCs w:val="24"/>
        </w:rPr>
        <w:t xml:space="preserve">nen </w:t>
      </w:r>
      <w:proofErr w:type="spellStart"/>
      <w:r w:rsidR="00F119D3" w:rsidRPr="00462F39">
        <w:rPr>
          <w:rFonts w:ascii="Times New Roman" w:hAnsi="Times New Roman"/>
          <w:color w:val="000000"/>
          <w:sz w:val="24"/>
          <w:szCs w:val="24"/>
        </w:rPr>
        <w:t>asiakkuuttaan</w:t>
      </w:r>
      <w:proofErr w:type="spellEnd"/>
      <w:r w:rsidR="00F119D3" w:rsidRPr="00462F39">
        <w:rPr>
          <w:rFonts w:ascii="Times New Roman" w:hAnsi="Times New Roman"/>
          <w:color w:val="000000"/>
          <w:sz w:val="24"/>
          <w:szCs w:val="24"/>
        </w:rPr>
        <w:t xml:space="preserve"> voidaan jatkaa säännöllisin tukikäynnein.</w:t>
      </w:r>
      <w:r w:rsidR="00BE4756" w:rsidRPr="00462F39">
        <w:rPr>
          <w:rFonts w:ascii="Times New Roman" w:hAnsi="Times New Roman"/>
          <w:color w:val="000000"/>
          <w:sz w:val="24"/>
          <w:szCs w:val="24"/>
        </w:rPr>
        <w:t xml:space="preserve"> Yksilökohtainen kuraattorityö on oikea-aikaista ja laadukasta silloin, kun pienillä interventioilla saadaan aikaan muutoksia oppilaiden tilanteissa.</w:t>
      </w:r>
    </w:p>
    <w:p w:rsidR="00F57FBC" w:rsidRPr="00462F39" w:rsidRDefault="00F57FBC"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 xml:space="preserve">Jos oppilas muuttaa toiseen kuntaan tai siirtyy toisen opetuksen järjestäjän kouluun </w:t>
      </w:r>
      <w:proofErr w:type="spellStart"/>
      <w:r w:rsidRPr="00462F39">
        <w:rPr>
          <w:rFonts w:ascii="Times New Roman" w:hAnsi="Times New Roman"/>
          <w:color w:val="000000"/>
          <w:sz w:val="24"/>
          <w:szCs w:val="24"/>
        </w:rPr>
        <w:t>kuraattoriasiakkuuden</w:t>
      </w:r>
      <w:proofErr w:type="spellEnd"/>
      <w:r w:rsidRPr="00462F39">
        <w:rPr>
          <w:rFonts w:ascii="Times New Roman" w:hAnsi="Times New Roman"/>
          <w:color w:val="000000"/>
          <w:sz w:val="24"/>
          <w:szCs w:val="24"/>
        </w:rPr>
        <w:t xml:space="preserve"> ollessa avoinna, tulee oppilaalta ja tarvittaessa huoltajalta pyytää suostumus tietojen siirtämiseen tuen jatkumisen takaamiseksi. </w:t>
      </w:r>
    </w:p>
    <w:p w:rsidR="00F119D3" w:rsidRPr="00A03C7C" w:rsidRDefault="00F119D3" w:rsidP="00CA62D6">
      <w:pPr>
        <w:pStyle w:val="Otsikko4"/>
      </w:pPr>
      <w:r w:rsidRPr="00A03C7C">
        <w:lastRenderedPageBreak/>
        <w:t>Yhteistyö huoltajien kanssa</w:t>
      </w:r>
    </w:p>
    <w:p w:rsidR="00F119D3" w:rsidRPr="00462F39" w:rsidRDefault="00F119D3"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Kuraattori on lähtökohtaisesti aina oppilaan asiassa yhteydessä huoltajiin. Joissakin asiakastilante</w:t>
      </w:r>
      <w:r w:rsidR="00112090">
        <w:rPr>
          <w:rFonts w:ascii="Times New Roman" w:hAnsi="Times New Roman"/>
          <w:color w:val="000000"/>
          <w:sz w:val="24"/>
          <w:szCs w:val="24"/>
        </w:rPr>
        <w:t>issa, erityisesti pienten oppilaiden</w:t>
      </w:r>
      <w:r w:rsidRPr="00462F39">
        <w:rPr>
          <w:rFonts w:ascii="Times New Roman" w:hAnsi="Times New Roman"/>
          <w:color w:val="000000"/>
          <w:sz w:val="24"/>
          <w:szCs w:val="24"/>
        </w:rPr>
        <w:t xml:space="preserve"> kanssa, yhteistyö vanhemman kanssa on hyvin tiivistä. Kuraattori tukee vanhempia ja perheitä myös kasvatuksellisissa asioissa, mutta ohjaa heidät säännöllisen tuen tarpeess</w:t>
      </w:r>
      <w:r w:rsidR="000B65A9" w:rsidRPr="00462F39">
        <w:rPr>
          <w:rFonts w:ascii="Times New Roman" w:hAnsi="Times New Roman"/>
          <w:color w:val="000000"/>
          <w:sz w:val="24"/>
          <w:szCs w:val="24"/>
        </w:rPr>
        <w:t>a esimerkiksi perheneuvolan</w:t>
      </w:r>
      <w:r w:rsidR="006315C9" w:rsidRPr="00462F39">
        <w:rPr>
          <w:rFonts w:ascii="Times New Roman" w:hAnsi="Times New Roman"/>
          <w:color w:val="000000"/>
          <w:sz w:val="24"/>
          <w:szCs w:val="24"/>
        </w:rPr>
        <w:t xml:space="preserve"> palveluihi</w:t>
      </w:r>
      <w:r w:rsidRPr="00462F39">
        <w:rPr>
          <w:rFonts w:ascii="Times New Roman" w:hAnsi="Times New Roman"/>
          <w:color w:val="000000"/>
          <w:sz w:val="24"/>
          <w:szCs w:val="24"/>
        </w:rPr>
        <w:t>n. Tarvittaessa kuraattori voi teh</w:t>
      </w:r>
      <w:r w:rsidR="000B65A9" w:rsidRPr="00462F39">
        <w:rPr>
          <w:rFonts w:ascii="Times New Roman" w:hAnsi="Times New Roman"/>
          <w:color w:val="000000"/>
          <w:sz w:val="24"/>
          <w:szCs w:val="24"/>
        </w:rPr>
        <w:t xml:space="preserve">dä </w:t>
      </w:r>
      <w:r w:rsidRPr="00462F39">
        <w:rPr>
          <w:rFonts w:ascii="Times New Roman" w:hAnsi="Times New Roman"/>
          <w:color w:val="000000"/>
          <w:sz w:val="24"/>
          <w:szCs w:val="24"/>
        </w:rPr>
        <w:t>ko</w:t>
      </w:r>
      <w:r w:rsidR="006315C9" w:rsidRPr="00462F39">
        <w:rPr>
          <w:rFonts w:ascii="Times New Roman" w:hAnsi="Times New Roman"/>
          <w:color w:val="000000"/>
          <w:sz w:val="24"/>
          <w:szCs w:val="24"/>
        </w:rPr>
        <w:t>tikäyntejä. Kuraattori</w:t>
      </w:r>
      <w:r w:rsidR="00112090">
        <w:rPr>
          <w:rFonts w:ascii="Times New Roman" w:hAnsi="Times New Roman"/>
          <w:color w:val="000000"/>
          <w:sz w:val="24"/>
          <w:szCs w:val="24"/>
        </w:rPr>
        <w:t xml:space="preserve"> voi</w:t>
      </w:r>
      <w:r w:rsidR="006315C9" w:rsidRPr="00462F39">
        <w:rPr>
          <w:rFonts w:ascii="Times New Roman" w:hAnsi="Times New Roman"/>
          <w:color w:val="000000"/>
          <w:sz w:val="24"/>
          <w:szCs w:val="24"/>
        </w:rPr>
        <w:t xml:space="preserve"> </w:t>
      </w:r>
      <w:r w:rsidRPr="00462F39">
        <w:rPr>
          <w:rFonts w:ascii="Times New Roman" w:hAnsi="Times New Roman"/>
          <w:color w:val="000000"/>
          <w:sz w:val="24"/>
          <w:szCs w:val="24"/>
        </w:rPr>
        <w:t>tiedottaa koteihin ajankohtaisist</w:t>
      </w:r>
      <w:r w:rsidR="00112090">
        <w:rPr>
          <w:rFonts w:ascii="Times New Roman" w:hAnsi="Times New Roman"/>
          <w:color w:val="000000"/>
          <w:sz w:val="24"/>
          <w:szCs w:val="24"/>
        </w:rPr>
        <w:t xml:space="preserve">a oppilashuollon asioista </w:t>
      </w:r>
      <w:r w:rsidRPr="00462F39">
        <w:rPr>
          <w:rFonts w:ascii="Times New Roman" w:hAnsi="Times New Roman"/>
          <w:color w:val="000000"/>
          <w:sz w:val="24"/>
          <w:szCs w:val="24"/>
        </w:rPr>
        <w:t>ja muusta kouluarjessa toteutettavasta kaikkia oppilaita koskeva</w:t>
      </w:r>
      <w:r w:rsidR="003027F9" w:rsidRPr="00462F39">
        <w:rPr>
          <w:rFonts w:ascii="Times New Roman" w:hAnsi="Times New Roman"/>
          <w:color w:val="000000"/>
          <w:sz w:val="24"/>
          <w:szCs w:val="24"/>
        </w:rPr>
        <w:t>sta oppilashuollon toiminnasta, sekä</w:t>
      </w:r>
      <w:r w:rsidR="00A902E7">
        <w:rPr>
          <w:rFonts w:ascii="Times New Roman" w:hAnsi="Times New Roman"/>
          <w:color w:val="000000"/>
          <w:sz w:val="24"/>
          <w:szCs w:val="24"/>
        </w:rPr>
        <w:t xml:space="preserve"> tarvittaessa</w:t>
      </w:r>
      <w:r w:rsidR="003027F9" w:rsidRPr="00462F39">
        <w:rPr>
          <w:rFonts w:ascii="Times New Roman" w:hAnsi="Times New Roman"/>
          <w:color w:val="000000"/>
          <w:sz w:val="24"/>
          <w:szCs w:val="24"/>
        </w:rPr>
        <w:t xml:space="preserve"> yleisesti ajankohtaisista lapsia ja nuoria koskevista asioista.</w:t>
      </w:r>
    </w:p>
    <w:p w:rsidR="00E76A1F" w:rsidRPr="00462F39" w:rsidRDefault="00F119D3"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Niin kuraattoripalveluja kuin koko oppilashuoltoa toteutetaan yhteistyössä oppilaan ja hänen huol</w:t>
      </w:r>
      <w:r w:rsidR="000B65A9" w:rsidRPr="00462F39">
        <w:rPr>
          <w:rFonts w:ascii="Times New Roman" w:hAnsi="Times New Roman"/>
          <w:color w:val="000000"/>
          <w:sz w:val="24"/>
          <w:szCs w:val="24"/>
        </w:rPr>
        <w:t>tajiensa kanssa. Oppilaan omat</w:t>
      </w:r>
      <w:r w:rsidRPr="00462F39">
        <w:rPr>
          <w:rFonts w:ascii="Times New Roman" w:hAnsi="Times New Roman"/>
          <w:color w:val="000000"/>
          <w:sz w:val="24"/>
          <w:szCs w:val="24"/>
        </w:rPr>
        <w:t xml:space="preserve"> toivomukse</w:t>
      </w:r>
      <w:r w:rsidR="00F922C7" w:rsidRPr="00462F39">
        <w:rPr>
          <w:rFonts w:ascii="Times New Roman" w:hAnsi="Times New Roman"/>
          <w:color w:val="000000"/>
          <w:sz w:val="24"/>
          <w:szCs w:val="24"/>
        </w:rPr>
        <w:t>t</w:t>
      </w:r>
      <w:r w:rsidRPr="00462F39">
        <w:rPr>
          <w:rFonts w:ascii="Times New Roman" w:hAnsi="Times New Roman"/>
          <w:color w:val="000000"/>
          <w:sz w:val="24"/>
          <w:szCs w:val="24"/>
        </w:rPr>
        <w:t xml:space="preserve"> ja mielipiteet on kuitenkin otettava huomioon häntä koskevissa toimenpiteissä ja ratkaisuissa hänen ikänsä, kehitystasonsa ja muiden henkilökohtaisten edellytystensä mukaisesti. Alaikäinen ja muu vajaavaltainen voi, ottaen huomioon hänen ikänsä, kehitystasonsa ja muut henkilökohtaiset ominaisuutensa sekä asian laatu, painavasta syystä kieltää huoltajaansa tai muuta laillista edustajaansa osallistumasta itseään koskevan </w:t>
      </w:r>
      <w:r w:rsidR="000B65A9" w:rsidRPr="00462F39">
        <w:rPr>
          <w:rFonts w:ascii="Times New Roman" w:hAnsi="Times New Roman"/>
          <w:color w:val="000000"/>
          <w:sz w:val="24"/>
          <w:szCs w:val="24"/>
        </w:rPr>
        <w:t>oppilashuolto</w:t>
      </w:r>
      <w:r w:rsidRPr="00462F39">
        <w:rPr>
          <w:rFonts w:ascii="Times New Roman" w:hAnsi="Times New Roman"/>
          <w:color w:val="000000"/>
          <w:sz w:val="24"/>
          <w:szCs w:val="24"/>
        </w:rPr>
        <w:t xml:space="preserve">asian käsittelyyn sekä antamasta itseään koskevia salassa pidettäviä </w:t>
      </w:r>
      <w:r w:rsidR="00F3479E" w:rsidRPr="00462F39">
        <w:rPr>
          <w:rFonts w:ascii="Times New Roman" w:hAnsi="Times New Roman"/>
          <w:color w:val="000000"/>
          <w:sz w:val="24"/>
          <w:szCs w:val="24"/>
        </w:rPr>
        <w:t>oppilas</w:t>
      </w:r>
      <w:r w:rsidRPr="00462F39">
        <w:rPr>
          <w:rFonts w:ascii="Times New Roman" w:hAnsi="Times New Roman"/>
          <w:color w:val="000000"/>
          <w:sz w:val="24"/>
          <w:szCs w:val="24"/>
        </w:rPr>
        <w:t xml:space="preserve">huollon tietoja huoltajalleen tai muulle lailliselle edustajalleen, jollei se ole selvästi hänen etunsa vastaista. Arvion vajaavaltaisen edun toteutumisesta tekee </w:t>
      </w:r>
      <w:r w:rsidR="00F3479E" w:rsidRPr="00462F39">
        <w:rPr>
          <w:rFonts w:ascii="Times New Roman" w:hAnsi="Times New Roman"/>
          <w:color w:val="000000"/>
          <w:sz w:val="24"/>
          <w:szCs w:val="24"/>
        </w:rPr>
        <w:t>oppilas</w:t>
      </w:r>
      <w:r w:rsidRPr="00462F39">
        <w:rPr>
          <w:rFonts w:ascii="Times New Roman" w:hAnsi="Times New Roman"/>
          <w:color w:val="000000"/>
          <w:sz w:val="24"/>
          <w:szCs w:val="24"/>
        </w:rPr>
        <w:t xml:space="preserve">huollon henkilöstöön kuuluva </w:t>
      </w:r>
      <w:proofErr w:type="spellStart"/>
      <w:r w:rsidRPr="00462F39">
        <w:rPr>
          <w:rFonts w:ascii="Times New Roman" w:hAnsi="Times New Roman"/>
          <w:color w:val="000000"/>
          <w:sz w:val="24"/>
          <w:szCs w:val="24"/>
        </w:rPr>
        <w:t>sosiaali</w:t>
      </w:r>
      <w:proofErr w:type="spellEnd"/>
      <w:r w:rsidRPr="00462F39">
        <w:rPr>
          <w:rFonts w:ascii="Times New Roman" w:hAnsi="Times New Roman"/>
          <w:color w:val="000000"/>
          <w:sz w:val="24"/>
          <w:szCs w:val="24"/>
        </w:rPr>
        <w:t xml:space="preserve">- </w:t>
      </w:r>
      <w:r w:rsidR="00F922C7" w:rsidRPr="00462F39">
        <w:rPr>
          <w:rFonts w:ascii="Times New Roman" w:hAnsi="Times New Roman"/>
          <w:color w:val="000000"/>
          <w:sz w:val="24"/>
          <w:szCs w:val="24"/>
        </w:rPr>
        <w:t>t</w:t>
      </w:r>
      <w:r w:rsidRPr="00462F39">
        <w:rPr>
          <w:rFonts w:ascii="Times New Roman" w:hAnsi="Times New Roman"/>
          <w:color w:val="000000"/>
          <w:sz w:val="24"/>
          <w:szCs w:val="24"/>
        </w:rPr>
        <w:t>a</w:t>
      </w:r>
      <w:r w:rsidR="00F922C7" w:rsidRPr="00462F39">
        <w:rPr>
          <w:rFonts w:ascii="Times New Roman" w:hAnsi="Times New Roman"/>
          <w:color w:val="000000"/>
          <w:sz w:val="24"/>
          <w:szCs w:val="24"/>
        </w:rPr>
        <w:t>i</w:t>
      </w:r>
      <w:r w:rsidRPr="00462F39">
        <w:rPr>
          <w:rFonts w:ascii="Times New Roman" w:hAnsi="Times New Roman"/>
          <w:color w:val="000000"/>
          <w:sz w:val="24"/>
          <w:szCs w:val="24"/>
        </w:rPr>
        <w:t xml:space="preserve"> terveydenhuollon ammattihenkilö. Huoltajalla ei ole oikeutta kieltää alaikäistä käyttämästä o</w:t>
      </w:r>
      <w:r w:rsidR="00F3479E" w:rsidRPr="00462F39">
        <w:rPr>
          <w:rFonts w:ascii="Times New Roman" w:hAnsi="Times New Roman"/>
          <w:color w:val="000000"/>
          <w:sz w:val="24"/>
          <w:szCs w:val="24"/>
        </w:rPr>
        <w:t>ppilas</w:t>
      </w:r>
      <w:r w:rsidRPr="00462F39">
        <w:rPr>
          <w:rFonts w:ascii="Times New Roman" w:hAnsi="Times New Roman"/>
          <w:color w:val="000000"/>
          <w:sz w:val="24"/>
          <w:szCs w:val="24"/>
        </w:rPr>
        <w:t>huollon palveluja</w:t>
      </w:r>
      <w:r w:rsidR="00A902E7">
        <w:rPr>
          <w:rFonts w:ascii="Times New Roman" w:hAnsi="Times New Roman"/>
          <w:color w:val="000000"/>
          <w:sz w:val="24"/>
          <w:szCs w:val="24"/>
        </w:rPr>
        <w:t>.</w:t>
      </w:r>
      <w:r w:rsidR="00E76A1F" w:rsidRPr="00462F39">
        <w:rPr>
          <w:rStyle w:val="Alaviitteenviite"/>
          <w:rFonts w:ascii="Times New Roman" w:hAnsi="Times New Roman"/>
          <w:color w:val="000000"/>
          <w:sz w:val="24"/>
          <w:szCs w:val="24"/>
        </w:rPr>
        <w:footnoteReference w:id="80"/>
      </w:r>
      <w:r w:rsidRPr="00462F39">
        <w:rPr>
          <w:rFonts w:ascii="Times New Roman" w:hAnsi="Times New Roman"/>
          <w:color w:val="000000"/>
          <w:sz w:val="24"/>
          <w:szCs w:val="24"/>
        </w:rPr>
        <w:t xml:space="preserve"> </w:t>
      </w:r>
    </w:p>
    <w:p w:rsidR="00F119D3" w:rsidRPr="00462F39" w:rsidRDefault="00A902E7" w:rsidP="00C71590">
      <w:pPr>
        <w:spacing w:line="240" w:lineRule="auto"/>
        <w:rPr>
          <w:rFonts w:ascii="Times New Roman" w:hAnsi="Times New Roman"/>
          <w:color w:val="000000"/>
          <w:sz w:val="24"/>
          <w:szCs w:val="24"/>
        </w:rPr>
      </w:pPr>
      <w:r>
        <w:rPr>
          <w:rFonts w:ascii="Times New Roman" w:hAnsi="Times New Roman"/>
          <w:color w:val="000000"/>
          <w:sz w:val="24"/>
          <w:szCs w:val="24"/>
        </w:rPr>
        <w:t>Kuraattorit ovat</w:t>
      </w:r>
      <w:r w:rsidR="00F77996" w:rsidRPr="00462F39">
        <w:rPr>
          <w:rFonts w:ascii="Times New Roman" w:hAnsi="Times New Roman"/>
          <w:color w:val="000000"/>
          <w:sz w:val="24"/>
          <w:szCs w:val="24"/>
        </w:rPr>
        <w:t xml:space="preserve"> tavoitettavissa</w:t>
      </w:r>
      <w:r w:rsidR="00F119D3" w:rsidRPr="00462F39">
        <w:rPr>
          <w:rFonts w:ascii="Times New Roman" w:hAnsi="Times New Roman"/>
          <w:color w:val="000000"/>
          <w:sz w:val="24"/>
          <w:szCs w:val="24"/>
        </w:rPr>
        <w:t xml:space="preserve"> virka-aikana koulujen työpisteistä, puhelimitse,</w:t>
      </w:r>
      <w:r w:rsidR="007F6293" w:rsidRPr="00462F39">
        <w:rPr>
          <w:rFonts w:ascii="Times New Roman" w:hAnsi="Times New Roman"/>
          <w:color w:val="000000"/>
          <w:sz w:val="24"/>
          <w:szCs w:val="24"/>
        </w:rPr>
        <w:t xml:space="preserve"> sähköpostilla ja koulujen k</w:t>
      </w:r>
      <w:r w:rsidR="00112090">
        <w:rPr>
          <w:rFonts w:ascii="Times New Roman" w:hAnsi="Times New Roman"/>
          <w:color w:val="000000"/>
          <w:sz w:val="24"/>
          <w:szCs w:val="24"/>
        </w:rPr>
        <w:t>äyttämän sähköisen alustan esimerkiksi</w:t>
      </w:r>
      <w:r w:rsidR="007F6293" w:rsidRPr="00462F39">
        <w:rPr>
          <w:rFonts w:ascii="Times New Roman" w:hAnsi="Times New Roman"/>
          <w:color w:val="000000"/>
          <w:sz w:val="24"/>
          <w:szCs w:val="24"/>
        </w:rPr>
        <w:t xml:space="preserve"> Wilman</w:t>
      </w:r>
      <w:r w:rsidR="00F119D3" w:rsidRPr="00462F39">
        <w:rPr>
          <w:rFonts w:ascii="Times New Roman" w:hAnsi="Times New Roman"/>
          <w:color w:val="000000"/>
          <w:sz w:val="24"/>
          <w:szCs w:val="24"/>
        </w:rPr>
        <w:t xml:space="preserve"> kautta. Kuraattorit käyvät pienemmillä perusopetuksen kouluilla</w:t>
      </w:r>
      <w:r w:rsidR="009F4A28">
        <w:rPr>
          <w:rFonts w:ascii="Times New Roman" w:hAnsi="Times New Roman"/>
          <w:color w:val="000000"/>
          <w:sz w:val="24"/>
          <w:szCs w:val="24"/>
        </w:rPr>
        <w:t xml:space="preserve"> säännöllisesti ja esikouluryhmissä sovitusti.</w:t>
      </w:r>
    </w:p>
    <w:p w:rsidR="00F119D3" w:rsidRPr="00A03C7C" w:rsidRDefault="00F119D3" w:rsidP="00CA62D6">
      <w:pPr>
        <w:pStyle w:val="Otsikko4"/>
      </w:pPr>
      <w:r w:rsidRPr="00A03C7C">
        <w:t>Monialainen yhteistyö</w:t>
      </w:r>
    </w:p>
    <w:p w:rsidR="00F119D3" w:rsidRPr="00462F39" w:rsidRDefault="00F922C7"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Yhteistyö kouluyhteisöjen</w:t>
      </w:r>
      <w:r w:rsidR="00F119D3" w:rsidRPr="00462F39">
        <w:rPr>
          <w:rFonts w:ascii="Times New Roman" w:hAnsi="Times New Roman"/>
          <w:color w:val="000000"/>
          <w:sz w:val="24"/>
          <w:szCs w:val="24"/>
        </w:rPr>
        <w:t xml:space="preserve"> </w:t>
      </w:r>
      <w:r w:rsidRPr="00462F39">
        <w:rPr>
          <w:rFonts w:ascii="Times New Roman" w:hAnsi="Times New Roman"/>
          <w:color w:val="000000"/>
          <w:sz w:val="24"/>
          <w:szCs w:val="24"/>
        </w:rPr>
        <w:t xml:space="preserve">sisällä, </w:t>
      </w:r>
      <w:r w:rsidR="00F119D3" w:rsidRPr="00462F39">
        <w:rPr>
          <w:rFonts w:ascii="Times New Roman" w:hAnsi="Times New Roman"/>
          <w:color w:val="000000"/>
          <w:sz w:val="24"/>
          <w:szCs w:val="24"/>
        </w:rPr>
        <w:t>henkilö</w:t>
      </w:r>
      <w:r w:rsidR="00F3479E" w:rsidRPr="00462F39">
        <w:rPr>
          <w:rFonts w:ascii="Times New Roman" w:hAnsi="Times New Roman"/>
          <w:color w:val="000000"/>
          <w:sz w:val="24"/>
          <w:szCs w:val="24"/>
        </w:rPr>
        <w:t>kunnan kanssa on tiivistä</w:t>
      </w:r>
      <w:r w:rsidR="00CE0521">
        <w:rPr>
          <w:rFonts w:ascii="Times New Roman" w:hAnsi="Times New Roman"/>
          <w:color w:val="000000"/>
          <w:sz w:val="24"/>
          <w:szCs w:val="24"/>
        </w:rPr>
        <w:t>. E</w:t>
      </w:r>
      <w:r w:rsidR="00F3479E" w:rsidRPr="00462F39">
        <w:rPr>
          <w:rFonts w:ascii="Times New Roman" w:hAnsi="Times New Roman"/>
          <w:color w:val="000000"/>
          <w:sz w:val="24"/>
          <w:szCs w:val="24"/>
        </w:rPr>
        <w:t>simerkiksi</w:t>
      </w:r>
      <w:r w:rsidR="00F119D3" w:rsidRPr="00462F39">
        <w:rPr>
          <w:rFonts w:ascii="Times New Roman" w:hAnsi="Times New Roman"/>
          <w:color w:val="000000"/>
          <w:sz w:val="24"/>
          <w:szCs w:val="24"/>
        </w:rPr>
        <w:t xml:space="preserve"> opettajien</w:t>
      </w:r>
      <w:r w:rsidR="00A902E7">
        <w:rPr>
          <w:rFonts w:ascii="Times New Roman" w:hAnsi="Times New Roman"/>
          <w:color w:val="000000"/>
          <w:sz w:val="24"/>
          <w:szCs w:val="24"/>
        </w:rPr>
        <w:t xml:space="preserve"> ja koulunkäyntiavustajien</w:t>
      </w:r>
      <w:r w:rsidR="00F119D3" w:rsidRPr="00462F39">
        <w:rPr>
          <w:rFonts w:ascii="Times New Roman" w:hAnsi="Times New Roman"/>
          <w:color w:val="000000"/>
          <w:sz w:val="24"/>
          <w:szCs w:val="24"/>
        </w:rPr>
        <w:t xml:space="preserve"> kanssa voidaan käydä neuvotteluja ja konsultaatiokeskusteluja.</w:t>
      </w:r>
      <w:r w:rsidR="00780E22">
        <w:rPr>
          <w:rFonts w:ascii="Times New Roman" w:hAnsi="Times New Roman"/>
          <w:color w:val="000000"/>
          <w:sz w:val="24"/>
          <w:szCs w:val="24"/>
        </w:rPr>
        <w:t xml:space="preserve"> Kuraattori kuuluu koulukohtaiseen oppilashuoltoryhmään. Hän on osa moniammatillista ryhmää, joka käsittelee oppimisen tuen asioita.</w:t>
      </w:r>
      <w:r w:rsidR="00F119D3" w:rsidRPr="00462F39">
        <w:rPr>
          <w:rFonts w:ascii="Times New Roman" w:hAnsi="Times New Roman"/>
          <w:color w:val="000000"/>
          <w:sz w:val="24"/>
          <w:szCs w:val="24"/>
        </w:rPr>
        <w:t xml:space="preserve"> </w:t>
      </w:r>
      <w:r w:rsidRPr="00462F39">
        <w:rPr>
          <w:rFonts w:ascii="Times New Roman" w:hAnsi="Times New Roman"/>
          <w:color w:val="000000"/>
          <w:sz w:val="24"/>
          <w:szCs w:val="24"/>
        </w:rPr>
        <w:t>Yhteistyötä tehdään jatkuvasti myös koulun ulkop</w:t>
      </w:r>
      <w:r w:rsidR="00F3479E" w:rsidRPr="00462F39">
        <w:rPr>
          <w:rFonts w:ascii="Times New Roman" w:hAnsi="Times New Roman"/>
          <w:color w:val="000000"/>
          <w:sz w:val="24"/>
          <w:szCs w:val="24"/>
        </w:rPr>
        <w:t>uolisten yhteistyötahojen kanssa. N</w:t>
      </w:r>
      <w:r w:rsidR="00F119D3" w:rsidRPr="00462F39">
        <w:rPr>
          <w:rFonts w:ascii="Times New Roman" w:hAnsi="Times New Roman"/>
          <w:color w:val="000000"/>
          <w:sz w:val="24"/>
          <w:szCs w:val="24"/>
        </w:rPr>
        <w:t>uoris</w:t>
      </w:r>
      <w:r w:rsidR="00112090">
        <w:rPr>
          <w:rFonts w:ascii="Times New Roman" w:hAnsi="Times New Roman"/>
          <w:color w:val="000000"/>
          <w:sz w:val="24"/>
          <w:szCs w:val="24"/>
        </w:rPr>
        <w:t>otyö</w:t>
      </w:r>
      <w:r w:rsidR="00F119D3" w:rsidRPr="00462F39">
        <w:rPr>
          <w:rFonts w:ascii="Times New Roman" w:hAnsi="Times New Roman"/>
          <w:color w:val="000000"/>
          <w:sz w:val="24"/>
          <w:szCs w:val="24"/>
        </w:rPr>
        <w:t xml:space="preserve">n, </w:t>
      </w:r>
      <w:proofErr w:type="spellStart"/>
      <w:r w:rsidR="00F119D3" w:rsidRPr="00462F39">
        <w:rPr>
          <w:rFonts w:ascii="Times New Roman" w:hAnsi="Times New Roman"/>
          <w:color w:val="000000"/>
          <w:sz w:val="24"/>
          <w:szCs w:val="24"/>
        </w:rPr>
        <w:t>Jelppiv</w:t>
      </w:r>
      <w:r w:rsidRPr="00462F39">
        <w:rPr>
          <w:rFonts w:ascii="Times New Roman" w:hAnsi="Times New Roman"/>
          <w:color w:val="000000"/>
          <w:sz w:val="24"/>
          <w:szCs w:val="24"/>
        </w:rPr>
        <w:t>erkon</w:t>
      </w:r>
      <w:proofErr w:type="spellEnd"/>
      <w:r w:rsidRPr="00462F39">
        <w:rPr>
          <w:rFonts w:ascii="Times New Roman" w:hAnsi="Times New Roman"/>
          <w:color w:val="000000"/>
          <w:sz w:val="24"/>
          <w:szCs w:val="24"/>
        </w:rPr>
        <w:t>,</w:t>
      </w:r>
      <w:r w:rsidR="00F119D3" w:rsidRPr="00462F39">
        <w:rPr>
          <w:rFonts w:ascii="Times New Roman" w:hAnsi="Times New Roman"/>
          <w:color w:val="000000"/>
          <w:sz w:val="24"/>
          <w:szCs w:val="24"/>
        </w:rPr>
        <w:t xml:space="preserve"> perheneuvo</w:t>
      </w:r>
      <w:r w:rsidR="007F6293" w:rsidRPr="00462F39">
        <w:rPr>
          <w:rFonts w:ascii="Times New Roman" w:hAnsi="Times New Roman"/>
          <w:color w:val="000000"/>
          <w:sz w:val="24"/>
          <w:szCs w:val="24"/>
        </w:rPr>
        <w:t>lan ja mielenterveystoimiston psykiatristen sairaanhoitajien</w:t>
      </w:r>
      <w:r w:rsidR="00F119D3" w:rsidRPr="00462F39">
        <w:rPr>
          <w:rFonts w:ascii="Times New Roman" w:hAnsi="Times New Roman"/>
          <w:color w:val="000000"/>
          <w:sz w:val="24"/>
          <w:szCs w:val="24"/>
        </w:rPr>
        <w:t xml:space="preserve"> </w:t>
      </w:r>
      <w:r w:rsidRPr="00462F39">
        <w:rPr>
          <w:rFonts w:ascii="Times New Roman" w:hAnsi="Times New Roman"/>
          <w:color w:val="000000"/>
          <w:sz w:val="24"/>
          <w:szCs w:val="24"/>
        </w:rPr>
        <w:t>tai lastensuojelun tuen piiriin ohjataan oppilaita ja kuraattorit pitävät oppilaiden ja huoltaj</w:t>
      </w:r>
      <w:r w:rsidR="00F3479E" w:rsidRPr="00462F39">
        <w:rPr>
          <w:rFonts w:ascii="Times New Roman" w:hAnsi="Times New Roman"/>
          <w:color w:val="000000"/>
          <w:sz w:val="24"/>
          <w:szCs w:val="24"/>
        </w:rPr>
        <w:t>ie</w:t>
      </w:r>
      <w:r w:rsidRPr="00462F39">
        <w:rPr>
          <w:rFonts w:ascii="Times New Roman" w:hAnsi="Times New Roman"/>
          <w:color w:val="000000"/>
          <w:sz w:val="24"/>
          <w:szCs w:val="24"/>
        </w:rPr>
        <w:t>n kanssa sovitusti yhteyttä muihin perheen kanssa työskenteleviin tahoihin.</w:t>
      </w:r>
      <w:r w:rsidR="00E91DCE" w:rsidRPr="00462F39">
        <w:rPr>
          <w:rFonts w:ascii="Times New Roman" w:hAnsi="Times New Roman"/>
          <w:color w:val="000000"/>
          <w:sz w:val="24"/>
          <w:szCs w:val="24"/>
        </w:rPr>
        <w:t xml:space="preserve"> </w:t>
      </w:r>
      <w:r w:rsidRPr="00462F39">
        <w:rPr>
          <w:rFonts w:ascii="Times New Roman" w:hAnsi="Times New Roman"/>
          <w:color w:val="000000"/>
          <w:sz w:val="24"/>
          <w:szCs w:val="24"/>
        </w:rPr>
        <w:t>Kuraattorit voivat tar</w:t>
      </w:r>
      <w:r w:rsidR="00630838" w:rsidRPr="00462F39">
        <w:rPr>
          <w:rFonts w:ascii="Times New Roman" w:hAnsi="Times New Roman"/>
          <w:color w:val="000000"/>
          <w:sz w:val="24"/>
          <w:szCs w:val="24"/>
        </w:rPr>
        <w:t>vittaessa konsultoida esimerkiksi</w:t>
      </w:r>
      <w:r w:rsidRPr="00462F39">
        <w:rPr>
          <w:rFonts w:ascii="Times New Roman" w:hAnsi="Times New Roman"/>
          <w:color w:val="000000"/>
          <w:sz w:val="24"/>
          <w:szCs w:val="24"/>
        </w:rPr>
        <w:t xml:space="preserve"> lastensuojelua, terveydenhuoltoa, erikoissairaanhoitoa ja poliisia.</w:t>
      </w:r>
    </w:p>
    <w:p w:rsidR="00F119D3" w:rsidRPr="00462F39" w:rsidRDefault="00F119D3" w:rsidP="00C71590">
      <w:pPr>
        <w:spacing w:line="240" w:lineRule="auto"/>
        <w:rPr>
          <w:rFonts w:ascii="Times New Roman" w:hAnsi="Times New Roman"/>
          <w:color w:val="000000"/>
          <w:sz w:val="24"/>
          <w:szCs w:val="24"/>
        </w:rPr>
      </w:pPr>
    </w:p>
    <w:p w:rsidR="00F119D3" w:rsidRPr="00A03C7C" w:rsidRDefault="00F119D3" w:rsidP="00C71590">
      <w:pPr>
        <w:spacing w:line="240" w:lineRule="auto"/>
        <w:rPr>
          <w:rFonts w:ascii="Times New Roman" w:hAnsi="Times New Roman"/>
          <w:b/>
          <w:color w:val="000000"/>
          <w:sz w:val="24"/>
          <w:szCs w:val="24"/>
        </w:rPr>
      </w:pPr>
      <w:proofErr w:type="spellStart"/>
      <w:r w:rsidRPr="00A03C7C">
        <w:rPr>
          <w:rFonts w:ascii="Times New Roman" w:hAnsi="Times New Roman"/>
          <w:b/>
          <w:color w:val="000000"/>
          <w:sz w:val="24"/>
          <w:szCs w:val="24"/>
        </w:rPr>
        <w:t>Kehittämis</w:t>
      </w:r>
      <w:proofErr w:type="spellEnd"/>
      <w:r w:rsidRPr="00A03C7C">
        <w:rPr>
          <w:rFonts w:ascii="Times New Roman" w:hAnsi="Times New Roman"/>
          <w:b/>
          <w:color w:val="000000"/>
          <w:sz w:val="24"/>
          <w:szCs w:val="24"/>
        </w:rPr>
        <w:t>- ja suunnittelutyö</w:t>
      </w:r>
    </w:p>
    <w:p w:rsidR="00995A5F" w:rsidRDefault="00410153"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Kuraattorit osa</w:t>
      </w:r>
      <w:r w:rsidR="009F4A28">
        <w:rPr>
          <w:rFonts w:ascii="Times New Roman" w:hAnsi="Times New Roman"/>
          <w:color w:val="000000"/>
          <w:sz w:val="24"/>
          <w:szCs w:val="24"/>
        </w:rPr>
        <w:t>llistuvat koulun</w:t>
      </w:r>
      <w:r w:rsidR="003027F9" w:rsidRPr="00462F39">
        <w:rPr>
          <w:rFonts w:ascii="Times New Roman" w:hAnsi="Times New Roman"/>
          <w:color w:val="000000"/>
          <w:sz w:val="24"/>
          <w:szCs w:val="24"/>
        </w:rPr>
        <w:t xml:space="preserve"> oppilas</w:t>
      </w:r>
      <w:r w:rsidRPr="00462F39">
        <w:rPr>
          <w:rFonts w:ascii="Times New Roman" w:hAnsi="Times New Roman"/>
          <w:color w:val="000000"/>
          <w:sz w:val="24"/>
          <w:szCs w:val="24"/>
        </w:rPr>
        <w:t xml:space="preserve">huoltotyön ja sen erilaisten toimintamallien kehittämiseen. Tämä tapahtuu </w:t>
      </w:r>
      <w:proofErr w:type="spellStart"/>
      <w:r w:rsidRPr="00462F39">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kuraattorin toimiessa osana koulukohtaisia oppilashuoltoryhmiä. Myös kriisityö ja kiusaamisen vastainen työ kuuluvat yhteisön hyvinvointi</w:t>
      </w:r>
      <w:r w:rsidR="00E76A1F" w:rsidRPr="00462F39">
        <w:rPr>
          <w:rFonts w:ascii="Times New Roman" w:hAnsi="Times New Roman"/>
          <w:color w:val="000000"/>
          <w:sz w:val="24"/>
          <w:szCs w:val="24"/>
        </w:rPr>
        <w:t>työhön</w:t>
      </w:r>
      <w:r w:rsidR="00E76A1F" w:rsidRPr="00462F39">
        <w:rPr>
          <w:rStyle w:val="Alaviitteenviite"/>
          <w:rFonts w:ascii="Times New Roman" w:hAnsi="Times New Roman"/>
          <w:color w:val="000000"/>
          <w:sz w:val="24"/>
          <w:szCs w:val="24"/>
        </w:rPr>
        <w:footnoteReference w:id="81"/>
      </w:r>
      <w:r w:rsidR="00E76A1F" w:rsidRPr="00462F39">
        <w:rPr>
          <w:rFonts w:ascii="Times New Roman" w:hAnsi="Times New Roman"/>
          <w:color w:val="000000"/>
          <w:sz w:val="24"/>
          <w:szCs w:val="24"/>
        </w:rPr>
        <w:t xml:space="preserve">. </w:t>
      </w:r>
      <w:r w:rsidR="0005779B" w:rsidRPr="00462F39">
        <w:rPr>
          <w:rFonts w:ascii="Times New Roman" w:hAnsi="Times New Roman"/>
          <w:color w:val="000000"/>
          <w:sz w:val="24"/>
          <w:szCs w:val="24"/>
        </w:rPr>
        <w:t>Kuraattori kuu</w:t>
      </w:r>
      <w:r w:rsidR="00630838" w:rsidRPr="00462F39">
        <w:rPr>
          <w:rFonts w:ascii="Times New Roman" w:hAnsi="Times New Roman"/>
          <w:color w:val="000000"/>
          <w:sz w:val="24"/>
          <w:szCs w:val="24"/>
        </w:rPr>
        <w:t>luu koulujensa moniammatilliseen</w:t>
      </w:r>
      <w:r w:rsidR="0005779B" w:rsidRPr="00462F39">
        <w:rPr>
          <w:rFonts w:ascii="Times New Roman" w:hAnsi="Times New Roman"/>
          <w:color w:val="000000"/>
          <w:sz w:val="24"/>
          <w:szCs w:val="24"/>
        </w:rPr>
        <w:t xml:space="preserve"> kriisivalmiusryhmään.</w:t>
      </w:r>
      <w:r w:rsidR="002D4FA7" w:rsidRPr="00462F39">
        <w:rPr>
          <w:rFonts w:ascii="Times New Roman" w:hAnsi="Times New Roman"/>
          <w:color w:val="000000"/>
          <w:sz w:val="24"/>
          <w:szCs w:val="24"/>
        </w:rPr>
        <w:t xml:space="preserve"> </w:t>
      </w:r>
      <w:proofErr w:type="spellStart"/>
      <w:r w:rsidR="00F119D3" w:rsidRPr="00462F39">
        <w:rPr>
          <w:rFonts w:ascii="Times New Roman" w:hAnsi="Times New Roman"/>
          <w:color w:val="000000"/>
          <w:sz w:val="24"/>
          <w:szCs w:val="24"/>
        </w:rPr>
        <w:t>Oulaisissa</w:t>
      </w:r>
      <w:proofErr w:type="spellEnd"/>
      <w:r w:rsidR="00F119D3" w:rsidRPr="00462F39">
        <w:rPr>
          <w:rFonts w:ascii="Times New Roman" w:hAnsi="Times New Roman"/>
          <w:color w:val="000000"/>
          <w:sz w:val="24"/>
          <w:szCs w:val="24"/>
        </w:rPr>
        <w:t xml:space="preserve"> on nimettyn</w:t>
      </w:r>
      <w:r w:rsidR="00E76A1F" w:rsidRPr="00462F39">
        <w:rPr>
          <w:rFonts w:ascii="Times New Roman" w:hAnsi="Times New Roman"/>
          <w:color w:val="000000"/>
          <w:sz w:val="24"/>
          <w:szCs w:val="24"/>
        </w:rPr>
        <w:t>ä oppilashuollon ohjausryhmä</w:t>
      </w:r>
      <w:r w:rsidR="00E76A1F" w:rsidRPr="00462F39">
        <w:rPr>
          <w:rStyle w:val="Alaviitteenviite"/>
          <w:rFonts w:ascii="Times New Roman" w:hAnsi="Times New Roman"/>
          <w:color w:val="000000"/>
          <w:sz w:val="24"/>
          <w:szCs w:val="24"/>
        </w:rPr>
        <w:footnoteReference w:id="82"/>
      </w:r>
      <w:r w:rsidR="00F119D3" w:rsidRPr="00462F39">
        <w:rPr>
          <w:rFonts w:ascii="Times New Roman" w:hAnsi="Times New Roman"/>
          <w:color w:val="000000"/>
          <w:sz w:val="24"/>
          <w:szCs w:val="24"/>
        </w:rPr>
        <w:t>.</w:t>
      </w:r>
      <w:r w:rsidR="00A902E7">
        <w:rPr>
          <w:rFonts w:ascii="Times New Roman" w:hAnsi="Times New Roman"/>
          <w:color w:val="000000"/>
          <w:sz w:val="24"/>
          <w:szCs w:val="24"/>
        </w:rPr>
        <w:t xml:space="preserve"> Ohjausryhmä on</w:t>
      </w:r>
      <w:r w:rsidR="00E76A1F" w:rsidRPr="00462F39">
        <w:rPr>
          <w:rFonts w:ascii="Times New Roman" w:hAnsi="Times New Roman"/>
          <w:color w:val="000000"/>
          <w:sz w:val="24"/>
          <w:szCs w:val="24"/>
        </w:rPr>
        <w:t xml:space="preserve"> oppilashuollon</w:t>
      </w:r>
      <w:r w:rsidR="00AD21D9" w:rsidRPr="00462F39">
        <w:rPr>
          <w:rFonts w:ascii="Times New Roman" w:hAnsi="Times New Roman"/>
          <w:color w:val="000000"/>
          <w:sz w:val="24"/>
          <w:szCs w:val="24"/>
        </w:rPr>
        <w:t xml:space="preserve"> kokoonpano, jossa </w:t>
      </w:r>
      <w:proofErr w:type="spellStart"/>
      <w:r w:rsidR="00AD21D9" w:rsidRPr="00462F39">
        <w:rPr>
          <w:rFonts w:ascii="Times New Roman" w:hAnsi="Times New Roman"/>
          <w:color w:val="000000"/>
          <w:sz w:val="24"/>
          <w:szCs w:val="24"/>
        </w:rPr>
        <w:t>kehittämis</w:t>
      </w:r>
      <w:proofErr w:type="spellEnd"/>
      <w:r w:rsidR="00AD21D9" w:rsidRPr="00462F39">
        <w:rPr>
          <w:rFonts w:ascii="Times New Roman" w:hAnsi="Times New Roman"/>
          <w:color w:val="000000"/>
          <w:sz w:val="24"/>
          <w:szCs w:val="24"/>
        </w:rPr>
        <w:t>-</w:t>
      </w:r>
      <w:r w:rsidR="00630838" w:rsidRPr="00462F39">
        <w:rPr>
          <w:rFonts w:ascii="Times New Roman" w:hAnsi="Times New Roman"/>
          <w:color w:val="000000"/>
          <w:sz w:val="24"/>
          <w:szCs w:val="24"/>
        </w:rPr>
        <w:t>,</w:t>
      </w:r>
      <w:r w:rsidR="00AD21D9" w:rsidRPr="00462F39">
        <w:rPr>
          <w:rFonts w:ascii="Times New Roman" w:hAnsi="Times New Roman"/>
          <w:color w:val="000000"/>
          <w:sz w:val="24"/>
          <w:szCs w:val="24"/>
        </w:rPr>
        <w:t xml:space="preserve"> suunnittelu</w:t>
      </w:r>
      <w:r w:rsidR="00630838" w:rsidRPr="00462F39">
        <w:rPr>
          <w:rFonts w:ascii="Times New Roman" w:hAnsi="Times New Roman"/>
          <w:color w:val="000000"/>
          <w:sz w:val="24"/>
          <w:szCs w:val="24"/>
        </w:rPr>
        <w:t>-</w:t>
      </w:r>
      <w:r w:rsidR="008B794E" w:rsidRPr="00462F39">
        <w:rPr>
          <w:rFonts w:ascii="Times New Roman" w:hAnsi="Times New Roman"/>
          <w:color w:val="000000"/>
          <w:sz w:val="24"/>
          <w:szCs w:val="24"/>
        </w:rPr>
        <w:t xml:space="preserve"> ja arviointityö korotustuvat.</w:t>
      </w:r>
    </w:p>
    <w:p w:rsidR="00E84F8C" w:rsidRPr="003D35E6" w:rsidRDefault="00E84F8C" w:rsidP="00435D96">
      <w:pPr>
        <w:pStyle w:val="Otsikko1"/>
        <w:rPr>
          <w:sz w:val="24"/>
          <w:szCs w:val="24"/>
        </w:rPr>
      </w:pPr>
      <w:bookmarkStart w:id="34" w:name="_Toc48291091"/>
      <w:r w:rsidRPr="000D1DF4">
        <w:lastRenderedPageBreak/>
        <w:t xml:space="preserve">2 </w:t>
      </w:r>
      <w:r w:rsidR="004C568A" w:rsidRPr="000D1DF4">
        <w:t>OPPILAAN MUU TUKI JA PALVELUT</w:t>
      </w:r>
      <w:bookmarkEnd w:id="34"/>
    </w:p>
    <w:p w:rsidR="00162DBF" w:rsidRPr="00567AC0" w:rsidRDefault="00E84F8C" w:rsidP="00435D96">
      <w:pPr>
        <w:pStyle w:val="Otsikko2"/>
      </w:pPr>
      <w:bookmarkStart w:id="35" w:name="_Toc48291092"/>
      <w:r w:rsidRPr="00567AC0">
        <w:t>2.1 Kerhotoiminta</w:t>
      </w:r>
      <w:bookmarkEnd w:id="35"/>
    </w:p>
    <w:p w:rsidR="00162DBF" w:rsidRPr="003D35E6" w:rsidRDefault="00167C61" w:rsidP="00C71590">
      <w:pPr>
        <w:tabs>
          <w:tab w:val="left" w:pos="426"/>
        </w:tabs>
        <w:spacing w:line="240" w:lineRule="auto"/>
        <w:rPr>
          <w:rFonts w:ascii="Times New Roman" w:hAnsi="Times New Roman"/>
          <w:b/>
          <w:color w:val="000000"/>
          <w:sz w:val="24"/>
          <w:szCs w:val="24"/>
        </w:rPr>
      </w:pPr>
      <w:r>
        <w:rPr>
          <w:rFonts w:ascii="Times New Roman" w:hAnsi="Times New Roman"/>
          <w:b/>
          <w:color w:val="000000"/>
          <w:sz w:val="24"/>
          <w:szCs w:val="24"/>
        </w:rPr>
        <w:t>Ks.</w:t>
      </w:r>
      <w:r w:rsidR="00162DBF" w:rsidRPr="00964DB5">
        <w:rPr>
          <w:rFonts w:ascii="Times New Roman" w:hAnsi="Times New Roman"/>
          <w:b/>
          <w:color w:val="000000"/>
          <w:sz w:val="24"/>
          <w:szCs w:val="24"/>
        </w:rPr>
        <w:t xml:space="preserve"> </w:t>
      </w:r>
      <w:proofErr w:type="spellStart"/>
      <w:r w:rsidR="00162DBF" w:rsidRPr="00964DB5">
        <w:rPr>
          <w:rFonts w:ascii="Times New Roman" w:hAnsi="Times New Roman"/>
          <w:b/>
          <w:color w:val="000000"/>
          <w:sz w:val="24"/>
          <w:szCs w:val="24"/>
        </w:rPr>
        <w:t>Oulaisten</w:t>
      </w:r>
      <w:proofErr w:type="spellEnd"/>
      <w:r w:rsidR="00162DBF" w:rsidRPr="00964DB5">
        <w:rPr>
          <w:rFonts w:ascii="Times New Roman" w:hAnsi="Times New Roman"/>
          <w:b/>
          <w:color w:val="000000"/>
          <w:sz w:val="24"/>
          <w:szCs w:val="24"/>
        </w:rPr>
        <w:t xml:space="preserve"> kaupungin peruso</w:t>
      </w:r>
      <w:r w:rsidR="00CE0521">
        <w:rPr>
          <w:rFonts w:ascii="Times New Roman" w:hAnsi="Times New Roman"/>
          <w:b/>
          <w:color w:val="000000"/>
          <w:sz w:val="24"/>
          <w:szCs w:val="24"/>
        </w:rPr>
        <w:t xml:space="preserve">petuksen opetussuunnitelma </w:t>
      </w:r>
      <w:r w:rsidR="00DA2063">
        <w:rPr>
          <w:rFonts w:ascii="Times New Roman" w:hAnsi="Times New Roman"/>
          <w:b/>
          <w:color w:val="000000"/>
          <w:sz w:val="24"/>
          <w:szCs w:val="24"/>
        </w:rPr>
        <w:t>(</w:t>
      </w:r>
      <w:r w:rsidR="00CE0521">
        <w:rPr>
          <w:rFonts w:ascii="Times New Roman" w:hAnsi="Times New Roman"/>
          <w:b/>
          <w:color w:val="000000"/>
          <w:sz w:val="24"/>
          <w:szCs w:val="24"/>
        </w:rPr>
        <w:t>2016</w:t>
      </w:r>
      <w:r w:rsidR="00DA2063">
        <w:rPr>
          <w:rFonts w:ascii="Times New Roman" w:hAnsi="Times New Roman"/>
          <w:b/>
          <w:color w:val="000000"/>
          <w:sz w:val="24"/>
          <w:szCs w:val="24"/>
        </w:rPr>
        <w:t>)</w:t>
      </w:r>
      <w:r w:rsidR="00CE0521">
        <w:rPr>
          <w:rFonts w:ascii="Times New Roman" w:hAnsi="Times New Roman"/>
          <w:b/>
          <w:color w:val="000000"/>
          <w:sz w:val="24"/>
          <w:szCs w:val="24"/>
        </w:rPr>
        <w:t>.</w:t>
      </w:r>
      <w:r w:rsidR="00162DBF" w:rsidRPr="00964DB5">
        <w:rPr>
          <w:rFonts w:ascii="Times New Roman" w:hAnsi="Times New Roman"/>
          <w:b/>
          <w:color w:val="000000"/>
          <w:sz w:val="24"/>
          <w:szCs w:val="24"/>
        </w:rPr>
        <w:t xml:space="preserve"> Koulun kerhotoimin</w:t>
      </w:r>
      <w:r w:rsidR="00B90672" w:rsidRPr="00964DB5">
        <w:rPr>
          <w:rFonts w:ascii="Times New Roman" w:hAnsi="Times New Roman"/>
          <w:b/>
          <w:color w:val="000000"/>
          <w:sz w:val="24"/>
          <w:szCs w:val="24"/>
        </w:rPr>
        <w:t>ta</w:t>
      </w:r>
      <w:r w:rsidR="00112090">
        <w:rPr>
          <w:rFonts w:ascii="Times New Roman" w:hAnsi="Times New Roman"/>
          <w:b/>
          <w:color w:val="000000"/>
          <w:sz w:val="24"/>
          <w:szCs w:val="24"/>
        </w:rPr>
        <w:t>.</w:t>
      </w:r>
    </w:p>
    <w:p w:rsidR="00E84F8C" w:rsidRPr="00567AC0" w:rsidRDefault="00501716" w:rsidP="00435D96">
      <w:pPr>
        <w:pStyle w:val="Otsikko2"/>
      </w:pPr>
      <w:bookmarkStart w:id="36" w:name="_Toc48291093"/>
      <w:r w:rsidRPr="00567AC0">
        <w:t>2.2</w:t>
      </w:r>
      <w:r w:rsidR="00E84F8C" w:rsidRPr="00567AC0">
        <w:t xml:space="preserve"> Aamu</w:t>
      </w:r>
      <w:r w:rsidR="004C568A" w:rsidRPr="00567AC0">
        <w:t>-</w:t>
      </w:r>
      <w:r w:rsidR="00E84F8C" w:rsidRPr="00567AC0">
        <w:t xml:space="preserve"> ja iltapäivätoiminta</w:t>
      </w:r>
      <w:bookmarkEnd w:id="36"/>
    </w:p>
    <w:p w:rsidR="00162DBF" w:rsidRPr="00435D96" w:rsidRDefault="002177E0" w:rsidP="00C71590">
      <w:pPr>
        <w:tabs>
          <w:tab w:val="left" w:pos="426"/>
        </w:tabs>
        <w:spacing w:line="240" w:lineRule="auto"/>
        <w:rPr>
          <w:rFonts w:ascii="Times New Roman" w:hAnsi="Times New Roman"/>
          <w:color w:val="000000"/>
          <w:sz w:val="24"/>
          <w:szCs w:val="24"/>
        </w:rPr>
      </w:pPr>
      <w:hyperlink r:id="rId9" w:history="1">
        <w:r w:rsidR="00162DBF" w:rsidRPr="00435D96">
          <w:rPr>
            <w:rStyle w:val="Hyperlinkki"/>
            <w:rFonts w:ascii="Times New Roman" w:hAnsi="Times New Roman"/>
            <w:sz w:val="24"/>
            <w:szCs w:val="24"/>
          </w:rPr>
          <w:t>http://www.oulainen.fi/opetus_ja_koulutus/iltapaivatoiminta</w:t>
        </w:r>
      </w:hyperlink>
    </w:p>
    <w:p w:rsidR="00E84F8C" w:rsidRPr="00567AC0" w:rsidRDefault="00501716" w:rsidP="00435D96">
      <w:pPr>
        <w:pStyle w:val="Otsikko2"/>
      </w:pPr>
      <w:bookmarkStart w:id="37" w:name="_Toc48291094"/>
      <w:r w:rsidRPr="00567AC0">
        <w:t>2.3 Kodin ja koulun yhteistyö</w:t>
      </w:r>
      <w:bookmarkEnd w:id="37"/>
    </w:p>
    <w:p w:rsidR="007300E8" w:rsidRPr="00964DB5" w:rsidRDefault="00167C61" w:rsidP="00C71590">
      <w:pPr>
        <w:tabs>
          <w:tab w:val="left" w:pos="426"/>
        </w:tabs>
        <w:spacing w:line="240" w:lineRule="auto"/>
        <w:rPr>
          <w:rFonts w:ascii="Times New Roman" w:hAnsi="Times New Roman"/>
          <w:b/>
          <w:color w:val="000000"/>
          <w:sz w:val="24"/>
          <w:szCs w:val="24"/>
        </w:rPr>
      </w:pPr>
      <w:r>
        <w:rPr>
          <w:rFonts w:ascii="Times New Roman" w:hAnsi="Times New Roman"/>
          <w:b/>
          <w:color w:val="000000"/>
          <w:sz w:val="24"/>
          <w:szCs w:val="24"/>
        </w:rPr>
        <w:t>Ks.</w:t>
      </w:r>
      <w:r w:rsidR="007300E8" w:rsidRPr="00964DB5">
        <w:rPr>
          <w:rFonts w:ascii="Times New Roman" w:hAnsi="Times New Roman"/>
          <w:b/>
          <w:color w:val="000000"/>
          <w:sz w:val="24"/>
          <w:szCs w:val="24"/>
        </w:rPr>
        <w:t xml:space="preserve"> </w:t>
      </w:r>
      <w:proofErr w:type="spellStart"/>
      <w:r w:rsidR="007300E8" w:rsidRPr="00964DB5">
        <w:rPr>
          <w:rFonts w:ascii="Times New Roman" w:hAnsi="Times New Roman"/>
          <w:b/>
          <w:color w:val="000000"/>
          <w:sz w:val="24"/>
          <w:szCs w:val="24"/>
        </w:rPr>
        <w:t>Oulaisten</w:t>
      </w:r>
      <w:proofErr w:type="spellEnd"/>
      <w:r w:rsidR="007300E8" w:rsidRPr="00964DB5">
        <w:rPr>
          <w:rFonts w:ascii="Times New Roman" w:hAnsi="Times New Roman"/>
          <w:b/>
          <w:color w:val="000000"/>
          <w:sz w:val="24"/>
          <w:szCs w:val="24"/>
        </w:rPr>
        <w:t xml:space="preserve"> kaupungin peruso</w:t>
      </w:r>
      <w:r w:rsidR="00CE0521">
        <w:rPr>
          <w:rFonts w:ascii="Times New Roman" w:hAnsi="Times New Roman"/>
          <w:b/>
          <w:color w:val="000000"/>
          <w:sz w:val="24"/>
          <w:szCs w:val="24"/>
        </w:rPr>
        <w:t xml:space="preserve">petuksen opetussuunnitelma </w:t>
      </w:r>
      <w:r w:rsidR="00DA2063">
        <w:rPr>
          <w:rFonts w:ascii="Times New Roman" w:hAnsi="Times New Roman"/>
          <w:b/>
          <w:color w:val="000000"/>
          <w:sz w:val="24"/>
          <w:szCs w:val="24"/>
        </w:rPr>
        <w:t>(</w:t>
      </w:r>
      <w:r w:rsidR="00CE0521">
        <w:rPr>
          <w:rFonts w:ascii="Times New Roman" w:hAnsi="Times New Roman"/>
          <w:b/>
          <w:color w:val="000000"/>
          <w:sz w:val="24"/>
          <w:szCs w:val="24"/>
        </w:rPr>
        <w:t>2016</w:t>
      </w:r>
      <w:r w:rsidR="00DA2063">
        <w:rPr>
          <w:rFonts w:ascii="Times New Roman" w:hAnsi="Times New Roman"/>
          <w:b/>
          <w:color w:val="000000"/>
          <w:sz w:val="24"/>
          <w:szCs w:val="24"/>
        </w:rPr>
        <w:t>)</w:t>
      </w:r>
      <w:r w:rsidR="00CE0521">
        <w:rPr>
          <w:rFonts w:ascii="Times New Roman" w:hAnsi="Times New Roman"/>
          <w:b/>
          <w:color w:val="000000"/>
          <w:sz w:val="24"/>
          <w:szCs w:val="24"/>
        </w:rPr>
        <w:t>.</w:t>
      </w:r>
      <w:r w:rsidR="007300E8" w:rsidRPr="00964DB5">
        <w:rPr>
          <w:rFonts w:ascii="Times New Roman" w:hAnsi="Times New Roman"/>
          <w:b/>
          <w:color w:val="000000"/>
          <w:sz w:val="24"/>
          <w:szCs w:val="24"/>
        </w:rPr>
        <w:t xml:space="preserve"> Kodin ja koulun yhteis</w:t>
      </w:r>
      <w:r w:rsidR="00B90672" w:rsidRPr="00964DB5">
        <w:rPr>
          <w:rFonts w:ascii="Times New Roman" w:hAnsi="Times New Roman"/>
          <w:b/>
          <w:color w:val="000000"/>
          <w:sz w:val="24"/>
          <w:szCs w:val="24"/>
        </w:rPr>
        <w:t>työ</w:t>
      </w:r>
      <w:r w:rsidR="00112090">
        <w:rPr>
          <w:rFonts w:ascii="Times New Roman" w:hAnsi="Times New Roman"/>
          <w:b/>
          <w:color w:val="000000"/>
          <w:sz w:val="24"/>
          <w:szCs w:val="24"/>
        </w:rPr>
        <w:t>.</w:t>
      </w:r>
    </w:p>
    <w:p w:rsidR="00E84F8C" w:rsidRPr="003D35E6" w:rsidRDefault="00E84F8C" w:rsidP="00435D96">
      <w:pPr>
        <w:pStyle w:val="Otsikko1"/>
        <w:rPr>
          <w:sz w:val="24"/>
          <w:szCs w:val="24"/>
        </w:rPr>
      </w:pPr>
      <w:bookmarkStart w:id="38" w:name="_Toc48291095"/>
      <w:r w:rsidRPr="000D1DF4">
        <w:t xml:space="preserve">3 </w:t>
      </w:r>
      <w:r w:rsidR="004C568A" w:rsidRPr="000D1DF4">
        <w:t>KOULUYMPÄRISTÖN TERVEELLISYYS JA TURVALLISUUS</w:t>
      </w:r>
      <w:bookmarkEnd w:id="38"/>
    </w:p>
    <w:p w:rsidR="00E84F8C" w:rsidRPr="00435D96" w:rsidRDefault="00E84F8C" w:rsidP="00435D96">
      <w:pPr>
        <w:pStyle w:val="Otsikko2"/>
      </w:pPr>
      <w:bookmarkStart w:id="39" w:name="_Toc48291096"/>
      <w:r w:rsidRPr="00435D96">
        <w:t>3.1 Kouluruokailu</w:t>
      </w:r>
      <w:bookmarkEnd w:id="39"/>
    </w:p>
    <w:p w:rsidR="00171968" w:rsidRPr="00964DB5" w:rsidRDefault="00167C61" w:rsidP="00C71590">
      <w:pPr>
        <w:tabs>
          <w:tab w:val="left" w:pos="426"/>
        </w:tabs>
        <w:spacing w:line="240" w:lineRule="auto"/>
        <w:rPr>
          <w:rFonts w:ascii="Times New Roman" w:hAnsi="Times New Roman"/>
          <w:b/>
          <w:color w:val="000000"/>
          <w:sz w:val="24"/>
          <w:szCs w:val="24"/>
        </w:rPr>
      </w:pPr>
      <w:r>
        <w:rPr>
          <w:rFonts w:ascii="Times New Roman" w:hAnsi="Times New Roman"/>
          <w:b/>
          <w:color w:val="000000"/>
          <w:sz w:val="24"/>
          <w:szCs w:val="24"/>
        </w:rPr>
        <w:t>Ks.</w:t>
      </w:r>
      <w:r w:rsidR="00171968" w:rsidRPr="00964DB5">
        <w:rPr>
          <w:rFonts w:ascii="Times New Roman" w:hAnsi="Times New Roman"/>
          <w:b/>
          <w:color w:val="000000"/>
          <w:sz w:val="24"/>
          <w:szCs w:val="24"/>
        </w:rPr>
        <w:t xml:space="preserve"> </w:t>
      </w:r>
      <w:proofErr w:type="spellStart"/>
      <w:r w:rsidR="00171968" w:rsidRPr="00964DB5">
        <w:rPr>
          <w:rFonts w:ascii="Times New Roman" w:hAnsi="Times New Roman"/>
          <w:b/>
          <w:color w:val="000000"/>
          <w:sz w:val="24"/>
          <w:szCs w:val="24"/>
        </w:rPr>
        <w:t>Oulaisten</w:t>
      </w:r>
      <w:proofErr w:type="spellEnd"/>
      <w:r w:rsidR="00171968" w:rsidRPr="00964DB5">
        <w:rPr>
          <w:rFonts w:ascii="Times New Roman" w:hAnsi="Times New Roman"/>
          <w:b/>
          <w:color w:val="000000"/>
          <w:sz w:val="24"/>
          <w:szCs w:val="24"/>
        </w:rPr>
        <w:t xml:space="preserve"> kaupungin peruso</w:t>
      </w:r>
      <w:r w:rsidR="00CE0521">
        <w:rPr>
          <w:rFonts w:ascii="Times New Roman" w:hAnsi="Times New Roman"/>
          <w:b/>
          <w:color w:val="000000"/>
          <w:sz w:val="24"/>
          <w:szCs w:val="24"/>
        </w:rPr>
        <w:t xml:space="preserve">petuksen opetussuunnitelma </w:t>
      </w:r>
      <w:r w:rsidR="00DA2063">
        <w:rPr>
          <w:rFonts w:ascii="Times New Roman" w:hAnsi="Times New Roman"/>
          <w:b/>
          <w:color w:val="000000"/>
          <w:sz w:val="24"/>
          <w:szCs w:val="24"/>
        </w:rPr>
        <w:t>(</w:t>
      </w:r>
      <w:r w:rsidR="00CE0521">
        <w:rPr>
          <w:rFonts w:ascii="Times New Roman" w:hAnsi="Times New Roman"/>
          <w:b/>
          <w:color w:val="000000"/>
          <w:sz w:val="24"/>
          <w:szCs w:val="24"/>
        </w:rPr>
        <w:t>2016</w:t>
      </w:r>
      <w:r w:rsidR="00DA2063">
        <w:rPr>
          <w:rFonts w:ascii="Times New Roman" w:hAnsi="Times New Roman"/>
          <w:b/>
          <w:color w:val="000000"/>
          <w:sz w:val="24"/>
          <w:szCs w:val="24"/>
        </w:rPr>
        <w:t>)</w:t>
      </w:r>
      <w:r w:rsidR="00CE0521">
        <w:rPr>
          <w:rFonts w:ascii="Times New Roman" w:hAnsi="Times New Roman"/>
          <w:b/>
          <w:color w:val="000000"/>
          <w:sz w:val="24"/>
          <w:szCs w:val="24"/>
        </w:rPr>
        <w:t>.</w:t>
      </w:r>
      <w:r w:rsidR="00171968" w:rsidRPr="00964DB5">
        <w:rPr>
          <w:rFonts w:ascii="Times New Roman" w:hAnsi="Times New Roman"/>
          <w:b/>
          <w:color w:val="000000"/>
          <w:sz w:val="24"/>
          <w:szCs w:val="24"/>
        </w:rPr>
        <w:t xml:space="preserve"> Kou</w:t>
      </w:r>
      <w:r w:rsidR="00B90672" w:rsidRPr="00964DB5">
        <w:rPr>
          <w:rFonts w:ascii="Times New Roman" w:hAnsi="Times New Roman"/>
          <w:b/>
          <w:color w:val="000000"/>
          <w:sz w:val="24"/>
          <w:szCs w:val="24"/>
        </w:rPr>
        <w:t>luruokailu</w:t>
      </w:r>
      <w:r w:rsidR="0093055B">
        <w:rPr>
          <w:rFonts w:ascii="Times New Roman" w:hAnsi="Times New Roman"/>
          <w:b/>
          <w:color w:val="000000"/>
          <w:sz w:val="24"/>
          <w:szCs w:val="24"/>
        </w:rPr>
        <w:t>.</w:t>
      </w:r>
    </w:p>
    <w:p w:rsidR="00171968" w:rsidRDefault="007300E8" w:rsidP="00C71590">
      <w:pPr>
        <w:tabs>
          <w:tab w:val="left" w:pos="426"/>
        </w:tabs>
        <w:spacing w:line="240" w:lineRule="auto"/>
        <w:rPr>
          <w:rFonts w:ascii="Times New Roman" w:hAnsi="Times New Roman"/>
          <w:color w:val="000000"/>
          <w:sz w:val="24"/>
          <w:szCs w:val="24"/>
        </w:rPr>
      </w:pPr>
      <w:r>
        <w:rPr>
          <w:rFonts w:ascii="Times New Roman" w:hAnsi="Times New Roman"/>
          <w:color w:val="000000"/>
          <w:sz w:val="24"/>
          <w:szCs w:val="24"/>
        </w:rPr>
        <w:t xml:space="preserve">Kouluruokailusta myös </w:t>
      </w:r>
      <w:proofErr w:type="spellStart"/>
      <w:r>
        <w:rPr>
          <w:rFonts w:ascii="Times New Roman" w:hAnsi="Times New Roman"/>
          <w:color w:val="000000"/>
          <w:sz w:val="24"/>
          <w:szCs w:val="24"/>
        </w:rPr>
        <w:t>Oulaisten</w:t>
      </w:r>
      <w:proofErr w:type="spellEnd"/>
      <w:r>
        <w:rPr>
          <w:rFonts w:ascii="Times New Roman" w:hAnsi="Times New Roman"/>
          <w:color w:val="000000"/>
          <w:sz w:val="24"/>
          <w:szCs w:val="24"/>
        </w:rPr>
        <w:t xml:space="preserve"> kaupungin nettisivuilla:</w:t>
      </w:r>
    </w:p>
    <w:p w:rsidR="00171968" w:rsidRPr="00435D96" w:rsidRDefault="002177E0" w:rsidP="00C71590">
      <w:pPr>
        <w:tabs>
          <w:tab w:val="left" w:pos="426"/>
        </w:tabs>
        <w:spacing w:line="240" w:lineRule="auto"/>
        <w:rPr>
          <w:rFonts w:ascii="Times New Roman" w:hAnsi="Times New Roman"/>
          <w:color w:val="000000"/>
          <w:sz w:val="24"/>
          <w:szCs w:val="24"/>
        </w:rPr>
      </w:pPr>
      <w:hyperlink r:id="rId10" w:history="1">
        <w:r w:rsidR="00171968" w:rsidRPr="00435D96">
          <w:rPr>
            <w:rStyle w:val="Hyperlinkki"/>
            <w:rFonts w:ascii="Times New Roman" w:hAnsi="Times New Roman"/>
            <w:sz w:val="24"/>
            <w:szCs w:val="24"/>
          </w:rPr>
          <w:t>http://www.oulainen.fi/opetus_ja_koulutus/ruokapalvelu</w:t>
        </w:r>
      </w:hyperlink>
    </w:p>
    <w:p w:rsidR="00A729EE" w:rsidRPr="003D35E6" w:rsidRDefault="00A729EE" w:rsidP="00C71590">
      <w:pPr>
        <w:tabs>
          <w:tab w:val="left" w:pos="426"/>
        </w:tabs>
        <w:spacing w:line="240" w:lineRule="auto"/>
        <w:rPr>
          <w:rFonts w:ascii="Times New Roman" w:hAnsi="Times New Roman"/>
          <w:color w:val="000000"/>
          <w:sz w:val="24"/>
          <w:szCs w:val="24"/>
        </w:rPr>
      </w:pPr>
      <w:r w:rsidRPr="00A729EE">
        <w:rPr>
          <w:rFonts w:ascii="Times New Roman" w:hAnsi="Times New Roman"/>
          <w:color w:val="000000"/>
          <w:sz w:val="24"/>
          <w:szCs w:val="24"/>
        </w:rPr>
        <w:t>Kouluikäisen hyvinvoinnin perustaa luovat hyvän ravitsemuksen lisäksi liikunta ja riittävä lepo. On vanhempien vastuulla huolehtia siitä, että kouluikäinen syö terveellisesti, nukkuu ja liikkuu.</w:t>
      </w:r>
      <w:r>
        <w:rPr>
          <w:rStyle w:val="Alaviitteenviite"/>
          <w:rFonts w:ascii="Times New Roman" w:hAnsi="Times New Roman"/>
          <w:color w:val="000000"/>
          <w:sz w:val="24"/>
          <w:szCs w:val="24"/>
        </w:rPr>
        <w:footnoteReference w:id="83"/>
      </w:r>
    </w:p>
    <w:p w:rsidR="00E84F8C" w:rsidRPr="00567AC0" w:rsidRDefault="00E84F8C" w:rsidP="00435D96">
      <w:pPr>
        <w:pStyle w:val="Otsikko2"/>
      </w:pPr>
      <w:bookmarkStart w:id="40" w:name="_Toc48291097"/>
      <w:r w:rsidRPr="00567AC0">
        <w:t>3.2 Koulukuljetukset</w:t>
      </w:r>
      <w:bookmarkEnd w:id="40"/>
    </w:p>
    <w:p w:rsidR="007300E8" w:rsidRPr="00964DB5" w:rsidRDefault="00167C61" w:rsidP="00C71590">
      <w:pPr>
        <w:tabs>
          <w:tab w:val="left" w:pos="426"/>
        </w:tabs>
        <w:spacing w:line="240" w:lineRule="auto"/>
        <w:rPr>
          <w:rFonts w:ascii="Times New Roman" w:hAnsi="Times New Roman"/>
          <w:b/>
          <w:color w:val="000000"/>
          <w:sz w:val="24"/>
          <w:szCs w:val="24"/>
        </w:rPr>
      </w:pPr>
      <w:r>
        <w:rPr>
          <w:rFonts w:ascii="Times New Roman" w:hAnsi="Times New Roman"/>
          <w:b/>
          <w:color w:val="000000"/>
          <w:sz w:val="24"/>
          <w:szCs w:val="24"/>
        </w:rPr>
        <w:t>Ks.</w:t>
      </w:r>
      <w:r w:rsidR="007300E8" w:rsidRPr="00964DB5">
        <w:rPr>
          <w:rFonts w:ascii="Times New Roman" w:hAnsi="Times New Roman"/>
          <w:b/>
          <w:color w:val="000000"/>
          <w:sz w:val="24"/>
          <w:szCs w:val="24"/>
        </w:rPr>
        <w:t xml:space="preserve"> </w:t>
      </w:r>
      <w:proofErr w:type="spellStart"/>
      <w:r w:rsidR="007300E8" w:rsidRPr="00964DB5">
        <w:rPr>
          <w:rFonts w:ascii="Times New Roman" w:hAnsi="Times New Roman"/>
          <w:b/>
          <w:color w:val="000000"/>
          <w:sz w:val="24"/>
          <w:szCs w:val="24"/>
        </w:rPr>
        <w:t>Oulaisten</w:t>
      </w:r>
      <w:proofErr w:type="spellEnd"/>
      <w:r w:rsidR="007300E8" w:rsidRPr="00964DB5">
        <w:rPr>
          <w:rFonts w:ascii="Times New Roman" w:hAnsi="Times New Roman"/>
          <w:b/>
          <w:color w:val="000000"/>
          <w:sz w:val="24"/>
          <w:szCs w:val="24"/>
        </w:rPr>
        <w:t xml:space="preserve"> kaupungin peruso</w:t>
      </w:r>
      <w:r w:rsidR="00CE0521">
        <w:rPr>
          <w:rFonts w:ascii="Times New Roman" w:hAnsi="Times New Roman"/>
          <w:b/>
          <w:color w:val="000000"/>
          <w:sz w:val="24"/>
          <w:szCs w:val="24"/>
        </w:rPr>
        <w:t xml:space="preserve">petuksen opetussuunnitelma </w:t>
      </w:r>
      <w:r w:rsidR="00DA2063">
        <w:rPr>
          <w:rFonts w:ascii="Times New Roman" w:hAnsi="Times New Roman"/>
          <w:b/>
          <w:color w:val="000000"/>
          <w:sz w:val="24"/>
          <w:szCs w:val="24"/>
        </w:rPr>
        <w:t>(</w:t>
      </w:r>
      <w:r w:rsidR="00CE0521">
        <w:rPr>
          <w:rFonts w:ascii="Times New Roman" w:hAnsi="Times New Roman"/>
          <w:b/>
          <w:color w:val="000000"/>
          <w:sz w:val="24"/>
          <w:szCs w:val="24"/>
        </w:rPr>
        <w:t>2016</w:t>
      </w:r>
      <w:r w:rsidR="00DA2063">
        <w:rPr>
          <w:rFonts w:ascii="Times New Roman" w:hAnsi="Times New Roman"/>
          <w:b/>
          <w:color w:val="000000"/>
          <w:sz w:val="24"/>
          <w:szCs w:val="24"/>
        </w:rPr>
        <w:t>)</w:t>
      </w:r>
      <w:r w:rsidR="00CE0521">
        <w:rPr>
          <w:rFonts w:ascii="Times New Roman" w:hAnsi="Times New Roman"/>
          <w:b/>
          <w:color w:val="000000"/>
          <w:sz w:val="24"/>
          <w:szCs w:val="24"/>
        </w:rPr>
        <w:t>.</w:t>
      </w:r>
      <w:r w:rsidR="007300E8" w:rsidRPr="00964DB5">
        <w:rPr>
          <w:rFonts w:ascii="Times New Roman" w:hAnsi="Times New Roman"/>
          <w:b/>
          <w:color w:val="000000"/>
          <w:sz w:val="24"/>
          <w:szCs w:val="24"/>
        </w:rPr>
        <w:t xml:space="preserve"> Koulumatkat ja koulukuljet</w:t>
      </w:r>
      <w:r w:rsidR="00B90672" w:rsidRPr="00964DB5">
        <w:rPr>
          <w:rFonts w:ascii="Times New Roman" w:hAnsi="Times New Roman"/>
          <w:b/>
          <w:color w:val="000000"/>
          <w:sz w:val="24"/>
          <w:szCs w:val="24"/>
        </w:rPr>
        <w:t>ukset</w:t>
      </w:r>
      <w:r w:rsidR="0093055B">
        <w:rPr>
          <w:rFonts w:ascii="Times New Roman" w:hAnsi="Times New Roman"/>
          <w:b/>
          <w:color w:val="000000"/>
          <w:sz w:val="24"/>
          <w:szCs w:val="24"/>
        </w:rPr>
        <w:t>.</w:t>
      </w:r>
    </w:p>
    <w:p w:rsidR="00D86CC8" w:rsidRDefault="007300E8" w:rsidP="00C71590">
      <w:pPr>
        <w:tabs>
          <w:tab w:val="left" w:pos="426"/>
        </w:tabs>
        <w:spacing w:line="240" w:lineRule="auto"/>
        <w:rPr>
          <w:rFonts w:ascii="Times New Roman" w:hAnsi="Times New Roman"/>
          <w:color w:val="000000"/>
          <w:sz w:val="24"/>
          <w:szCs w:val="24"/>
        </w:rPr>
      </w:pPr>
      <w:proofErr w:type="spellStart"/>
      <w:r>
        <w:rPr>
          <w:rFonts w:ascii="Times New Roman" w:hAnsi="Times New Roman"/>
          <w:color w:val="000000"/>
          <w:sz w:val="24"/>
          <w:szCs w:val="24"/>
        </w:rPr>
        <w:t>Oulaisten</w:t>
      </w:r>
      <w:proofErr w:type="spellEnd"/>
      <w:r>
        <w:rPr>
          <w:rFonts w:ascii="Times New Roman" w:hAnsi="Times New Roman"/>
          <w:color w:val="000000"/>
          <w:sz w:val="24"/>
          <w:szCs w:val="24"/>
        </w:rPr>
        <w:t xml:space="preserve"> kaupungin nettisivuilla </w:t>
      </w:r>
      <w:r w:rsidR="00CE0521">
        <w:rPr>
          <w:rFonts w:ascii="Times New Roman" w:hAnsi="Times New Roman"/>
          <w:color w:val="000000"/>
          <w:sz w:val="24"/>
          <w:szCs w:val="24"/>
        </w:rPr>
        <w:t>on ohjeistus koulukuljetuksesta.</w:t>
      </w:r>
    </w:p>
    <w:p w:rsidR="004C568A" w:rsidRPr="00435D96" w:rsidRDefault="002177E0" w:rsidP="00C71590">
      <w:pPr>
        <w:tabs>
          <w:tab w:val="left" w:pos="426"/>
        </w:tabs>
        <w:spacing w:line="240" w:lineRule="auto"/>
        <w:rPr>
          <w:rFonts w:ascii="Times New Roman" w:hAnsi="Times New Roman"/>
          <w:color w:val="000000"/>
          <w:sz w:val="24"/>
          <w:szCs w:val="24"/>
        </w:rPr>
      </w:pPr>
      <w:hyperlink r:id="rId11" w:history="1">
        <w:r w:rsidR="00B90672" w:rsidRPr="00435D96">
          <w:rPr>
            <w:rStyle w:val="Hyperlinkki"/>
            <w:rFonts w:ascii="Times New Roman" w:hAnsi="Times New Roman"/>
            <w:sz w:val="24"/>
            <w:szCs w:val="24"/>
          </w:rPr>
          <w:t>http://www.oulainen.fi/opetus_ja_koulutus/koulukuljetusohjeet</w:t>
        </w:r>
      </w:hyperlink>
      <w:r w:rsidR="00B90672" w:rsidRPr="00435D96">
        <w:rPr>
          <w:rFonts w:ascii="Times New Roman" w:hAnsi="Times New Roman"/>
          <w:color w:val="000000"/>
          <w:sz w:val="24"/>
          <w:szCs w:val="24"/>
        </w:rPr>
        <w:t xml:space="preserve"> </w:t>
      </w:r>
    </w:p>
    <w:p w:rsidR="00E84F8C" w:rsidRPr="00567AC0" w:rsidRDefault="00E84F8C" w:rsidP="00435D96">
      <w:pPr>
        <w:pStyle w:val="Otsikko2"/>
      </w:pPr>
      <w:bookmarkStart w:id="41" w:name="_Toc48291098"/>
      <w:r w:rsidRPr="00567AC0">
        <w:t>3.3 Vaaralliset työt koulussa</w:t>
      </w:r>
      <w:bookmarkEnd w:id="41"/>
    </w:p>
    <w:p w:rsidR="00501716" w:rsidRDefault="00E87DF1" w:rsidP="00C71590">
      <w:pPr>
        <w:tabs>
          <w:tab w:val="left" w:pos="426"/>
        </w:tabs>
        <w:spacing w:line="240" w:lineRule="auto"/>
        <w:rPr>
          <w:rFonts w:ascii="Times New Roman" w:hAnsi="Times New Roman"/>
          <w:color w:val="000000"/>
          <w:sz w:val="24"/>
          <w:szCs w:val="24"/>
        </w:rPr>
      </w:pPr>
      <w:r>
        <w:rPr>
          <w:rFonts w:ascii="Times New Roman" w:hAnsi="Times New Roman"/>
          <w:color w:val="000000"/>
          <w:sz w:val="24"/>
          <w:szCs w:val="24"/>
        </w:rPr>
        <w:t>Valtioneuvosto on antanut asetuksen (475/2006) nuorille työntekijöille erityisen haitallisista ja vaarallisista töistä</w:t>
      </w:r>
      <w:r w:rsidR="00016E26">
        <w:rPr>
          <w:rFonts w:ascii="Times New Roman" w:hAnsi="Times New Roman"/>
          <w:color w:val="000000"/>
          <w:sz w:val="24"/>
          <w:szCs w:val="24"/>
        </w:rPr>
        <w:t>. Asetuksen 2 § mukaan p</w:t>
      </w:r>
      <w:r>
        <w:rPr>
          <w:rFonts w:ascii="Times New Roman" w:hAnsi="Times New Roman"/>
          <w:color w:val="000000"/>
          <w:sz w:val="24"/>
          <w:szCs w:val="24"/>
        </w:rPr>
        <w:t>eruskoulun seitsemännestä luokasta lähtien oppilaat voivat iästään riippumatta opettajan johdolla ja välittömässä valvonnassa tehdä 4§ tarkoitettua työtä, jos se on opetuksen toteuttamiseksi välttämätöntä ja voidaan tehdä turvallisesti. Erityistä huomiota tulee kiinnittää siihen, että työvälineet ja suojaimet ovat nuorelle työntekijälle sopivat ja turvalliset käyttää.</w:t>
      </w:r>
    </w:p>
    <w:p w:rsidR="00E87DF1" w:rsidRDefault="00E87DF1" w:rsidP="00C71590">
      <w:pPr>
        <w:tabs>
          <w:tab w:val="left" w:pos="426"/>
        </w:tabs>
        <w:spacing w:line="240" w:lineRule="auto"/>
        <w:rPr>
          <w:rFonts w:ascii="Times New Roman" w:hAnsi="Times New Roman"/>
          <w:color w:val="000000"/>
          <w:sz w:val="24"/>
          <w:szCs w:val="24"/>
        </w:rPr>
      </w:pPr>
      <w:r>
        <w:rPr>
          <w:rFonts w:ascii="Times New Roman" w:hAnsi="Times New Roman"/>
          <w:color w:val="000000"/>
          <w:sz w:val="24"/>
          <w:szCs w:val="24"/>
        </w:rPr>
        <w:t>Koul</w:t>
      </w:r>
      <w:r w:rsidR="00016E26">
        <w:rPr>
          <w:rFonts w:ascii="Times New Roman" w:hAnsi="Times New Roman"/>
          <w:color w:val="000000"/>
          <w:sz w:val="24"/>
          <w:szCs w:val="24"/>
        </w:rPr>
        <w:t>un tulee ilmoittaa 7-9 vuosiluok</w:t>
      </w:r>
      <w:r>
        <w:rPr>
          <w:rFonts w:ascii="Times New Roman" w:hAnsi="Times New Roman"/>
          <w:color w:val="000000"/>
          <w:sz w:val="24"/>
          <w:szCs w:val="24"/>
        </w:rPr>
        <w:t>kien oppilaiden huoltajille vaarallisen työn tekemisestä ja sen perusteista.</w:t>
      </w:r>
      <w:r w:rsidR="00016E26">
        <w:rPr>
          <w:rStyle w:val="Alaviitteenviite"/>
          <w:rFonts w:ascii="Times New Roman" w:hAnsi="Times New Roman"/>
          <w:color w:val="000000"/>
          <w:sz w:val="24"/>
          <w:szCs w:val="24"/>
        </w:rPr>
        <w:footnoteReference w:id="84"/>
      </w:r>
    </w:p>
    <w:p w:rsidR="00E84F8C" w:rsidRPr="00567AC0" w:rsidRDefault="00E84F8C" w:rsidP="00435D96">
      <w:pPr>
        <w:pStyle w:val="Otsikko2"/>
      </w:pPr>
      <w:bookmarkStart w:id="42" w:name="_Toc48291099"/>
      <w:r w:rsidRPr="00567AC0">
        <w:lastRenderedPageBreak/>
        <w:t>3.4 Valvonta ja järjestyssäännöt</w:t>
      </w:r>
      <w:bookmarkEnd w:id="42"/>
    </w:p>
    <w:p w:rsidR="009B65F2" w:rsidRPr="003D35E6" w:rsidRDefault="00DA4ADD" w:rsidP="00C71590">
      <w:pPr>
        <w:tabs>
          <w:tab w:val="left" w:pos="426"/>
        </w:tabs>
        <w:spacing w:line="240" w:lineRule="auto"/>
        <w:rPr>
          <w:rFonts w:ascii="Times New Roman" w:hAnsi="Times New Roman"/>
          <w:color w:val="000000"/>
          <w:sz w:val="24"/>
          <w:szCs w:val="24"/>
        </w:rPr>
      </w:pPr>
      <w:r>
        <w:rPr>
          <w:rFonts w:ascii="Times New Roman" w:hAnsi="Times New Roman"/>
          <w:color w:val="000000"/>
          <w:sz w:val="24"/>
          <w:szCs w:val="24"/>
        </w:rPr>
        <w:t>Jokaisen</w:t>
      </w:r>
      <w:r w:rsidR="00CE0521">
        <w:rPr>
          <w:rFonts w:ascii="Times New Roman" w:hAnsi="Times New Roman"/>
          <w:color w:val="000000"/>
          <w:sz w:val="24"/>
          <w:szCs w:val="24"/>
        </w:rPr>
        <w:t xml:space="preserve"> </w:t>
      </w:r>
      <w:proofErr w:type="spellStart"/>
      <w:r w:rsidR="00CE0521">
        <w:rPr>
          <w:rFonts w:ascii="Times New Roman" w:hAnsi="Times New Roman"/>
          <w:color w:val="000000"/>
          <w:sz w:val="24"/>
          <w:szCs w:val="24"/>
        </w:rPr>
        <w:t>Oulaisten</w:t>
      </w:r>
      <w:proofErr w:type="spellEnd"/>
      <w:r>
        <w:rPr>
          <w:rFonts w:ascii="Times New Roman" w:hAnsi="Times New Roman"/>
          <w:color w:val="000000"/>
          <w:sz w:val="24"/>
          <w:szCs w:val="24"/>
        </w:rPr>
        <w:t xml:space="preserve"> perusopetuksen koulun järjestyssäännöt on julkaistu koulun Wilma-tiedotteissa.</w:t>
      </w:r>
    </w:p>
    <w:p w:rsidR="00E84F8C" w:rsidRPr="00567AC0" w:rsidRDefault="00E84F8C" w:rsidP="00435D96">
      <w:pPr>
        <w:pStyle w:val="Otsikko2"/>
      </w:pPr>
      <w:bookmarkStart w:id="43" w:name="_Toc48291100"/>
      <w:r w:rsidRPr="00567AC0">
        <w:t>3.5 Kummi- ja tukioppilastoiminta</w:t>
      </w:r>
      <w:bookmarkEnd w:id="43"/>
    </w:p>
    <w:p w:rsidR="00423C42" w:rsidRPr="003D35E6" w:rsidRDefault="00423C42" w:rsidP="00C71590">
      <w:pPr>
        <w:tabs>
          <w:tab w:val="left" w:pos="426"/>
        </w:tabs>
        <w:spacing w:line="240" w:lineRule="auto"/>
        <w:rPr>
          <w:rFonts w:ascii="Times New Roman" w:hAnsi="Times New Roman"/>
          <w:b/>
          <w:color w:val="000000"/>
          <w:sz w:val="24"/>
          <w:szCs w:val="24"/>
        </w:rPr>
      </w:pPr>
      <w:r w:rsidRPr="00462F39">
        <w:rPr>
          <w:rFonts w:ascii="Times New Roman" w:hAnsi="Times New Roman"/>
          <w:color w:val="000000"/>
          <w:sz w:val="24"/>
          <w:szCs w:val="24"/>
        </w:rPr>
        <w:t xml:space="preserve">Koulun sosiaalinen ympäristö koostuu vuorovaikutussuhteista ja niiden tukemiseksi tulee etsiä keinoja. Oppilaita aktivoiva oppilasohjaajatoiminta pyritään vakiinnuttamaan osaksi koulun arkea. Tästä esimerkkejä ovat välkkäri-, kummioppilas-, </w:t>
      </w:r>
      <w:proofErr w:type="spellStart"/>
      <w:r w:rsidRPr="00462F39">
        <w:rPr>
          <w:rFonts w:ascii="Times New Roman" w:hAnsi="Times New Roman"/>
          <w:color w:val="000000"/>
          <w:sz w:val="24"/>
          <w:szCs w:val="24"/>
        </w:rPr>
        <w:t>tutori</w:t>
      </w:r>
      <w:proofErr w:type="spellEnd"/>
      <w:r w:rsidRPr="00462F39">
        <w:rPr>
          <w:rFonts w:ascii="Times New Roman" w:hAnsi="Times New Roman"/>
          <w:color w:val="000000"/>
          <w:sz w:val="24"/>
          <w:szCs w:val="24"/>
        </w:rPr>
        <w:t>- ja tukioppilastoiminnat.</w:t>
      </w:r>
    </w:p>
    <w:p w:rsidR="00E84F8C" w:rsidRPr="00567AC0" w:rsidRDefault="00E84F8C" w:rsidP="00435D96">
      <w:pPr>
        <w:pStyle w:val="Otsikko2"/>
      </w:pPr>
      <w:bookmarkStart w:id="44" w:name="_Toc48291101"/>
      <w:r w:rsidRPr="00567AC0">
        <w:t>3.6 Oppilaskunnat</w:t>
      </w:r>
      <w:bookmarkEnd w:id="44"/>
    </w:p>
    <w:p w:rsidR="009B65F2" w:rsidRPr="00964DB5" w:rsidRDefault="00167C61" w:rsidP="00C71590">
      <w:pPr>
        <w:tabs>
          <w:tab w:val="left" w:pos="426"/>
        </w:tabs>
        <w:spacing w:line="240" w:lineRule="auto"/>
        <w:rPr>
          <w:rFonts w:ascii="Times New Roman" w:hAnsi="Times New Roman"/>
          <w:b/>
          <w:color w:val="000000"/>
          <w:sz w:val="24"/>
          <w:szCs w:val="24"/>
        </w:rPr>
      </w:pPr>
      <w:r>
        <w:rPr>
          <w:rFonts w:ascii="Times New Roman" w:hAnsi="Times New Roman"/>
          <w:b/>
          <w:color w:val="000000"/>
          <w:sz w:val="24"/>
          <w:szCs w:val="24"/>
        </w:rPr>
        <w:t>Ks.</w:t>
      </w:r>
      <w:r w:rsidR="009B65F2" w:rsidRPr="00964DB5">
        <w:rPr>
          <w:rFonts w:ascii="Times New Roman" w:hAnsi="Times New Roman"/>
          <w:b/>
          <w:color w:val="000000"/>
          <w:sz w:val="24"/>
          <w:szCs w:val="24"/>
        </w:rPr>
        <w:t xml:space="preserve"> </w:t>
      </w:r>
      <w:proofErr w:type="spellStart"/>
      <w:r w:rsidR="009B65F2" w:rsidRPr="00964DB5">
        <w:rPr>
          <w:rFonts w:ascii="Times New Roman" w:hAnsi="Times New Roman"/>
          <w:b/>
          <w:color w:val="000000"/>
          <w:sz w:val="24"/>
          <w:szCs w:val="24"/>
        </w:rPr>
        <w:t>Oulaisten</w:t>
      </w:r>
      <w:proofErr w:type="spellEnd"/>
      <w:r w:rsidR="009B65F2" w:rsidRPr="00964DB5">
        <w:rPr>
          <w:rFonts w:ascii="Times New Roman" w:hAnsi="Times New Roman"/>
          <w:b/>
          <w:color w:val="000000"/>
          <w:sz w:val="24"/>
          <w:szCs w:val="24"/>
        </w:rPr>
        <w:t xml:space="preserve"> kaupungin peruso</w:t>
      </w:r>
      <w:r w:rsidR="00CE0521">
        <w:rPr>
          <w:rFonts w:ascii="Times New Roman" w:hAnsi="Times New Roman"/>
          <w:b/>
          <w:color w:val="000000"/>
          <w:sz w:val="24"/>
          <w:szCs w:val="24"/>
        </w:rPr>
        <w:t xml:space="preserve">petuksen opetussuunnitelma </w:t>
      </w:r>
      <w:r w:rsidR="00DA2063">
        <w:rPr>
          <w:rFonts w:ascii="Times New Roman" w:hAnsi="Times New Roman"/>
          <w:b/>
          <w:color w:val="000000"/>
          <w:sz w:val="24"/>
          <w:szCs w:val="24"/>
        </w:rPr>
        <w:t>(</w:t>
      </w:r>
      <w:r w:rsidR="00CE0521">
        <w:rPr>
          <w:rFonts w:ascii="Times New Roman" w:hAnsi="Times New Roman"/>
          <w:b/>
          <w:color w:val="000000"/>
          <w:sz w:val="24"/>
          <w:szCs w:val="24"/>
        </w:rPr>
        <w:t>2016</w:t>
      </w:r>
      <w:r w:rsidR="00DA2063">
        <w:rPr>
          <w:rFonts w:ascii="Times New Roman" w:hAnsi="Times New Roman"/>
          <w:b/>
          <w:color w:val="000000"/>
          <w:sz w:val="24"/>
          <w:szCs w:val="24"/>
        </w:rPr>
        <w:t>)</w:t>
      </w:r>
      <w:r w:rsidR="00CE0521">
        <w:rPr>
          <w:rFonts w:ascii="Times New Roman" w:hAnsi="Times New Roman"/>
          <w:b/>
          <w:color w:val="000000"/>
          <w:sz w:val="24"/>
          <w:szCs w:val="24"/>
        </w:rPr>
        <w:t>.</w:t>
      </w:r>
      <w:r w:rsidR="009B65F2" w:rsidRPr="00964DB5">
        <w:rPr>
          <w:rFonts w:ascii="Times New Roman" w:hAnsi="Times New Roman"/>
          <w:b/>
          <w:color w:val="000000"/>
          <w:sz w:val="24"/>
          <w:szCs w:val="24"/>
        </w:rPr>
        <w:t xml:space="preserve"> Yhteistyö, oppilaiden osal</w:t>
      </w:r>
      <w:r w:rsidR="00B90672" w:rsidRPr="00964DB5">
        <w:rPr>
          <w:rFonts w:ascii="Times New Roman" w:hAnsi="Times New Roman"/>
          <w:b/>
          <w:color w:val="000000"/>
          <w:sz w:val="24"/>
          <w:szCs w:val="24"/>
        </w:rPr>
        <w:t>lisuus</w:t>
      </w:r>
      <w:r w:rsidR="0093055B">
        <w:rPr>
          <w:rFonts w:ascii="Times New Roman" w:hAnsi="Times New Roman"/>
          <w:b/>
          <w:color w:val="000000"/>
          <w:sz w:val="24"/>
          <w:szCs w:val="24"/>
        </w:rPr>
        <w:t>.</w:t>
      </w:r>
    </w:p>
    <w:p w:rsidR="004C568A" w:rsidRPr="0093055B" w:rsidRDefault="00167C61" w:rsidP="00C71590">
      <w:pPr>
        <w:tabs>
          <w:tab w:val="left" w:pos="426"/>
        </w:tabs>
        <w:spacing w:line="240" w:lineRule="auto"/>
        <w:rPr>
          <w:rFonts w:ascii="Times New Roman" w:hAnsi="Times New Roman"/>
          <w:b/>
          <w:color w:val="000000"/>
          <w:sz w:val="24"/>
          <w:szCs w:val="24"/>
        </w:rPr>
      </w:pPr>
      <w:r w:rsidRPr="0093055B">
        <w:rPr>
          <w:rFonts w:ascii="Times New Roman" w:hAnsi="Times New Roman"/>
          <w:b/>
          <w:color w:val="000000"/>
          <w:sz w:val="24"/>
          <w:szCs w:val="24"/>
        </w:rPr>
        <w:t>Ks.</w:t>
      </w:r>
      <w:r w:rsidR="00964DB5" w:rsidRPr="0093055B">
        <w:rPr>
          <w:rFonts w:ascii="Times New Roman" w:hAnsi="Times New Roman"/>
          <w:b/>
          <w:color w:val="000000"/>
          <w:sz w:val="24"/>
          <w:szCs w:val="24"/>
        </w:rPr>
        <w:t xml:space="preserve"> Oppilashuollon ohjauskirja, oppilaiden ja vanhempien osallisuus,</w:t>
      </w:r>
      <w:r w:rsidR="00DA4ADD" w:rsidRPr="0093055B">
        <w:rPr>
          <w:rFonts w:ascii="Times New Roman" w:hAnsi="Times New Roman"/>
          <w:b/>
          <w:color w:val="000000"/>
          <w:sz w:val="24"/>
          <w:szCs w:val="24"/>
        </w:rPr>
        <w:t xml:space="preserve"> luku 1.7.2</w:t>
      </w:r>
      <w:r w:rsidR="0093055B" w:rsidRPr="0093055B">
        <w:rPr>
          <w:rFonts w:ascii="Times New Roman" w:hAnsi="Times New Roman"/>
          <w:b/>
          <w:color w:val="000000"/>
          <w:sz w:val="24"/>
          <w:szCs w:val="24"/>
        </w:rPr>
        <w:t>.</w:t>
      </w:r>
    </w:p>
    <w:p w:rsidR="00E84F8C" w:rsidRPr="00567AC0" w:rsidRDefault="00E84F8C" w:rsidP="00435D96">
      <w:pPr>
        <w:pStyle w:val="Otsikko2"/>
      </w:pPr>
      <w:bookmarkStart w:id="45" w:name="_Toc48291102"/>
      <w:r w:rsidRPr="00567AC0">
        <w:t>3.7 Kiusaamisen ehkäiseminen ja siihen puuttuminen</w:t>
      </w:r>
      <w:bookmarkEnd w:id="45"/>
    </w:p>
    <w:p w:rsidR="001C7736" w:rsidRPr="001C7736" w:rsidRDefault="00B90672" w:rsidP="00C71590">
      <w:pPr>
        <w:spacing w:line="240" w:lineRule="auto"/>
        <w:rPr>
          <w:rFonts w:ascii="Times New Roman" w:hAnsi="Times New Roman"/>
          <w:color w:val="000000"/>
          <w:sz w:val="24"/>
          <w:szCs w:val="24"/>
        </w:rPr>
      </w:pPr>
      <w:proofErr w:type="spellStart"/>
      <w:r>
        <w:rPr>
          <w:rFonts w:ascii="Times New Roman" w:hAnsi="Times New Roman"/>
          <w:color w:val="000000"/>
          <w:sz w:val="24"/>
          <w:szCs w:val="24"/>
        </w:rPr>
        <w:t>Oulaisten</w:t>
      </w:r>
      <w:proofErr w:type="spellEnd"/>
      <w:r>
        <w:rPr>
          <w:rFonts w:ascii="Times New Roman" w:hAnsi="Times New Roman"/>
          <w:color w:val="000000"/>
          <w:sz w:val="24"/>
          <w:szCs w:val="24"/>
        </w:rPr>
        <w:t xml:space="preserve"> perusopetuksen kouluissa k</w:t>
      </w:r>
      <w:r w:rsidR="001C7736" w:rsidRPr="001C7736">
        <w:rPr>
          <w:rFonts w:ascii="Times New Roman" w:hAnsi="Times New Roman"/>
          <w:color w:val="000000"/>
          <w:sz w:val="24"/>
          <w:szCs w:val="24"/>
        </w:rPr>
        <w:t>iusaamiseen ja häirintään suhtaudutaan nollatoleranssilla.</w:t>
      </w:r>
      <w:r>
        <w:rPr>
          <w:rFonts w:ascii="Times New Roman" w:hAnsi="Times New Roman"/>
          <w:color w:val="000000"/>
          <w:sz w:val="24"/>
          <w:szCs w:val="24"/>
        </w:rPr>
        <w:t xml:space="preserve"> Kouluilla tehdään kiusaamista ehkäisevää työtä ja kiusaamistapauksiin puututaan. Kiusaamiskyselyt tehdään oppilaille lukukausittain.</w:t>
      </w:r>
      <w:r w:rsidR="001C7736">
        <w:rPr>
          <w:rFonts w:ascii="Times New Roman" w:hAnsi="Times New Roman"/>
          <w:color w:val="000000"/>
          <w:sz w:val="24"/>
          <w:szCs w:val="24"/>
        </w:rPr>
        <w:t xml:space="preserve"> </w:t>
      </w:r>
    </w:p>
    <w:p w:rsidR="00423C42" w:rsidRPr="00462F39" w:rsidRDefault="00423C42"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 xml:space="preserve">Koulukohtaisten oppilashuoltosuunnitelmien osana tulee olla suunnitelma tai toimenpideohjelma oppilaiden suojaamiseksi kiusaamiselta, väkivallalta ja häirinnältä. </w:t>
      </w:r>
      <w:proofErr w:type="spellStart"/>
      <w:r w:rsidRPr="00462F39">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joka</w:t>
      </w:r>
      <w:r w:rsidR="001C7736">
        <w:rPr>
          <w:rFonts w:ascii="Times New Roman" w:hAnsi="Times New Roman"/>
          <w:color w:val="000000"/>
          <w:sz w:val="24"/>
          <w:szCs w:val="24"/>
        </w:rPr>
        <w:t>isella koululla käytetään</w:t>
      </w:r>
      <w:r w:rsidRPr="00462F39">
        <w:rPr>
          <w:rFonts w:ascii="Times New Roman" w:hAnsi="Times New Roman"/>
          <w:color w:val="000000"/>
          <w:sz w:val="24"/>
          <w:szCs w:val="24"/>
        </w:rPr>
        <w:t xml:space="preserve"> strukturoitua kiusaamisen ehkäisyn ja siihen puuttumisen mallia, esimerkiksi </w:t>
      </w:r>
      <w:proofErr w:type="spellStart"/>
      <w:r w:rsidRPr="00462F39">
        <w:rPr>
          <w:rFonts w:ascii="Times New Roman" w:hAnsi="Times New Roman"/>
          <w:color w:val="000000"/>
          <w:sz w:val="24"/>
          <w:szCs w:val="24"/>
        </w:rPr>
        <w:t>KiVa</w:t>
      </w:r>
      <w:proofErr w:type="spellEnd"/>
      <w:r w:rsidRPr="00462F39">
        <w:rPr>
          <w:rFonts w:ascii="Times New Roman" w:hAnsi="Times New Roman"/>
          <w:color w:val="000000"/>
          <w:sz w:val="24"/>
          <w:szCs w:val="24"/>
        </w:rPr>
        <w:t xml:space="preserve"> -koulumallia. Tähän kuuluu oppitunteja 1. ja 4. luokille, joiden hyötynä on tunne- ja empatiataitojen oppiminen.</w:t>
      </w:r>
    </w:p>
    <w:p w:rsidR="00423C42" w:rsidRPr="00462F39" w:rsidRDefault="00423C42"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Kun oppilaiden keskinäisen riidan ja sen aiheuttaneiden kiusaamiskokemusten katsotaan syntyneen tasa-arvoisessa suhteessa, tulee opettajan ensisijaisesti selvittää tilanne, olla yhteydessä huoltajiin j</w:t>
      </w:r>
      <w:r w:rsidR="00097A32">
        <w:rPr>
          <w:rFonts w:ascii="Times New Roman" w:hAnsi="Times New Roman"/>
          <w:color w:val="000000"/>
          <w:sz w:val="24"/>
          <w:szCs w:val="24"/>
        </w:rPr>
        <w:t>a sopia tilanteen seurannasta.  Tilanteen pitkittyessä opettaja pyytää kuraattoria työpariksi ja oppilas voidaan ohjata oppilashuollon palveluihin.</w:t>
      </w:r>
      <w:r w:rsidRPr="00462F39">
        <w:rPr>
          <w:rFonts w:ascii="Times New Roman" w:hAnsi="Times New Roman"/>
          <w:color w:val="000000"/>
          <w:sz w:val="24"/>
          <w:szCs w:val="24"/>
        </w:rPr>
        <w:t xml:space="preserve"> Seurannasta sopiminen on tärkeää, jotta oppilaiden väliset ristiriidat, ja sen myötä koettu kiusaaminen, saadaan loppumaan. Oppilaiden turvallisuuden takaamiseksi määritetään tarkemmin koulukohtaisissa oppilashuoltosuunnitelmissa kiusaamisen ja häirinnän vastaiset toimet.</w:t>
      </w:r>
    </w:p>
    <w:p w:rsidR="00423C42" w:rsidRDefault="00423C42" w:rsidP="00C71590">
      <w:pPr>
        <w:spacing w:line="240" w:lineRule="auto"/>
        <w:rPr>
          <w:rFonts w:ascii="Times New Roman" w:hAnsi="Times New Roman"/>
          <w:color w:val="000000"/>
          <w:sz w:val="24"/>
          <w:szCs w:val="24"/>
        </w:rPr>
      </w:pPr>
      <w:proofErr w:type="spellStart"/>
      <w:r w:rsidRPr="00462F39">
        <w:rPr>
          <w:rFonts w:ascii="Times New Roman" w:hAnsi="Times New Roman"/>
          <w:color w:val="000000"/>
          <w:sz w:val="24"/>
          <w:szCs w:val="24"/>
        </w:rPr>
        <w:t>Oulaisissa</w:t>
      </w:r>
      <w:proofErr w:type="spellEnd"/>
      <w:r w:rsidRPr="00462F39">
        <w:rPr>
          <w:rFonts w:ascii="Times New Roman" w:hAnsi="Times New Roman"/>
          <w:color w:val="000000"/>
          <w:sz w:val="24"/>
          <w:szCs w:val="24"/>
        </w:rPr>
        <w:t xml:space="preserve"> väkivaltaista tai aggressiivista käyttäytymistä ennaltaehkäistään vahvistamalla oppilaan hyvinvointia</w:t>
      </w:r>
      <w:r w:rsidR="00A34A03">
        <w:rPr>
          <w:rFonts w:ascii="Times New Roman" w:hAnsi="Times New Roman"/>
          <w:color w:val="000000"/>
          <w:sz w:val="24"/>
          <w:szCs w:val="24"/>
        </w:rPr>
        <w:t>.</w:t>
      </w:r>
      <w:r w:rsidRPr="00462F39">
        <w:rPr>
          <w:rFonts w:ascii="Times New Roman" w:hAnsi="Times New Roman"/>
          <w:color w:val="000000"/>
          <w:sz w:val="24"/>
          <w:szCs w:val="24"/>
        </w:rPr>
        <w:t xml:space="preserve"> Alakouluilla on käytössä to</w:t>
      </w:r>
      <w:r w:rsidR="00A34A03">
        <w:rPr>
          <w:rFonts w:ascii="Times New Roman" w:hAnsi="Times New Roman"/>
          <w:color w:val="000000"/>
          <w:sz w:val="24"/>
          <w:szCs w:val="24"/>
        </w:rPr>
        <w:t>imintamalli lapsen käyttäytyessä</w:t>
      </w:r>
      <w:r w:rsidRPr="00462F39">
        <w:rPr>
          <w:rFonts w:ascii="Times New Roman" w:hAnsi="Times New Roman"/>
          <w:color w:val="000000"/>
          <w:sz w:val="24"/>
          <w:szCs w:val="24"/>
        </w:rPr>
        <w:t xml:space="preserve"> väkivaltaisesti tai aggressiivisesti. Jos oppilasta on jouduttu koulupäivän aikana pitämään kiinni, täytetään kiinnipi</w:t>
      </w:r>
      <w:r w:rsidR="00A34A03">
        <w:rPr>
          <w:rFonts w:ascii="Times New Roman" w:hAnsi="Times New Roman"/>
          <w:color w:val="000000"/>
          <w:sz w:val="24"/>
          <w:szCs w:val="24"/>
        </w:rPr>
        <w:t>tolom</w:t>
      </w:r>
      <w:r w:rsidRPr="00462F39">
        <w:rPr>
          <w:rFonts w:ascii="Times New Roman" w:hAnsi="Times New Roman"/>
          <w:color w:val="000000"/>
          <w:sz w:val="24"/>
          <w:szCs w:val="24"/>
        </w:rPr>
        <w:t>ake.</w:t>
      </w:r>
      <w:r w:rsidR="00DA4ADD">
        <w:rPr>
          <w:rFonts w:ascii="Times New Roman" w:hAnsi="Times New Roman"/>
          <w:color w:val="000000"/>
          <w:sz w:val="24"/>
          <w:szCs w:val="24"/>
        </w:rPr>
        <w:t xml:space="preserve"> Kiinnipitoon liittyviä asioita ennakoidaan ja niistä sovitaan huoltajien kanssa </w:t>
      </w:r>
      <w:r w:rsidR="0093055B">
        <w:rPr>
          <w:rFonts w:ascii="Times New Roman" w:hAnsi="Times New Roman"/>
          <w:color w:val="000000"/>
          <w:sz w:val="24"/>
          <w:szCs w:val="24"/>
        </w:rPr>
        <w:t>moniammatillisessa asiantuntijaryhmässä</w:t>
      </w:r>
      <w:r w:rsidR="00DA4ADD">
        <w:rPr>
          <w:rFonts w:ascii="Times New Roman" w:hAnsi="Times New Roman"/>
          <w:color w:val="000000"/>
          <w:sz w:val="24"/>
          <w:szCs w:val="24"/>
        </w:rPr>
        <w:t>.</w:t>
      </w:r>
      <w:r w:rsidRPr="00462F39">
        <w:rPr>
          <w:rFonts w:ascii="Times New Roman" w:hAnsi="Times New Roman"/>
          <w:color w:val="000000"/>
          <w:sz w:val="24"/>
          <w:szCs w:val="24"/>
        </w:rPr>
        <w:t xml:space="preserve"> Oppilaan kiinnipitämistä tulee välttää, hänen ja muiden oppilaiden tilanne pitäisi pystyä turvaamaan muilla keinoin. Henkilökohtaista ohjausta ja hoitoa tarvitsevat oppilaat ohjataan yksilökohtaisen oppilashuollon tuen pii</w:t>
      </w:r>
      <w:r w:rsidR="00A34A03">
        <w:rPr>
          <w:rFonts w:ascii="Times New Roman" w:hAnsi="Times New Roman"/>
          <w:color w:val="000000"/>
          <w:sz w:val="24"/>
          <w:szCs w:val="24"/>
        </w:rPr>
        <w:t>riin.</w:t>
      </w:r>
    </w:p>
    <w:p w:rsidR="00CD1F1C" w:rsidRPr="003D35E6" w:rsidRDefault="00423C42"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 xml:space="preserve">Tieto- ja viestintäteknologian osaaminen on tärkeä kansalaistaito ja osa monilukutaitoa kasvattaen lapsia muun muassa kriittiseen ajatteluun. Oppilashuollon näkökulmasta painottuu vastuullinen ja turvallinen tieto- ja viestintäteknologian käyttö. Vapaa-ajalla netissä ja </w:t>
      </w:r>
      <w:proofErr w:type="spellStart"/>
      <w:r w:rsidRPr="00462F39">
        <w:rPr>
          <w:rFonts w:ascii="Times New Roman" w:hAnsi="Times New Roman"/>
          <w:color w:val="000000"/>
          <w:sz w:val="24"/>
          <w:szCs w:val="24"/>
        </w:rPr>
        <w:t>somessa</w:t>
      </w:r>
      <w:proofErr w:type="spellEnd"/>
      <w:r w:rsidRPr="00462F39">
        <w:rPr>
          <w:rFonts w:ascii="Times New Roman" w:hAnsi="Times New Roman"/>
          <w:color w:val="000000"/>
          <w:sz w:val="24"/>
          <w:szCs w:val="24"/>
        </w:rPr>
        <w:t xml:space="preserve"> tapahtuva kiusaaminen heijastuu helposti kouluun. Koulussa esille tulleesta nettikiusaamisesta tiedotetaan huoltajille ja heidän suostumuksellaan oppilashuollon työntekijät voivat tarvittaessa selvittää tilan</w:t>
      </w:r>
      <w:r w:rsidRPr="00B90672">
        <w:rPr>
          <w:rFonts w:ascii="Times New Roman" w:hAnsi="Times New Roman"/>
          <w:color w:val="000000"/>
          <w:sz w:val="24"/>
          <w:szCs w:val="24"/>
        </w:rPr>
        <w:t>teita.</w:t>
      </w:r>
    </w:p>
    <w:p w:rsidR="00E84F8C" w:rsidRPr="00567AC0" w:rsidRDefault="00E84F8C" w:rsidP="00435D96">
      <w:pPr>
        <w:pStyle w:val="Otsikko2"/>
      </w:pPr>
      <w:bookmarkStart w:id="46" w:name="_Toc48291103"/>
      <w:r w:rsidRPr="00567AC0">
        <w:t>3.8 Työrauha</w:t>
      </w:r>
      <w:bookmarkEnd w:id="46"/>
    </w:p>
    <w:p w:rsidR="002A3BCF" w:rsidRPr="00A34A03" w:rsidRDefault="00167C61" w:rsidP="00C71590">
      <w:pPr>
        <w:tabs>
          <w:tab w:val="left" w:pos="426"/>
        </w:tabs>
        <w:spacing w:line="240" w:lineRule="auto"/>
        <w:rPr>
          <w:rFonts w:ascii="Times New Roman" w:hAnsi="Times New Roman"/>
          <w:b/>
          <w:color w:val="000000"/>
          <w:sz w:val="24"/>
          <w:szCs w:val="24"/>
        </w:rPr>
      </w:pPr>
      <w:r>
        <w:rPr>
          <w:rFonts w:ascii="Times New Roman" w:hAnsi="Times New Roman"/>
          <w:b/>
          <w:color w:val="000000"/>
          <w:sz w:val="24"/>
          <w:szCs w:val="24"/>
        </w:rPr>
        <w:t>Ks.</w:t>
      </w:r>
      <w:r w:rsidR="002A3BCF" w:rsidRPr="00A34A03">
        <w:rPr>
          <w:rFonts w:ascii="Times New Roman" w:hAnsi="Times New Roman"/>
          <w:b/>
          <w:color w:val="000000"/>
          <w:sz w:val="24"/>
          <w:szCs w:val="24"/>
        </w:rPr>
        <w:t xml:space="preserve"> </w:t>
      </w:r>
      <w:proofErr w:type="spellStart"/>
      <w:r w:rsidR="002A3BCF" w:rsidRPr="00A34A03">
        <w:rPr>
          <w:rFonts w:ascii="Times New Roman" w:hAnsi="Times New Roman"/>
          <w:b/>
          <w:color w:val="000000"/>
          <w:sz w:val="24"/>
          <w:szCs w:val="24"/>
        </w:rPr>
        <w:t>Oulaisten</w:t>
      </w:r>
      <w:proofErr w:type="spellEnd"/>
      <w:r w:rsidR="002A3BCF" w:rsidRPr="00A34A03">
        <w:rPr>
          <w:rFonts w:ascii="Times New Roman" w:hAnsi="Times New Roman"/>
          <w:b/>
          <w:color w:val="000000"/>
          <w:sz w:val="24"/>
          <w:szCs w:val="24"/>
        </w:rPr>
        <w:t xml:space="preserve"> perusopetuksen opetu</w:t>
      </w:r>
      <w:r w:rsidR="00CE0521">
        <w:rPr>
          <w:rFonts w:ascii="Times New Roman" w:hAnsi="Times New Roman"/>
          <w:b/>
          <w:color w:val="000000"/>
          <w:sz w:val="24"/>
          <w:szCs w:val="24"/>
        </w:rPr>
        <w:t xml:space="preserve">ssuunnitelma </w:t>
      </w:r>
      <w:r w:rsidR="00DA2063">
        <w:rPr>
          <w:rFonts w:ascii="Times New Roman" w:hAnsi="Times New Roman"/>
          <w:b/>
          <w:color w:val="000000"/>
          <w:sz w:val="24"/>
          <w:szCs w:val="24"/>
        </w:rPr>
        <w:t>(</w:t>
      </w:r>
      <w:r w:rsidR="00CE0521">
        <w:rPr>
          <w:rFonts w:ascii="Times New Roman" w:hAnsi="Times New Roman"/>
          <w:b/>
          <w:color w:val="000000"/>
          <w:sz w:val="24"/>
          <w:szCs w:val="24"/>
        </w:rPr>
        <w:t>2016</w:t>
      </w:r>
      <w:r w:rsidR="00DA2063">
        <w:rPr>
          <w:rFonts w:ascii="Times New Roman" w:hAnsi="Times New Roman"/>
          <w:b/>
          <w:color w:val="000000"/>
          <w:sz w:val="24"/>
          <w:szCs w:val="24"/>
        </w:rPr>
        <w:t>)</w:t>
      </w:r>
      <w:r w:rsidR="00CE0521">
        <w:rPr>
          <w:rFonts w:ascii="Times New Roman" w:hAnsi="Times New Roman"/>
          <w:b/>
          <w:color w:val="000000"/>
          <w:sz w:val="24"/>
          <w:szCs w:val="24"/>
        </w:rPr>
        <w:t>.</w:t>
      </w:r>
      <w:r w:rsidR="002A3BCF" w:rsidRPr="00A34A03">
        <w:rPr>
          <w:rFonts w:ascii="Times New Roman" w:hAnsi="Times New Roman"/>
          <w:b/>
          <w:color w:val="000000"/>
          <w:sz w:val="24"/>
          <w:szCs w:val="24"/>
        </w:rPr>
        <w:t xml:space="preserve"> Kasvatuskeskustelut ja kurinpidollisten keinojen käyttö.</w:t>
      </w:r>
    </w:p>
    <w:p w:rsidR="00D86CC8" w:rsidRPr="00A34A03" w:rsidRDefault="00167C61" w:rsidP="00C71590">
      <w:pPr>
        <w:tabs>
          <w:tab w:val="left" w:pos="426"/>
        </w:tabs>
        <w:spacing w:line="240" w:lineRule="auto"/>
        <w:rPr>
          <w:rFonts w:ascii="Times New Roman" w:hAnsi="Times New Roman"/>
          <w:b/>
          <w:color w:val="000000"/>
          <w:sz w:val="24"/>
          <w:szCs w:val="24"/>
        </w:rPr>
      </w:pPr>
      <w:r>
        <w:rPr>
          <w:rFonts w:ascii="Times New Roman" w:hAnsi="Times New Roman"/>
          <w:b/>
          <w:color w:val="000000"/>
          <w:sz w:val="24"/>
          <w:szCs w:val="24"/>
        </w:rPr>
        <w:lastRenderedPageBreak/>
        <w:t>Ks.</w:t>
      </w:r>
      <w:r w:rsidR="00D86CC8" w:rsidRPr="00A34A03">
        <w:rPr>
          <w:rFonts w:ascii="Times New Roman" w:hAnsi="Times New Roman"/>
          <w:b/>
          <w:color w:val="000000"/>
          <w:sz w:val="24"/>
          <w:szCs w:val="24"/>
        </w:rPr>
        <w:t xml:space="preserve"> koulujen järjestyssäänn</w:t>
      </w:r>
      <w:r w:rsidR="00CE0521">
        <w:rPr>
          <w:rFonts w:ascii="Times New Roman" w:hAnsi="Times New Roman"/>
          <w:b/>
          <w:color w:val="000000"/>
          <w:sz w:val="24"/>
          <w:szCs w:val="24"/>
        </w:rPr>
        <w:t>öt koulujen Wilman tiedotteissa</w:t>
      </w:r>
      <w:r w:rsidR="0093055B">
        <w:rPr>
          <w:rFonts w:ascii="Times New Roman" w:hAnsi="Times New Roman"/>
          <w:b/>
          <w:color w:val="000000"/>
          <w:sz w:val="24"/>
          <w:szCs w:val="24"/>
        </w:rPr>
        <w:t>.</w:t>
      </w:r>
    </w:p>
    <w:p w:rsidR="00E84F8C" w:rsidRPr="003D35E6" w:rsidRDefault="00A34A03" w:rsidP="00435D96">
      <w:pPr>
        <w:pStyle w:val="Otsikko1"/>
        <w:rPr>
          <w:sz w:val="24"/>
          <w:szCs w:val="24"/>
        </w:rPr>
      </w:pPr>
      <w:bookmarkStart w:id="47" w:name="_Toc48291104"/>
      <w:r w:rsidRPr="000D1DF4">
        <w:t xml:space="preserve">4 </w:t>
      </w:r>
      <w:r w:rsidR="004C568A" w:rsidRPr="000D1DF4">
        <w:t>KOULUNKÄYNNIN ERITYISTILANTEI</w:t>
      </w:r>
      <w:r w:rsidR="00B90672" w:rsidRPr="000D1DF4">
        <w:t>TA</w:t>
      </w:r>
      <w:bookmarkEnd w:id="47"/>
    </w:p>
    <w:p w:rsidR="00E84F8C" w:rsidRPr="00567AC0" w:rsidRDefault="00A34A03" w:rsidP="00435D96">
      <w:pPr>
        <w:pStyle w:val="Otsikko2"/>
      </w:pPr>
      <w:bookmarkStart w:id="48" w:name="_Toc48291105"/>
      <w:r w:rsidRPr="00567AC0">
        <w:t xml:space="preserve">4.1 </w:t>
      </w:r>
      <w:r w:rsidR="00E84F8C" w:rsidRPr="00567AC0">
        <w:t>Poissaolot</w:t>
      </w:r>
      <w:bookmarkEnd w:id="48"/>
    </w:p>
    <w:p w:rsidR="00DB63C5" w:rsidRPr="003D35E6" w:rsidRDefault="00DB63C5"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Koulukohtaisessa oppilash</w:t>
      </w:r>
      <w:r w:rsidR="00A34A03">
        <w:rPr>
          <w:rFonts w:ascii="Times New Roman" w:hAnsi="Times New Roman"/>
          <w:color w:val="000000"/>
          <w:sz w:val="24"/>
          <w:szCs w:val="24"/>
        </w:rPr>
        <w:t>uoltosuunnitelmassa kuvataan</w:t>
      </w:r>
      <w:r w:rsidRPr="00462F39">
        <w:rPr>
          <w:rFonts w:ascii="Times New Roman" w:hAnsi="Times New Roman"/>
          <w:color w:val="000000"/>
          <w:sz w:val="24"/>
          <w:szCs w:val="24"/>
        </w:rPr>
        <w:t xml:space="preserve"> poissaolojen seuraamisen käytännöt, poissaoloista ilmoittaminen ja niihin puuttuminen. Oppil</w:t>
      </w:r>
      <w:r w:rsidR="00A34A03">
        <w:rPr>
          <w:rFonts w:ascii="Times New Roman" w:hAnsi="Times New Roman"/>
          <w:color w:val="000000"/>
          <w:sz w:val="24"/>
          <w:szCs w:val="24"/>
        </w:rPr>
        <w:t xml:space="preserve">aiden runsaisiin poissaoloihin </w:t>
      </w:r>
      <w:r w:rsidRPr="00462F39">
        <w:rPr>
          <w:rFonts w:ascii="Times New Roman" w:hAnsi="Times New Roman"/>
          <w:color w:val="000000"/>
          <w:sz w:val="24"/>
          <w:szCs w:val="24"/>
        </w:rPr>
        <w:t>kiinnit</w:t>
      </w:r>
      <w:r w:rsidR="00A34A03">
        <w:rPr>
          <w:rFonts w:ascii="Times New Roman" w:hAnsi="Times New Roman"/>
          <w:color w:val="000000"/>
          <w:sz w:val="24"/>
          <w:szCs w:val="24"/>
        </w:rPr>
        <w:t>etään huomiota,</w:t>
      </w:r>
      <w:r w:rsidRPr="00462F39">
        <w:rPr>
          <w:rFonts w:ascii="Times New Roman" w:hAnsi="Times New Roman"/>
          <w:color w:val="000000"/>
          <w:sz w:val="24"/>
          <w:szCs w:val="24"/>
        </w:rPr>
        <w:t xml:space="preserve"> pu</w:t>
      </w:r>
      <w:r w:rsidR="00A34A03">
        <w:rPr>
          <w:rFonts w:ascii="Times New Roman" w:hAnsi="Times New Roman"/>
          <w:color w:val="000000"/>
          <w:sz w:val="24"/>
          <w:szCs w:val="24"/>
        </w:rPr>
        <w:t>ututaan ja oppilaita tuetaan</w:t>
      </w:r>
      <w:r w:rsidRPr="00462F39">
        <w:rPr>
          <w:rFonts w:ascii="Times New Roman" w:hAnsi="Times New Roman"/>
          <w:color w:val="000000"/>
          <w:sz w:val="24"/>
          <w:szCs w:val="24"/>
        </w:rPr>
        <w:t xml:space="preserve"> yhteisöllisesti ja yksilöllisesti opiskelumotivaation saavuttamiseen ja ylläpitämiseen. Koulupudokkaiden tukemiseksi tarvitaan uusia keinoja ja tiivistä yhteistyötä ko</w:t>
      </w:r>
      <w:r w:rsidR="0093055B">
        <w:rPr>
          <w:rFonts w:ascii="Times New Roman" w:hAnsi="Times New Roman"/>
          <w:color w:val="000000"/>
          <w:sz w:val="24"/>
          <w:szCs w:val="24"/>
        </w:rPr>
        <w:t xml:space="preserve">ulun, </w:t>
      </w:r>
      <w:proofErr w:type="spellStart"/>
      <w:r w:rsidR="0093055B">
        <w:rPr>
          <w:rFonts w:ascii="Times New Roman" w:hAnsi="Times New Roman"/>
          <w:color w:val="000000"/>
          <w:sz w:val="24"/>
          <w:szCs w:val="24"/>
        </w:rPr>
        <w:t>sosiaali</w:t>
      </w:r>
      <w:proofErr w:type="spellEnd"/>
      <w:r w:rsidR="0093055B">
        <w:rPr>
          <w:rFonts w:ascii="Times New Roman" w:hAnsi="Times New Roman"/>
          <w:color w:val="000000"/>
          <w:sz w:val="24"/>
          <w:szCs w:val="24"/>
        </w:rPr>
        <w:t>- ja terveyspalveluiden sekä nuorisotyön</w:t>
      </w:r>
      <w:r w:rsidRPr="00462F39">
        <w:rPr>
          <w:rFonts w:ascii="Times New Roman" w:hAnsi="Times New Roman"/>
          <w:color w:val="000000"/>
          <w:sz w:val="24"/>
          <w:szCs w:val="24"/>
        </w:rPr>
        <w:t xml:space="preserve"> kanssa.</w:t>
      </w:r>
    </w:p>
    <w:p w:rsidR="00E84F8C" w:rsidRPr="00567AC0" w:rsidRDefault="00CB4560" w:rsidP="00435D96">
      <w:pPr>
        <w:pStyle w:val="Otsikko2"/>
      </w:pPr>
      <w:bookmarkStart w:id="49" w:name="_Toc48291106"/>
      <w:r w:rsidRPr="00567AC0">
        <w:t xml:space="preserve">4.2 </w:t>
      </w:r>
      <w:r w:rsidR="00E84F8C" w:rsidRPr="00567AC0">
        <w:t>Tupakointi ja päihteiden käyttö</w:t>
      </w:r>
      <w:bookmarkEnd w:id="49"/>
    </w:p>
    <w:p w:rsidR="00DA4ADD" w:rsidRDefault="009F4A28" w:rsidP="00C71590">
      <w:pPr>
        <w:tabs>
          <w:tab w:val="left" w:pos="426"/>
        </w:tabs>
        <w:spacing w:line="240" w:lineRule="auto"/>
        <w:rPr>
          <w:rFonts w:ascii="Times New Roman" w:hAnsi="Times New Roman"/>
          <w:color w:val="000000"/>
          <w:sz w:val="24"/>
          <w:szCs w:val="24"/>
        </w:rPr>
      </w:pPr>
      <w:r>
        <w:rPr>
          <w:rFonts w:ascii="Times New Roman" w:hAnsi="Times New Roman"/>
          <w:color w:val="000000"/>
          <w:sz w:val="24"/>
          <w:szCs w:val="24"/>
        </w:rPr>
        <w:t xml:space="preserve">Tupakointi on kielletty </w:t>
      </w:r>
      <w:r w:rsidR="00356968">
        <w:rPr>
          <w:rFonts w:ascii="Times New Roman" w:hAnsi="Times New Roman"/>
          <w:color w:val="000000"/>
          <w:sz w:val="24"/>
          <w:szCs w:val="24"/>
        </w:rPr>
        <w:t xml:space="preserve">kaikkien rakennusten sisätiloissa, jotka ovat asiakkaiden ja työntekijöiden käytettävissä ja päiväkotien, </w:t>
      </w:r>
      <w:proofErr w:type="spellStart"/>
      <w:r w:rsidR="00356968">
        <w:rPr>
          <w:rFonts w:ascii="Times New Roman" w:hAnsi="Times New Roman"/>
          <w:color w:val="000000"/>
          <w:sz w:val="24"/>
          <w:szCs w:val="24"/>
        </w:rPr>
        <w:t>esi</w:t>
      </w:r>
      <w:proofErr w:type="spellEnd"/>
      <w:r w:rsidR="00356968">
        <w:rPr>
          <w:rFonts w:ascii="Times New Roman" w:hAnsi="Times New Roman"/>
          <w:color w:val="000000"/>
          <w:sz w:val="24"/>
          <w:szCs w:val="24"/>
        </w:rPr>
        <w:t xml:space="preserve">- ja perusopetusta, ammatillista koulutuksen ja lukio-opetusta antavien oppilaitosten ulkotiloissa. Savutonta tupakkatuotetta ei saa käyttää päiväkotien, </w:t>
      </w:r>
      <w:proofErr w:type="spellStart"/>
      <w:r w:rsidR="00356968">
        <w:rPr>
          <w:rFonts w:ascii="Times New Roman" w:hAnsi="Times New Roman"/>
          <w:color w:val="000000"/>
          <w:sz w:val="24"/>
          <w:szCs w:val="24"/>
        </w:rPr>
        <w:t>esi</w:t>
      </w:r>
      <w:proofErr w:type="spellEnd"/>
      <w:r w:rsidR="00356968">
        <w:rPr>
          <w:rFonts w:ascii="Times New Roman" w:hAnsi="Times New Roman"/>
          <w:color w:val="000000"/>
          <w:sz w:val="24"/>
          <w:szCs w:val="24"/>
        </w:rPr>
        <w:t xml:space="preserve">- ja perusopetusta, ammatillista koulutusta tai lukio-opetusta antavien oppilaitosten </w:t>
      </w:r>
      <w:proofErr w:type="spellStart"/>
      <w:r w:rsidR="00356968">
        <w:rPr>
          <w:rFonts w:ascii="Times New Roman" w:hAnsi="Times New Roman"/>
          <w:color w:val="000000"/>
          <w:sz w:val="24"/>
          <w:szCs w:val="24"/>
        </w:rPr>
        <w:t>sisä</w:t>
      </w:r>
      <w:proofErr w:type="spellEnd"/>
      <w:r w:rsidR="00356968">
        <w:rPr>
          <w:rFonts w:ascii="Times New Roman" w:hAnsi="Times New Roman"/>
          <w:color w:val="000000"/>
          <w:sz w:val="24"/>
          <w:szCs w:val="24"/>
        </w:rPr>
        <w:t>- ja ulkotiloissa.</w:t>
      </w:r>
      <w:r w:rsidR="00356968">
        <w:rPr>
          <w:rStyle w:val="Alaviitteenviite"/>
          <w:rFonts w:ascii="Times New Roman" w:hAnsi="Times New Roman"/>
          <w:color w:val="000000"/>
          <w:sz w:val="24"/>
          <w:szCs w:val="24"/>
        </w:rPr>
        <w:footnoteReference w:id="85"/>
      </w:r>
    </w:p>
    <w:p w:rsidR="006808ED" w:rsidRPr="003D35E6" w:rsidRDefault="006808ED" w:rsidP="00C71590">
      <w:pPr>
        <w:tabs>
          <w:tab w:val="left" w:pos="426"/>
        </w:tabs>
        <w:spacing w:line="240" w:lineRule="auto"/>
        <w:rPr>
          <w:rFonts w:ascii="Times New Roman" w:hAnsi="Times New Roman"/>
          <w:color w:val="000000"/>
          <w:sz w:val="24"/>
          <w:szCs w:val="24"/>
        </w:rPr>
      </w:pPr>
      <w:r>
        <w:rPr>
          <w:rFonts w:ascii="Times New Roman" w:hAnsi="Times New Roman"/>
          <w:color w:val="000000"/>
          <w:sz w:val="24"/>
          <w:szCs w:val="24"/>
        </w:rPr>
        <w:t xml:space="preserve">Tupakkatuotteista koulussa kiinni jääneet ohjataan kasvatuskeskusteluun </w:t>
      </w:r>
      <w:r w:rsidR="00A34A03">
        <w:rPr>
          <w:rFonts w:ascii="Times New Roman" w:hAnsi="Times New Roman"/>
          <w:color w:val="000000"/>
          <w:sz w:val="24"/>
          <w:szCs w:val="24"/>
        </w:rPr>
        <w:t xml:space="preserve">terveydenhoitajalle ja asiasta ilmoitetaan huoltajille. </w:t>
      </w:r>
      <w:r>
        <w:rPr>
          <w:rFonts w:ascii="Times New Roman" w:hAnsi="Times New Roman"/>
          <w:color w:val="000000"/>
          <w:sz w:val="24"/>
          <w:szCs w:val="24"/>
        </w:rPr>
        <w:t>Kuutos</w:t>
      </w:r>
      <w:r w:rsidR="0093055B">
        <w:rPr>
          <w:rFonts w:ascii="Times New Roman" w:hAnsi="Times New Roman"/>
          <w:color w:val="000000"/>
          <w:sz w:val="24"/>
          <w:szCs w:val="24"/>
        </w:rPr>
        <w:t>luokkalaisia varten nuorisotyö</w:t>
      </w:r>
      <w:r>
        <w:rPr>
          <w:rFonts w:ascii="Times New Roman" w:hAnsi="Times New Roman"/>
          <w:color w:val="000000"/>
          <w:sz w:val="24"/>
          <w:szCs w:val="24"/>
        </w:rPr>
        <w:t xml:space="preserve"> ja seurakunta ovat kehittäneet Päihteettömät kuutoset (6P) toimintaa.</w:t>
      </w:r>
      <w:r w:rsidR="0093055B">
        <w:rPr>
          <w:rFonts w:ascii="Times New Roman" w:hAnsi="Times New Roman"/>
          <w:color w:val="000000"/>
          <w:sz w:val="24"/>
          <w:szCs w:val="24"/>
        </w:rPr>
        <w:t xml:space="preserve"> Seurakunta ja nuorisotyö järje</w:t>
      </w:r>
      <w:r w:rsidR="005C7605">
        <w:rPr>
          <w:rFonts w:ascii="Times New Roman" w:hAnsi="Times New Roman"/>
          <w:color w:val="000000"/>
          <w:sz w:val="24"/>
          <w:szCs w:val="24"/>
        </w:rPr>
        <w:t>stävät myös yläkoululla erilaisia ehkäisevän päihdetyön tapahtumia</w:t>
      </w:r>
      <w:r w:rsidR="00CE0521">
        <w:rPr>
          <w:rFonts w:ascii="Times New Roman" w:hAnsi="Times New Roman"/>
          <w:color w:val="000000"/>
          <w:sz w:val="24"/>
          <w:szCs w:val="24"/>
        </w:rPr>
        <w:t>, kuten</w:t>
      </w:r>
      <w:r w:rsidR="00CB4560">
        <w:rPr>
          <w:rFonts w:ascii="Times New Roman" w:hAnsi="Times New Roman"/>
          <w:color w:val="000000"/>
          <w:sz w:val="24"/>
          <w:szCs w:val="24"/>
        </w:rPr>
        <w:t xml:space="preserve"> päihdelabyrintti</w:t>
      </w:r>
      <w:r w:rsidR="005C7605">
        <w:rPr>
          <w:rFonts w:ascii="Times New Roman" w:hAnsi="Times New Roman"/>
          <w:color w:val="000000"/>
          <w:sz w:val="24"/>
          <w:szCs w:val="24"/>
        </w:rPr>
        <w:t>.</w:t>
      </w:r>
      <w:r w:rsidR="007F3AB5">
        <w:rPr>
          <w:rFonts w:ascii="Times New Roman" w:hAnsi="Times New Roman"/>
          <w:color w:val="000000"/>
          <w:sz w:val="24"/>
          <w:szCs w:val="24"/>
        </w:rPr>
        <w:t xml:space="preserve"> A-klinikka järjestää päihdekyselyitä yläkouluikäisille.</w:t>
      </w:r>
      <w:r w:rsidR="005C7605">
        <w:rPr>
          <w:rFonts w:ascii="Times New Roman" w:hAnsi="Times New Roman"/>
          <w:color w:val="000000"/>
          <w:sz w:val="24"/>
          <w:szCs w:val="24"/>
        </w:rPr>
        <w:t xml:space="preserve"> </w:t>
      </w:r>
    </w:p>
    <w:p w:rsidR="009E48F0" w:rsidRPr="00567AC0" w:rsidRDefault="009E48F0" w:rsidP="00435D96">
      <w:pPr>
        <w:pStyle w:val="Otsikko3"/>
      </w:pPr>
      <w:bookmarkStart w:id="50" w:name="_Toc48291107"/>
      <w:r w:rsidRPr="00567AC0">
        <w:t>Kielletyt aineet ja vaaralliset esineet</w:t>
      </w:r>
      <w:bookmarkEnd w:id="50"/>
      <w:r w:rsidRPr="00567AC0">
        <w:t xml:space="preserve"> </w:t>
      </w:r>
    </w:p>
    <w:p w:rsidR="009E48F0" w:rsidRDefault="00CE0521" w:rsidP="00C71590">
      <w:pPr>
        <w:pStyle w:val="NormaaliWWW"/>
        <w:spacing w:before="0" w:beforeAutospacing="0" w:after="200" w:afterAutospacing="0"/>
      </w:pPr>
      <w:proofErr w:type="spellStart"/>
      <w:r>
        <w:t>Oulaisten</w:t>
      </w:r>
      <w:proofErr w:type="spellEnd"/>
      <w:r>
        <w:t xml:space="preserve"> perusopetuksen koulujen järjestyssääntöjen (2017) mukaan v</w:t>
      </w:r>
      <w:r w:rsidR="009E48F0">
        <w:t>aarallisten, epäterveellisten tai omaisuuden vahingoittamiseen tarkoitettujen esineiden tai aineiden tuominen kouluun on kiellettyä. Näihin aineisiin ja esineisiin lukeutuvat energiajuomat, alkoholi, tupakkalain tarkoittamat tupakka ja tupakkatuotteet, huumausainelain tarkoittamat huumausaineet, veitset, ampuma-aseet, voimakkaat laserosoittimet sekä vastaavat esineet ja aineet.</w:t>
      </w:r>
    </w:p>
    <w:p w:rsidR="00E84F8C" w:rsidRPr="003D35E6" w:rsidRDefault="00E84F8C" w:rsidP="00435D96">
      <w:pPr>
        <w:pStyle w:val="Otsikko2"/>
        <w:rPr>
          <w:sz w:val="24"/>
          <w:szCs w:val="24"/>
        </w:rPr>
      </w:pPr>
      <w:bookmarkStart w:id="51" w:name="_Toc48291108"/>
      <w:r w:rsidRPr="00567AC0">
        <w:t>4.3 Toiminta äkillisissä kriisi-, uhka- ja vaaratilanteissa</w:t>
      </w:r>
      <w:bookmarkEnd w:id="51"/>
    </w:p>
    <w:p w:rsidR="000810F3" w:rsidRPr="00A34A03" w:rsidRDefault="00A34A03" w:rsidP="00435D96">
      <w:pPr>
        <w:pStyle w:val="Otsikko3"/>
      </w:pPr>
      <w:bookmarkStart w:id="52" w:name="_Toc48291109"/>
      <w:r w:rsidRPr="00A34A03">
        <w:t>Tapaturmat</w:t>
      </w:r>
      <w:bookmarkEnd w:id="52"/>
    </w:p>
    <w:p w:rsidR="000810F3" w:rsidRDefault="000810F3" w:rsidP="00C71590">
      <w:pPr>
        <w:tabs>
          <w:tab w:val="left" w:pos="426"/>
        </w:tabs>
        <w:spacing w:line="240" w:lineRule="auto"/>
        <w:rPr>
          <w:rFonts w:ascii="Times New Roman" w:hAnsi="Times New Roman"/>
          <w:color w:val="000000"/>
          <w:sz w:val="24"/>
          <w:szCs w:val="24"/>
        </w:rPr>
      </w:pPr>
      <w:r>
        <w:rPr>
          <w:rFonts w:ascii="Times New Roman" w:hAnsi="Times New Roman"/>
          <w:color w:val="000000"/>
          <w:sz w:val="24"/>
          <w:szCs w:val="24"/>
        </w:rPr>
        <w:t>Koulupäivän aikaisista tapaturmista järjestetään oppilaa</w:t>
      </w:r>
      <w:r w:rsidR="00A34A03">
        <w:rPr>
          <w:rFonts w:ascii="Times New Roman" w:hAnsi="Times New Roman"/>
          <w:color w:val="000000"/>
          <w:sz w:val="24"/>
          <w:szCs w:val="24"/>
        </w:rPr>
        <w:t>lle ensiapu ja aina ilmoitetaan</w:t>
      </w:r>
      <w:r>
        <w:rPr>
          <w:rFonts w:ascii="Times New Roman" w:hAnsi="Times New Roman"/>
          <w:color w:val="000000"/>
          <w:sz w:val="24"/>
          <w:szCs w:val="24"/>
        </w:rPr>
        <w:t xml:space="preserve"> kotiin. Jos toinen oppilas on vahingoittanut toista, tulee mahdolliset vammat käydä näyttämässä terveydenhoitajalle tai lääkärille ja toimittava tilanteen velvoittamalla tavalla (lastensuojeluilmoitus).</w:t>
      </w:r>
    </w:p>
    <w:p w:rsidR="000810F3" w:rsidRPr="000810F3" w:rsidRDefault="000810F3" w:rsidP="00C71590">
      <w:pPr>
        <w:tabs>
          <w:tab w:val="left" w:pos="426"/>
        </w:tabs>
        <w:spacing w:line="240" w:lineRule="auto"/>
        <w:rPr>
          <w:rFonts w:ascii="Times New Roman" w:hAnsi="Times New Roman"/>
          <w:color w:val="000000"/>
          <w:sz w:val="24"/>
          <w:szCs w:val="24"/>
        </w:rPr>
      </w:pPr>
      <w:r>
        <w:rPr>
          <w:rFonts w:ascii="Times New Roman" w:hAnsi="Times New Roman"/>
          <w:color w:val="000000"/>
          <w:sz w:val="24"/>
          <w:szCs w:val="24"/>
        </w:rPr>
        <w:t>Kun koulupäivän aikana tapahtuu tapaturma, tekee tapaturmailmoituksen se aikuinen, joka on tilanteen nähnyt.</w:t>
      </w:r>
    </w:p>
    <w:p w:rsidR="004C568A" w:rsidRDefault="004C568A" w:rsidP="00C71590">
      <w:pPr>
        <w:spacing w:line="240" w:lineRule="auto"/>
        <w:rPr>
          <w:rFonts w:ascii="Times New Roman" w:hAnsi="Times New Roman"/>
          <w:color w:val="000000"/>
          <w:sz w:val="24"/>
          <w:szCs w:val="24"/>
        </w:rPr>
      </w:pPr>
      <w:r w:rsidRPr="00462F39">
        <w:rPr>
          <w:rFonts w:ascii="Times New Roman" w:hAnsi="Times New Roman"/>
          <w:color w:val="000000"/>
          <w:sz w:val="24"/>
          <w:szCs w:val="24"/>
        </w:rPr>
        <w:t>Kouluyhteisöjen turvallisuudesta määritetään tarkemmin koulukohtaisissa pelastussuunnitelmissa sekä turvallisuussuunnitelmissa.</w:t>
      </w:r>
    </w:p>
    <w:p w:rsidR="002702FD" w:rsidRDefault="000810F3" w:rsidP="00C71590">
      <w:pPr>
        <w:spacing w:line="240" w:lineRule="auto"/>
        <w:rPr>
          <w:rFonts w:ascii="Times New Roman" w:hAnsi="Times New Roman"/>
          <w:color w:val="000000"/>
          <w:sz w:val="24"/>
          <w:szCs w:val="24"/>
        </w:rPr>
      </w:pPr>
      <w:r>
        <w:rPr>
          <w:rFonts w:ascii="Times New Roman" w:hAnsi="Times New Roman"/>
          <w:color w:val="000000"/>
          <w:sz w:val="24"/>
          <w:szCs w:val="24"/>
        </w:rPr>
        <w:t>Henkilökunta kääntyy tapaturmien kohdalla terveyskeskuksen tai työterveyshuollon puoleen.</w:t>
      </w:r>
    </w:p>
    <w:p w:rsidR="00D11F5D" w:rsidRPr="00A34A03" w:rsidRDefault="00B90672" w:rsidP="00435D96">
      <w:pPr>
        <w:pStyle w:val="Otsikko3"/>
      </w:pPr>
      <w:bookmarkStart w:id="53" w:name="_Toc48291110"/>
      <w:r w:rsidRPr="00A34A03">
        <w:t>Äkilliset kriisi- uhka- ja vaaratilanteet</w:t>
      </w:r>
      <w:bookmarkEnd w:id="53"/>
    </w:p>
    <w:p w:rsidR="000810F3" w:rsidRPr="003D35E6" w:rsidRDefault="00167C61" w:rsidP="00C71590">
      <w:pPr>
        <w:tabs>
          <w:tab w:val="left" w:pos="426"/>
        </w:tabs>
        <w:spacing w:line="240" w:lineRule="auto"/>
        <w:rPr>
          <w:rFonts w:ascii="Times New Roman" w:hAnsi="Times New Roman"/>
          <w:b/>
          <w:color w:val="000000"/>
          <w:sz w:val="24"/>
          <w:szCs w:val="24"/>
        </w:rPr>
      </w:pPr>
      <w:r>
        <w:rPr>
          <w:rFonts w:ascii="Times New Roman" w:hAnsi="Times New Roman"/>
          <w:b/>
          <w:color w:val="000000"/>
          <w:sz w:val="24"/>
          <w:szCs w:val="24"/>
        </w:rPr>
        <w:t>Ks.</w:t>
      </w:r>
      <w:r w:rsidR="00D11F5D" w:rsidRPr="00A34A03">
        <w:rPr>
          <w:rFonts w:ascii="Times New Roman" w:hAnsi="Times New Roman"/>
          <w:b/>
          <w:color w:val="000000"/>
          <w:sz w:val="24"/>
          <w:szCs w:val="24"/>
        </w:rPr>
        <w:t xml:space="preserve"> koulun kriisiopas</w:t>
      </w:r>
      <w:r w:rsidR="00A34A03">
        <w:rPr>
          <w:rFonts w:ascii="Times New Roman" w:hAnsi="Times New Roman"/>
          <w:b/>
          <w:color w:val="000000"/>
          <w:sz w:val="24"/>
          <w:szCs w:val="24"/>
        </w:rPr>
        <w:t xml:space="preserve">, </w:t>
      </w:r>
      <w:proofErr w:type="spellStart"/>
      <w:r w:rsidR="00A34A03">
        <w:rPr>
          <w:rFonts w:ascii="Times New Roman" w:hAnsi="Times New Roman"/>
          <w:b/>
          <w:color w:val="000000"/>
          <w:sz w:val="24"/>
          <w:szCs w:val="24"/>
        </w:rPr>
        <w:t>Oulaisten</w:t>
      </w:r>
      <w:proofErr w:type="spellEnd"/>
      <w:r w:rsidR="00A34A03">
        <w:rPr>
          <w:rFonts w:ascii="Times New Roman" w:hAnsi="Times New Roman"/>
          <w:b/>
          <w:color w:val="000000"/>
          <w:sz w:val="24"/>
          <w:szCs w:val="24"/>
        </w:rPr>
        <w:t xml:space="preserve"> kaupunki, sivistystoimi</w:t>
      </w:r>
      <w:r w:rsidR="00D11F5D" w:rsidRPr="00A34A03">
        <w:rPr>
          <w:rFonts w:ascii="Times New Roman" w:hAnsi="Times New Roman"/>
          <w:b/>
          <w:color w:val="000000"/>
          <w:sz w:val="24"/>
          <w:szCs w:val="24"/>
        </w:rPr>
        <w:t xml:space="preserve"> </w:t>
      </w:r>
      <w:r w:rsidR="00A34A03" w:rsidRPr="00A34A03">
        <w:rPr>
          <w:rFonts w:ascii="Times New Roman" w:hAnsi="Times New Roman"/>
          <w:b/>
          <w:color w:val="000000"/>
          <w:sz w:val="24"/>
          <w:szCs w:val="24"/>
        </w:rPr>
        <w:t>(</w:t>
      </w:r>
      <w:r w:rsidR="00D11F5D" w:rsidRPr="00A34A03">
        <w:rPr>
          <w:rFonts w:ascii="Times New Roman" w:hAnsi="Times New Roman"/>
          <w:b/>
          <w:color w:val="000000"/>
          <w:sz w:val="24"/>
          <w:szCs w:val="24"/>
        </w:rPr>
        <w:t>2013</w:t>
      </w:r>
      <w:r w:rsidR="00A34A03" w:rsidRPr="00A34A03">
        <w:rPr>
          <w:rFonts w:ascii="Times New Roman" w:hAnsi="Times New Roman"/>
          <w:b/>
          <w:color w:val="000000"/>
          <w:sz w:val="24"/>
          <w:szCs w:val="24"/>
        </w:rPr>
        <w:t>)</w:t>
      </w:r>
      <w:r w:rsidR="0093055B">
        <w:rPr>
          <w:rFonts w:ascii="Times New Roman" w:hAnsi="Times New Roman"/>
          <w:b/>
          <w:color w:val="000000"/>
          <w:sz w:val="24"/>
          <w:szCs w:val="24"/>
        </w:rPr>
        <w:t>.</w:t>
      </w:r>
    </w:p>
    <w:p w:rsidR="00870DF8" w:rsidRPr="00567AC0" w:rsidRDefault="00D11F5D" w:rsidP="00435D96">
      <w:pPr>
        <w:pStyle w:val="Otsikko2"/>
      </w:pPr>
      <w:bookmarkStart w:id="54" w:name="_Toc48291111"/>
      <w:r w:rsidRPr="00567AC0">
        <w:lastRenderedPageBreak/>
        <w:t xml:space="preserve">4.4 </w:t>
      </w:r>
      <w:r w:rsidR="00E84F8C" w:rsidRPr="00567AC0">
        <w:t>Yhteydenotto sosiaalityöhön, lastensuojeluilmoitus</w:t>
      </w:r>
      <w:bookmarkEnd w:id="54"/>
    </w:p>
    <w:p w:rsidR="00D11F5D" w:rsidRPr="00435D96" w:rsidRDefault="00A34A03" w:rsidP="00435D96">
      <w:pPr>
        <w:tabs>
          <w:tab w:val="left" w:pos="426"/>
        </w:tabs>
        <w:spacing w:line="240" w:lineRule="auto"/>
        <w:rPr>
          <w:rFonts w:ascii="Times New Roman" w:hAnsi="Times New Roman"/>
          <w:color w:val="000000"/>
          <w:sz w:val="24"/>
          <w:szCs w:val="24"/>
        </w:rPr>
      </w:pPr>
      <w:r w:rsidRPr="00435D96">
        <w:rPr>
          <w:rFonts w:ascii="Times New Roman" w:hAnsi="Times New Roman"/>
          <w:color w:val="000000"/>
          <w:sz w:val="24"/>
          <w:szCs w:val="24"/>
        </w:rPr>
        <w:t>Perusturvapalvelujen</w:t>
      </w:r>
      <w:r w:rsidR="005E0FC3" w:rsidRPr="00435D96">
        <w:rPr>
          <w:rFonts w:ascii="Times New Roman" w:hAnsi="Times New Roman"/>
          <w:color w:val="000000"/>
          <w:sz w:val="24"/>
          <w:szCs w:val="24"/>
        </w:rPr>
        <w:t xml:space="preserve"> sosiaalityöstä</w:t>
      </w:r>
      <w:r w:rsidRPr="00435D96">
        <w:rPr>
          <w:rFonts w:ascii="Times New Roman" w:hAnsi="Times New Roman"/>
          <w:color w:val="000000"/>
          <w:sz w:val="24"/>
          <w:szCs w:val="24"/>
        </w:rPr>
        <w:t xml:space="preserve"> voidaan pyytää tukea </w:t>
      </w:r>
      <w:r w:rsidR="0093055B" w:rsidRPr="00435D96">
        <w:rPr>
          <w:rFonts w:ascii="Times New Roman" w:hAnsi="Times New Roman"/>
          <w:color w:val="000000"/>
          <w:sz w:val="24"/>
          <w:szCs w:val="24"/>
        </w:rPr>
        <w:t>kutsumalla</w:t>
      </w:r>
      <w:r w:rsidRPr="00435D96">
        <w:rPr>
          <w:rFonts w:ascii="Times New Roman" w:hAnsi="Times New Roman"/>
          <w:color w:val="000000"/>
          <w:sz w:val="24"/>
          <w:szCs w:val="24"/>
        </w:rPr>
        <w:t xml:space="preserve"> sosiaalityöntekijää</w:t>
      </w:r>
      <w:r w:rsidR="005E0FC3" w:rsidRPr="00435D96">
        <w:rPr>
          <w:rFonts w:ascii="Times New Roman" w:hAnsi="Times New Roman"/>
          <w:color w:val="000000"/>
          <w:sz w:val="24"/>
          <w:szCs w:val="24"/>
        </w:rPr>
        <w:t xml:space="preserve"> mukaan oppilaan </w:t>
      </w:r>
      <w:r w:rsidR="0093055B" w:rsidRPr="00435D96">
        <w:rPr>
          <w:rFonts w:ascii="Times New Roman" w:hAnsi="Times New Roman"/>
          <w:color w:val="000000"/>
          <w:sz w:val="24"/>
          <w:szCs w:val="24"/>
        </w:rPr>
        <w:t>monialaiseen asiantuntijaryhmään</w:t>
      </w:r>
      <w:r w:rsidR="005E0FC3" w:rsidRPr="00435D96">
        <w:rPr>
          <w:rFonts w:ascii="Times New Roman" w:hAnsi="Times New Roman"/>
          <w:color w:val="000000"/>
          <w:sz w:val="24"/>
          <w:szCs w:val="24"/>
        </w:rPr>
        <w:t xml:space="preserve"> op</w:t>
      </w:r>
      <w:r w:rsidRPr="00435D96">
        <w:rPr>
          <w:rFonts w:ascii="Times New Roman" w:hAnsi="Times New Roman"/>
          <w:color w:val="000000"/>
          <w:sz w:val="24"/>
          <w:szCs w:val="24"/>
        </w:rPr>
        <w:t>pilaan ja</w:t>
      </w:r>
      <w:r w:rsidR="00927B74" w:rsidRPr="00435D96">
        <w:rPr>
          <w:rFonts w:ascii="Times New Roman" w:hAnsi="Times New Roman"/>
          <w:color w:val="000000"/>
          <w:sz w:val="24"/>
          <w:szCs w:val="24"/>
        </w:rPr>
        <w:t>/tai</w:t>
      </w:r>
      <w:r w:rsidRPr="00435D96">
        <w:rPr>
          <w:rFonts w:ascii="Times New Roman" w:hAnsi="Times New Roman"/>
          <w:color w:val="000000"/>
          <w:sz w:val="24"/>
          <w:szCs w:val="24"/>
        </w:rPr>
        <w:t xml:space="preserve"> huoltajan</w:t>
      </w:r>
      <w:r w:rsidR="005E0FC3" w:rsidRPr="00435D96">
        <w:rPr>
          <w:rFonts w:ascii="Times New Roman" w:hAnsi="Times New Roman"/>
          <w:color w:val="000000"/>
          <w:sz w:val="24"/>
          <w:szCs w:val="24"/>
        </w:rPr>
        <w:t xml:space="preserve"> suostumuksel</w:t>
      </w:r>
      <w:r w:rsidRPr="00435D96">
        <w:rPr>
          <w:rFonts w:ascii="Times New Roman" w:hAnsi="Times New Roman"/>
          <w:color w:val="000000"/>
          <w:sz w:val="24"/>
          <w:szCs w:val="24"/>
        </w:rPr>
        <w:t>la. Sosiaalityöhön</w:t>
      </w:r>
      <w:r w:rsidR="005E0FC3" w:rsidRPr="00435D96">
        <w:rPr>
          <w:rFonts w:ascii="Times New Roman" w:hAnsi="Times New Roman"/>
          <w:color w:val="000000"/>
          <w:sz w:val="24"/>
          <w:szCs w:val="24"/>
        </w:rPr>
        <w:t xml:space="preserve"> </w:t>
      </w:r>
      <w:proofErr w:type="gramStart"/>
      <w:r w:rsidR="005E0FC3" w:rsidRPr="00435D96">
        <w:rPr>
          <w:rFonts w:ascii="Times New Roman" w:hAnsi="Times New Roman"/>
          <w:color w:val="000000"/>
          <w:sz w:val="24"/>
          <w:szCs w:val="24"/>
        </w:rPr>
        <w:t>voi</w:t>
      </w:r>
      <w:r w:rsidRPr="00435D96">
        <w:rPr>
          <w:rFonts w:ascii="Times New Roman" w:hAnsi="Times New Roman"/>
          <w:color w:val="000000"/>
          <w:sz w:val="24"/>
          <w:szCs w:val="24"/>
        </w:rPr>
        <w:t>daan ottaa yhteyttä</w:t>
      </w:r>
      <w:r w:rsidR="005E0FC3" w:rsidRPr="00435D96">
        <w:rPr>
          <w:rFonts w:ascii="Times New Roman" w:hAnsi="Times New Roman"/>
          <w:color w:val="000000"/>
          <w:sz w:val="24"/>
          <w:szCs w:val="24"/>
        </w:rPr>
        <w:t xml:space="preserve"> sosiaalihuoltolain nojalla tuen</w:t>
      </w:r>
      <w:proofErr w:type="gramEnd"/>
      <w:r w:rsidR="005E0FC3" w:rsidRPr="00435D96">
        <w:rPr>
          <w:rFonts w:ascii="Times New Roman" w:hAnsi="Times New Roman"/>
          <w:color w:val="000000"/>
          <w:sz w:val="24"/>
          <w:szCs w:val="24"/>
        </w:rPr>
        <w:t xml:space="preserve"> tarpeen arvioimiseksi tai tehdään lastensuojeluilmoitus. </w:t>
      </w:r>
      <w:r w:rsidR="00870DF8" w:rsidRPr="00435D96">
        <w:rPr>
          <w:rFonts w:ascii="Times New Roman" w:hAnsi="Times New Roman"/>
          <w:color w:val="000000"/>
          <w:sz w:val="24"/>
          <w:szCs w:val="24"/>
        </w:rPr>
        <w:t xml:space="preserve">Suositeltavaa on, </w:t>
      </w:r>
      <w:r w:rsidR="005E0FC3" w:rsidRPr="00435D96">
        <w:rPr>
          <w:rFonts w:ascii="Times New Roman" w:hAnsi="Times New Roman"/>
          <w:color w:val="000000"/>
          <w:sz w:val="24"/>
          <w:szCs w:val="24"/>
        </w:rPr>
        <w:t xml:space="preserve">näissä tilanteissa </w:t>
      </w:r>
      <w:r w:rsidR="00870DF8" w:rsidRPr="00435D96">
        <w:rPr>
          <w:rFonts w:ascii="Times New Roman" w:hAnsi="Times New Roman"/>
          <w:color w:val="000000"/>
          <w:sz w:val="24"/>
          <w:szCs w:val="24"/>
        </w:rPr>
        <w:t>konsultoi</w:t>
      </w:r>
      <w:r w:rsidR="005E0FC3" w:rsidRPr="00435D96">
        <w:rPr>
          <w:rFonts w:ascii="Times New Roman" w:hAnsi="Times New Roman"/>
          <w:color w:val="000000"/>
          <w:sz w:val="24"/>
          <w:szCs w:val="24"/>
        </w:rPr>
        <w:t>taisiin koulun kuraattoria,</w:t>
      </w:r>
      <w:r w:rsidR="00870DF8" w:rsidRPr="00435D96">
        <w:rPr>
          <w:rFonts w:ascii="Times New Roman" w:hAnsi="Times New Roman"/>
          <w:color w:val="000000"/>
          <w:sz w:val="24"/>
          <w:szCs w:val="24"/>
        </w:rPr>
        <w:t xml:space="preserve"> ennen ilmoituksen tekemis</w:t>
      </w:r>
      <w:r w:rsidR="005E0FC3" w:rsidRPr="00435D96">
        <w:rPr>
          <w:rFonts w:ascii="Times New Roman" w:hAnsi="Times New Roman"/>
          <w:color w:val="000000"/>
          <w:sz w:val="24"/>
          <w:szCs w:val="24"/>
        </w:rPr>
        <w:t>tä, mikäli kyseessä ei ole kiireellinen välittömästi hoidettava asia. Lastensuojeluilmoituksen voi tehdä puhelimitse sosiaalityöntekijälle tai lomakkeella. Lomake on saatavissa osoitteesta:</w:t>
      </w:r>
    </w:p>
    <w:p w:rsidR="005E0FC3" w:rsidRPr="00435D96" w:rsidRDefault="002177E0" w:rsidP="00C71590">
      <w:pPr>
        <w:spacing w:line="240" w:lineRule="auto"/>
        <w:rPr>
          <w:rFonts w:ascii="Times New Roman" w:hAnsi="Times New Roman"/>
          <w:sz w:val="24"/>
          <w:szCs w:val="24"/>
        </w:rPr>
      </w:pPr>
      <w:hyperlink r:id="rId12" w:history="1">
        <w:r w:rsidR="005E0FC3" w:rsidRPr="00435D96">
          <w:rPr>
            <w:rStyle w:val="Hyperlinkki"/>
            <w:rFonts w:ascii="Times New Roman" w:hAnsi="Times New Roman"/>
            <w:sz w:val="24"/>
            <w:szCs w:val="24"/>
          </w:rPr>
          <w:t>https://www.thl.fi/documents/647345/1832704/Lastensuojeluilmoitus_ilmoitusosa.pdf/0586b661-649d-4b43-baec-03ebd1f4cf80</w:t>
        </w:r>
      </w:hyperlink>
    </w:p>
    <w:p w:rsidR="00870DF8" w:rsidRPr="00435D96" w:rsidRDefault="00870DF8" w:rsidP="00C71590">
      <w:pPr>
        <w:pStyle w:val="Otsikko5"/>
        <w:spacing w:before="0" w:after="200" w:line="240" w:lineRule="auto"/>
        <w:rPr>
          <w:rFonts w:ascii="Times New Roman" w:eastAsiaTheme="minorEastAsia" w:hAnsi="Times New Roman" w:cstheme="minorBidi"/>
          <w:i w:val="0"/>
          <w:iCs w:val="0"/>
          <w:color w:val="auto"/>
          <w:sz w:val="24"/>
          <w:szCs w:val="24"/>
        </w:rPr>
      </w:pPr>
      <w:r w:rsidRPr="00435D96">
        <w:rPr>
          <w:rFonts w:ascii="Times New Roman" w:eastAsiaTheme="minorEastAsia" w:hAnsi="Times New Roman" w:cstheme="minorBidi"/>
          <w:i w:val="0"/>
          <w:iCs w:val="0"/>
          <w:color w:val="auto"/>
          <w:sz w:val="24"/>
          <w:szCs w:val="24"/>
        </w:rPr>
        <w:t xml:space="preserve">Sosiaalihuoltolaki 1301/2014 </w:t>
      </w:r>
    </w:p>
    <w:p w:rsidR="00870DF8" w:rsidRPr="00435D96" w:rsidRDefault="00870DF8" w:rsidP="000769F2">
      <w:pPr>
        <w:pStyle w:val="Otsikko5"/>
        <w:numPr>
          <w:ilvl w:val="0"/>
          <w:numId w:val="22"/>
        </w:numPr>
        <w:spacing w:before="0" w:after="200" w:line="240" w:lineRule="auto"/>
        <w:rPr>
          <w:rFonts w:ascii="Times New Roman" w:eastAsiaTheme="minorEastAsia" w:hAnsi="Times New Roman" w:cstheme="minorBidi"/>
          <w:i w:val="0"/>
          <w:iCs w:val="0"/>
          <w:color w:val="auto"/>
          <w:sz w:val="24"/>
          <w:szCs w:val="24"/>
        </w:rPr>
      </w:pPr>
      <w:r w:rsidRPr="00435D96">
        <w:rPr>
          <w:rFonts w:ascii="Times New Roman" w:eastAsiaTheme="minorEastAsia" w:hAnsi="Times New Roman" w:cstheme="minorBidi"/>
          <w:i w:val="0"/>
          <w:iCs w:val="0"/>
          <w:color w:val="auto"/>
          <w:sz w:val="24"/>
          <w:szCs w:val="24"/>
        </w:rPr>
        <w:t>35 § Yhteydenotto sosiaalihuoltoon tuen tarpeen arvioimiseksi</w:t>
      </w:r>
    </w:p>
    <w:p w:rsidR="00870DF8" w:rsidRPr="00870DF8" w:rsidRDefault="00870DF8" w:rsidP="00C71590">
      <w:pPr>
        <w:pStyle w:val="py"/>
        <w:spacing w:before="0" w:beforeAutospacing="0" w:after="200" w:afterAutospacing="0"/>
      </w:pPr>
      <w:r w:rsidRPr="00870DF8">
        <w:t>Jos terveydenhuollon ammattihenkilöistä annetussa laissa (559/1994) tarkoitettu terveydenhuollon ammattihenkilö, sosiaalikuraattori taikka sosiaalitoimen, opetustoimen, liikuntatoimen, lasten päivähoidon, pelastuslaitoksen, Hätäkeskuslaitoksen, Tullin, poliisin, Rikosseuraamuslaitoksen, työ- ja elinkeinoviranomaisen, Kansaneläkelaitoksen tai ulosottoviranomaisen palveluksessa oleva on tehtävässään saanut tietää henkilöstä, jonka sosiaalihuollon tarve on ilmeinen, hänen on ohjattava henkilö hakemaan sosiaalipalveluja tai henkilön antaessa suostumuksensa otettava yhteyttä kunnallisesta sosiaalihuollosta vastaavaan viranomaiseen, jotta tuen tarve arvioitaisiin.</w:t>
      </w:r>
    </w:p>
    <w:p w:rsidR="00870DF8" w:rsidRPr="00870DF8" w:rsidRDefault="00870DF8" w:rsidP="00C71590">
      <w:pPr>
        <w:pStyle w:val="py"/>
        <w:spacing w:before="0" w:beforeAutospacing="0" w:after="200" w:afterAutospacing="0"/>
      </w:pPr>
      <w:r w:rsidRPr="00870DF8">
        <w:t>Jos suostumusta ei voida saada ja henkilö on ilmeisen kykenemätön vastaamaan omasta huolenpidostaan, terveydestään tai turvallisuudestaan, tai lapsen etu sitä välttämättä vaatii, 1 momentissa tarkoitettujen henkilöiden on tehtävä ilmoitus sosiaalihuollon tarpeesta salassapitosäännösten estämättä viipymättä. Myös muu kuin 1 momentissa tarkoitettu henkilö voi tehdä ilmoituksen häntä koskevien salassapitosäännösten estämättä.</w:t>
      </w:r>
    </w:p>
    <w:p w:rsidR="00870DF8" w:rsidRPr="00870DF8" w:rsidRDefault="00870DF8" w:rsidP="00C71590">
      <w:pPr>
        <w:pStyle w:val="py"/>
        <w:spacing w:before="0" w:beforeAutospacing="0" w:after="200" w:afterAutospacing="0"/>
      </w:pPr>
      <w:r w:rsidRPr="00870DF8">
        <w:t>Jos ilmoitusvelvollinen henkilö on ottanut viipymättä yhteyttä sosiaalihuollosta vastaa</w:t>
      </w:r>
      <w:r w:rsidR="0093055B">
        <w:t>vaan viranomaiseen siten kuin 1-</w:t>
      </w:r>
      <w:r w:rsidRPr="00870DF8">
        <w:t>3 momentissa säädetään ja ilmoittanut yhteydenoton syyt, ei samojen tietojen perusteella tarvitse tehdä lastensuojeluilmoitusta.</w:t>
      </w:r>
    </w:p>
    <w:p w:rsidR="005E0FC3" w:rsidRDefault="005E0FC3" w:rsidP="00C71590">
      <w:pPr>
        <w:pStyle w:val="py"/>
        <w:spacing w:before="0" w:beforeAutospacing="0" w:after="200" w:afterAutospacing="0"/>
        <w:rPr>
          <w:b/>
        </w:rPr>
      </w:pPr>
    </w:p>
    <w:p w:rsidR="00870DF8" w:rsidRPr="00435D96" w:rsidRDefault="00870DF8" w:rsidP="00435D96">
      <w:pPr>
        <w:pStyle w:val="Otsikko5"/>
        <w:spacing w:before="0" w:after="200" w:line="240" w:lineRule="auto"/>
        <w:rPr>
          <w:rFonts w:ascii="Times New Roman" w:eastAsiaTheme="minorEastAsia" w:hAnsi="Times New Roman" w:cstheme="minorBidi"/>
          <w:i w:val="0"/>
          <w:iCs w:val="0"/>
          <w:color w:val="auto"/>
          <w:sz w:val="24"/>
          <w:szCs w:val="24"/>
        </w:rPr>
      </w:pPr>
      <w:r w:rsidRPr="00435D96">
        <w:rPr>
          <w:rFonts w:ascii="Times New Roman" w:eastAsiaTheme="minorEastAsia" w:hAnsi="Times New Roman" w:cstheme="minorBidi"/>
          <w:i w:val="0"/>
          <w:iCs w:val="0"/>
          <w:color w:val="auto"/>
          <w:sz w:val="24"/>
          <w:szCs w:val="24"/>
        </w:rPr>
        <w:t>Lastensuojelulaki 417/2007</w:t>
      </w:r>
    </w:p>
    <w:p w:rsidR="00870DF8" w:rsidRPr="00435D96" w:rsidRDefault="00870DF8" w:rsidP="000769F2">
      <w:pPr>
        <w:pStyle w:val="Otsikko5"/>
        <w:numPr>
          <w:ilvl w:val="0"/>
          <w:numId w:val="22"/>
        </w:numPr>
        <w:spacing w:before="0" w:after="200" w:line="240" w:lineRule="auto"/>
        <w:rPr>
          <w:rFonts w:ascii="Times New Roman" w:eastAsiaTheme="minorEastAsia" w:hAnsi="Times New Roman" w:cstheme="minorBidi"/>
          <w:i w:val="0"/>
          <w:iCs w:val="0"/>
          <w:color w:val="auto"/>
          <w:sz w:val="24"/>
          <w:szCs w:val="24"/>
        </w:rPr>
      </w:pPr>
      <w:r w:rsidRPr="00435D96">
        <w:rPr>
          <w:rFonts w:ascii="Times New Roman" w:eastAsiaTheme="minorEastAsia" w:hAnsi="Times New Roman" w:cstheme="minorBidi"/>
          <w:i w:val="0"/>
          <w:iCs w:val="0"/>
          <w:color w:val="auto"/>
          <w:sz w:val="24"/>
          <w:szCs w:val="24"/>
        </w:rPr>
        <w:t>25 § Ilmoitusvelvollisuus</w:t>
      </w:r>
    </w:p>
    <w:p w:rsidR="00870DF8" w:rsidRPr="00870DF8" w:rsidRDefault="00870DF8" w:rsidP="00C71590">
      <w:pPr>
        <w:pStyle w:val="py"/>
        <w:spacing w:before="0" w:beforeAutospacing="0" w:after="200" w:afterAutospacing="0"/>
      </w:pPr>
      <w:r w:rsidRPr="00870DF8">
        <w:t>Jonkin seuraavista tahoista palveluksessa tai luottamustoimessa oleva, vastaavissa tehtävissä toimeksiantosuhteessa tai itsenäisenä ammatinharjoittajana toimiva sekä kaikki terveydenhuollon ammattihenkilöt ovat velvollisia salassapitosäännösten estämättä viipymättä ilmoittamaan kunnan sosiaalihuollosta vastaavalle toimielimelle, jos he ovat tehtävässään saaneet tietää lapsesta, jonka hoidon ja huolenpidon tarve, kehitystä vaarantavat olosuhteet tai oma käyttäytyminen edellyttää mahdollista lastensuojelun tarpeen selvittämistä:</w:t>
      </w:r>
    </w:p>
    <w:p w:rsidR="00870DF8" w:rsidRPr="00870DF8" w:rsidRDefault="00870DF8" w:rsidP="00C71590">
      <w:pPr>
        <w:pStyle w:val="py"/>
        <w:spacing w:before="0" w:beforeAutospacing="0" w:after="200" w:afterAutospacing="0"/>
      </w:pPr>
      <w:proofErr w:type="spellStart"/>
      <w:r>
        <w:t>S</w:t>
      </w:r>
      <w:r w:rsidRPr="00870DF8">
        <w:t>osiaali</w:t>
      </w:r>
      <w:proofErr w:type="spellEnd"/>
      <w:r w:rsidRPr="00870DF8">
        <w:t xml:space="preserve">- ja terveydenhuolto tai lasten päivähoito; </w:t>
      </w:r>
      <w:r w:rsidRPr="00870DF8">
        <w:rPr>
          <w:u w:val="single"/>
        </w:rPr>
        <w:t>opetustoimi</w:t>
      </w:r>
      <w:r w:rsidRPr="00870DF8">
        <w:t>;</w:t>
      </w:r>
      <w:r>
        <w:t xml:space="preserve"> </w:t>
      </w:r>
      <w:r w:rsidRPr="00870DF8">
        <w:t xml:space="preserve">nuorisotoimi; poliisitoimi; Rikosseuraamuslaitos; palo- ja pelastustoimi; sosiaalipalvelujen, lasten päivähoidon tai terveydenhuollon palvelujen tuottaja; opetuksen tai koulutuksen järjestäjä; seurakunta tai muu uskonnollinen yhdyskunta; kansainvälistä suojelua hakevan vastaanotosta sekä ihmiskaupan uhrin tunnistamisesta ja auttamisesta annetun lain </w:t>
      </w:r>
      <w:r>
        <w:t>ta</w:t>
      </w:r>
      <w:r w:rsidRPr="00870DF8">
        <w:t>rkoitettu vastaanottokeskus tai järjestelykeskus; hätäkeskustoimintaa har</w:t>
      </w:r>
      <w:r w:rsidRPr="00870DF8">
        <w:lastRenderedPageBreak/>
        <w:t xml:space="preserve">joittava yksikkö; koululaisten aamu- tai iltapäivätoimintaa harjoittava yksikkö; Tulli; rajavartiolaitos; </w:t>
      </w:r>
      <w:r>
        <w:t xml:space="preserve"> </w:t>
      </w:r>
      <w:r w:rsidRPr="00870DF8">
        <w:t>ulosottoviranomainen; Kansaneläkelaitos.</w:t>
      </w:r>
      <w:r>
        <w:t xml:space="preserve"> </w:t>
      </w:r>
      <w:r w:rsidRPr="00870DF8">
        <w:t>Myös muu kuin 1 momentissa tarkoitettu henkilö voi tehdä tällaisen ilmoituksen häntä mahdollisesti koskevien salassapitosäännösten estämättä.</w:t>
      </w:r>
    </w:p>
    <w:p w:rsidR="00870DF8" w:rsidRPr="00870DF8" w:rsidRDefault="00870DF8" w:rsidP="00C71590">
      <w:pPr>
        <w:pStyle w:val="py"/>
        <w:spacing w:before="0" w:beforeAutospacing="0" w:after="200" w:afterAutospacing="0"/>
      </w:pPr>
      <w:r w:rsidRPr="00870DF8">
        <w:t xml:space="preserve">Edellä 1 momentissa tarkoitetuilla henkilöillä on </w:t>
      </w:r>
      <w:r w:rsidRPr="00870DF8">
        <w:rPr>
          <w:u w:val="single"/>
        </w:rPr>
        <w:t>velvollisuus tehdä salassapitosäännösten estämättä ilmoitus poliisille</w:t>
      </w:r>
      <w:r w:rsidRPr="00870DF8">
        <w:t>, kun heillä on tehtävässään tietoon tulleiden seikkojen perusteella syytä epäillä, että lapseen on kohdistettu:</w:t>
      </w:r>
    </w:p>
    <w:p w:rsidR="00870DF8" w:rsidRPr="00870DF8" w:rsidRDefault="00870DF8" w:rsidP="000769F2">
      <w:pPr>
        <w:pStyle w:val="py"/>
        <w:numPr>
          <w:ilvl w:val="1"/>
          <w:numId w:val="5"/>
        </w:numPr>
        <w:spacing w:before="0" w:beforeAutospacing="0" w:after="200" w:afterAutospacing="0"/>
      </w:pPr>
      <w:r w:rsidRPr="00870DF8">
        <w:t xml:space="preserve">rikoslain </w:t>
      </w:r>
      <w:r w:rsidRPr="00870DF8">
        <w:rPr>
          <w:rFonts w:eastAsia="Calibri"/>
        </w:rPr>
        <w:t>(39/1889) 20 luvussa</w:t>
      </w:r>
      <w:r w:rsidRPr="00870DF8">
        <w:t xml:space="preserve"> seksuaalirikoksena rangaistavaksi säädetty teko; tai</w:t>
      </w:r>
    </w:p>
    <w:p w:rsidR="00870DF8" w:rsidRPr="00870DF8" w:rsidRDefault="00870DF8" w:rsidP="000769F2">
      <w:pPr>
        <w:pStyle w:val="py"/>
        <w:numPr>
          <w:ilvl w:val="1"/>
          <w:numId w:val="5"/>
        </w:numPr>
        <w:spacing w:before="0" w:beforeAutospacing="0" w:after="200" w:afterAutospacing="0"/>
      </w:pPr>
      <w:r w:rsidRPr="00870DF8">
        <w:t xml:space="preserve">sellainen </w:t>
      </w:r>
      <w:r w:rsidRPr="00870DF8">
        <w:rPr>
          <w:rFonts w:eastAsia="Calibri"/>
        </w:rPr>
        <w:t>rikoslain 21 luvussa</w:t>
      </w:r>
      <w:r w:rsidRPr="00870DF8">
        <w:t xml:space="preserve"> henkeen ja terveyteen kohdistuvana rikoksena rangaistavaksi säädetty teko, josta säädetty enimmäisrangaistus on vähintään kaksi vuotta vankeutta.</w:t>
      </w:r>
    </w:p>
    <w:p w:rsidR="00870DF8" w:rsidRPr="00870DF8" w:rsidRDefault="00870DF8" w:rsidP="00C71590">
      <w:pPr>
        <w:pStyle w:val="py"/>
        <w:spacing w:before="0" w:beforeAutospacing="0" w:after="200" w:afterAutospacing="0"/>
      </w:pPr>
      <w:r w:rsidRPr="00870DF8">
        <w:t xml:space="preserve">Sen estämättä, mitä 1 ja 3 momentissa säädetään, on voimassa, mitä rippiin tai muuhun sielunhoitoon liittyvästä salassapitovelvollisuudesta erikseen säädetään tai määrätään. </w:t>
      </w:r>
    </w:p>
    <w:p w:rsidR="00870DF8" w:rsidRPr="00435D96" w:rsidRDefault="00870DF8" w:rsidP="000769F2">
      <w:pPr>
        <w:pStyle w:val="Otsikko5"/>
        <w:numPr>
          <w:ilvl w:val="0"/>
          <w:numId w:val="22"/>
        </w:numPr>
        <w:spacing w:before="0" w:after="200" w:line="240" w:lineRule="auto"/>
        <w:rPr>
          <w:rFonts w:ascii="Times New Roman" w:eastAsiaTheme="minorEastAsia" w:hAnsi="Times New Roman" w:cstheme="minorBidi"/>
          <w:i w:val="0"/>
          <w:iCs w:val="0"/>
          <w:color w:val="auto"/>
          <w:sz w:val="24"/>
          <w:szCs w:val="24"/>
        </w:rPr>
      </w:pPr>
      <w:smartTag w:uri="urn:schemas-microsoft-com:office:smarttags" w:element="metricconverter">
        <w:smartTagPr>
          <w:attr w:name="ProductID" w:val="25 a"/>
        </w:smartTagPr>
        <w:r w:rsidRPr="00435D96">
          <w:rPr>
            <w:rFonts w:ascii="Times New Roman" w:eastAsiaTheme="minorEastAsia" w:hAnsi="Times New Roman" w:cstheme="minorBidi"/>
            <w:i w:val="0"/>
            <w:iCs w:val="0"/>
            <w:color w:val="auto"/>
            <w:sz w:val="24"/>
            <w:szCs w:val="24"/>
          </w:rPr>
          <w:t>25 a</w:t>
        </w:r>
      </w:smartTag>
      <w:r w:rsidRPr="00435D96">
        <w:rPr>
          <w:rFonts w:ascii="Times New Roman" w:eastAsiaTheme="minorEastAsia" w:hAnsi="Times New Roman" w:cstheme="minorBidi"/>
          <w:i w:val="0"/>
          <w:iCs w:val="0"/>
          <w:color w:val="auto"/>
          <w:sz w:val="24"/>
          <w:szCs w:val="24"/>
        </w:rPr>
        <w:t xml:space="preserve"> § Yhteydenotto sosiaalihuoltoon tuen tarpeen arvioimiseksi</w:t>
      </w:r>
    </w:p>
    <w:p w:rsidR="00870DF8" w:rsidRPr="00870DF8" w:rsidRDefault="00870DF8" w:rsidP="00C71590">
      <w:pPr>
        <w:pStyle w:val="py"/>
        <w:spacing w:before="0" w:beforeAutospacing="0" w:after="200" w:afterAutospacing="0"/>
      </w:pPr>
      <w:r w:rsidRPr="00870DF8">
        <w:t>Edellä 25 §:ssä tarkoitettu ilmoitusvelvollisuus voidaan toteuttaa salassapitosäännösten estämättä myös yhdessä lapsen tai hänen vanhempansa kanssa tehtynä sosiaalihuoltolain 35 §:n mukaisena yhteydenottona tuen tarpeen arvioimiseksi edellyttäen, että:</w:t>
      </w:r>
    </w:p>
    <w:p w:rsidR="00870DF8" w:rsidRPr="00870DF8" w:rsidRDefault="00870DF8" w:rsidP="000769F2">
      <w:pPr>
        <w:pStyle w:val="py"/>
        <w:numPr>
          <w:ilvl w:val="0"/>
          <w:numId w:val="23"/>
        </w:numPr>
        <w:spacing w:before="0" w:beforeAutospacing="0" w:after="200" w:afterAutospacing="0"/>
      </w:pPr>
      <w:r w:rsidRPr="00870DF8">
        <w:t>yhteydenotto tehdään viipymättä; ja</w:t>
      </w:r>
    </w:p>
    <w:p w:rsidR="00601E88" w:rsidRDefault="00870DF8" w:rsidP="000769F2">
      <w:pPr>
        <w:pStyle w:val="py"/>
        <w:numPr>
          <w:ilvl w:val="0"/>
          <w:numId w:val="23"/>
        </w:numPr>
        <w:spacing w:before="0" w:beforeAutospacing="0" w:after="200" w:afterAutospacing="0"/>
      </w:pPr>
      <w:r w:rsidRPr="00870DF8">
        <w:t>yhteydenoton yhteydessä 25 §:n 1 momentissa tarkoitettu ilmoitusvelvollinen henkilö ilmoittaa yhteydenottoon johtaneet syyt.</w:t>
      </w:r>
    </w:p>
    <w:p w:rsidR="00030690" w:rsidRDefault="00435D96" w:rsidP="00435D96">
      <w:pPr>
        <w:pStyle w:val="Otsikko1"/>
      </w:pPr>
      <w:r>
        <w:br w:type="page"/>
      </w:r>
      <w:bookmarkStart w:id="55" w:name="_Toc48291112"/>
      <w:r>
        <w:lastRenderedPageBreak/>
        <w:t>L</w:t>
      </w:r>
      <w:r w:rsidR="003A2D31">
        <w:t>IITE 1</w:t>
      </w:r>
      <w:bookmarkEnd w:id="55"/>
    </w:p>
    <w:p w:rsidR="00030690" w:rsidRDefault="00030690" w:rsidP="00C71590">
      <w:pPr>
        <w:spacing w:line="240" w:lineRule="auto"/>
        <w:rPr>
          <w:b/>
        </w:rPr>
      </w:pPr>
      <w:r>
        <w:rPr>
          <w:b/>
        </w:rPr>
        <w:t>OULAISTEN KAUPUNKI</w:t>
      </w:r>
    </w:p>
    <w:p w:rsidR="00030690" w:rsidRDefault="00030690" w:rsidP="00C71590">
      <w:pPr>
        <w:spacing w:line="240" w:lineRule="auto"/>
        <w:rPr>
          <w:b/>
        </w:rPr>
      </w:pPr>
      <w:r>
        <w:rPr>
          <w:b/>
        </w:rPr>
        <w:t>Sivistystoimi</w:t>
      </w:r>
    </w:p>
    <w:p w:rsidR="00030690" w:rsidRPr="00030690" w:rsidRDefault="00030690" w:rsidP="00C71590">
      <w:pPr>
        <w:tabs>
          <w:tab w:val="left" w:pos="1304"/>
          <w:tab w:val="left" w:pos="2608"/>
          <w:tab w:val="left" w:pos="3912"/>
          <w:tab w:val="left" w:pos="5745"/>
        </w:tabs>
        <w:spacing w:line="240" w:lineRule="auto"/>
        <w:rPr>
          <w:b/>
        </w:rPr>
      </w:pPr>
      <w:r w:rsidRPr="00030690">
        <w:rPr>
          <w:b/>
        </w:rPr>
        <w:t>Yksilökohtainen oppilashuolto</w:t>
      </w:r>
    </w:p>
    <w:p w:rsidR="005B1DE2" w:rsidRDefault="005B1DE2" w:rsidP="005B1DE2">
      <w:pPr>
        <w:pStyle w:val="Yltunniste"/>
        <w:spacing w:line="240" w:lineRule="auto"/>
        <w:rPr>
          <w:b/>
        </w:rPr>
      </w:pPr>
      <w:r>
        <w:rPr>
          <w:noProof/>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43815</wp:posOffset>
                </wp:positionV>
                <wp:extent cx="6126480" cy="0"/>
                <wp:effectExtent l="7620"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01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8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0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" o:allowincell="f"/>
            </w:pict>
          </mc:Fallback>
        </mc:AlternateContent>
      </w:r>
    </w:p>
    <w:p w:rsidR="00030690" w:rsidRPr="003474A5" w:rsidRDefault="00030690" w:rsidP="005B1DE2">
      <w:pPr>
        <w:pStyle w:val="Yltunniste"/>
        <w:spacing w:line="240" w:lineRule="auto"/>
        <w:rPr>
          <w:b/>
        </w:rPr>
      </w:pPr>
      <w:r>
        <w:rPr>
          <w:b/>
        </w:rPr>
        <w:t xml:space="preserve">SUOSTUMUS OPPILAAN ASIAN KÄSITTELYYN </w:t>
      </w:r>
      <w:r w:rsidRPr="003474A5">
        <w:rPr>
          <w:b/>
        </w:rPr>
        <w:t>MONIALAISESSA AS</w:t>
      </w:r>
      <w:r>
        <w:rPr>
          <w:b/>
        </w:rPr>
        <w:t>IA</w:t>
      </w:r>
      <w:r w:rsidRPr="003474A5">
        <w:rPr>
          <w:b/>
        </w:rPr>
        <w:t xml:space="preserve">NTUNTIJARYHMÄSSÄ </w:t>
      </w:r>
    </w:p>
    <w:p w:rsidR="00030690" w:rsidRDefault="00030690" w:rsidP="00C71590">
      <w:pPr>
        <w:spacing w:line="240" w:lineRule="auto"/>
      </w:pPr>
      <w:r>
        <w:t>(Oppilas- ja opiskelijahuoltolaki 1287/2013 19 §)</w:t>
      </w:r>
    </w:p>
    <w:p w:rsidR="00030690" w:rsidRDefault="00030690" w:rsidP="00C71590">
      <w:pPr>
        <w:spacing w:line="240" w:lineRule="auto"/>
      </w:pPr>
    </w:p>
    <w:p w:rsidR="00A03C7C" w:rsidRDefault="00A03C7C" w:rsidP="00C71590">
      <w:pPr>
        <w:spacing w:line="240" w:lineRule="auto"/>
      </w:pPr>
    </w:p>
    <w:p w:rsidR="00030690" w:rsidRDefault="00030690" w:rsidP="00C71590">
      <w:pPr>
        <w:spacing w:line="240" w:lineRule="auto"/>
      </w:pPr>
      <w:r>
        <w:t>Annan suostumukseni asiani / lapseni asian käsittelyyn monialaisessa asiantuntijaryhmässä.</w:t>
      </w:r>
    </w:p>
    <w:p w:rsidR="00A03C7C" w:rsidRDefault="00A03C7C" w:rsidP="00C71590">
      <w:pPr>
        <w:spacing w:line="240" w:lineRule="auto"/>
      </w:pPr>
    </w:p>
    <w:p w:rsidR="00030690" w:rsidRDefault="00030690" w:rsidP="00C71590">
      <w:pPr>
        <w:spacing w:line="240" w:lineRule="auto"/>
      </w:pPr>
      <w:r>
        <w:t>Oppilas, koulu ja luokka: ___________________________________________________</w:t>
      </w:r>
    </w:p>
    <w:p w:rsidR="00030690" w:rsidRDefault="00030690" w:rsidP="00C71590">
      <w:pPr>
        <w:spacing w:line="240" w:lineRule="auto"/>
      </w:pPr>
      <w:r>
        <w:t>Asia:___________________________________________________________________</w:t>
      </w:r>
      <w:r w:rsidR="004E5FC8">
        <w:t>_</w:t>
      </w:r>
    </w:p>
    <w:p w:rsidR="00030690" w:rsidRDefault="00030690" w:rsidP="00C71590">
      <w:pPr>
        <w:spacing w:line="240" w:lineRule="auto"/>
      </w:pPr>
      <w:r>
        <w:t>Ryhmän kokoontumisen ajankohta:___________________________________________</w:t>
      </w:r>
    </w:p>
    <w:p w:rsidR="00030690" w:rsidRDefault="00030690" w:rsidP="00C71590">
      <w:pPr>
        <w:spacing w:line="240" w:lineRule="auto"/>
      </w:pPr>
      <w:r>
        <w:t xml:space="preserve">Monialaisen asiantuntijaryhmän osallistujat: </w:t>
      </w:r>
    </w:p>
    <w:p w:rsidR="00030690" w:rsidRDefault="00030690" w:rsidP="00C71590">
      <w:pPr>
        <w:spacing w:line="240" w:lineRule="auto"/>
      </w:pPr>
      <w:r>
        <w:t>_______________________________________________________________________</w:t>
      </w:r>
      <w:r w:rsidR="004E5FC8">
        <w:t>_</w:t>
      </w:r>
    </w:p>
    <w:p w:rsidR="00030690" w:rsidRDefault="00030690" w:rsidP="00C71590">
      <w:pPr>
        <w:spacing w:line="240" w:lineRule="auto"/>
      </w:pPr>
      <w:r>
        <w:t>_______________________________________________________________________</w:t>
      </w:r>
      <w:r w:rsidR="004E5FC8">
        <w:t>_</w:t>
      </w:r>
    </w:p>
    <w:p w:rsidR="00030690" w:rsidRDefault="00030690" w:rsidP="00C71590">
      <w:pPr>
        <w:spacing w:line="240" w:lineRule="auto"/>
      </w:pPr>
      <w:r>
        <w:t>_______________________________________________________________________</w:t>
      </w:r>
      <w:r w:rsidR="004E5FC8">
        <w:t>_</w:t>
      </w:r>
    </w:p>
    <w:p w:rsidR="00030690" w:rsidRDefault="00030690" w:rsidP="00C71590">
      <w:pPr>
        <w:spacing w:line="240" w:lineRule="auto"/>
      </w:pPr>
      <w:r>
        <w:t>_______________________________________________________________________</w:t>
      </w:r>
      <w:r w:rsidR="004E5FC8">
        <w:t>_</w:t>
      </w:r>
    </w:p>
    <w:p w:rsidR="00030690" w:rsidRDefault="00030690" w:rsidP="00C71590">
      <w:pPr>
        <w:spacing w:line="240" w:lineRule="auto"/>
      </w:pPr>
      <w:r>
        <w:t>_______________________________________________________________________</w:t>
      </w:r>
      <w:r w:rsidR="004E5FC8">
        <w:t>_</w:t>
      </w:r>
    </w:p>
    <w:p w:rsidR="00030690" w:rsidRDefault="00030690" w:rsidP="00C71590">
      <w:pPr>
        <w:spacing w:line="240" w:lineRule="auto"/>
      </w:pPr>
      <w:r>
        <w:t>_______________________________________________________________________</w:t>
      </w:r>
      <w:r w:rsidR="004E5FC8">
        <w:t>_</w:t>
      </w:r>
    </w:p>
    <w:p w:rsidR="00030690" w:rsidRDefault="00030690" w:rsidP="00C71590">
      <w:pPr>
        <w:spacing w:line="240" w:lineRule="auto"/>
      </w:pPr>
      <w:r>
        <w:t>_______________________________________________________________________</w:t>
      </w:r>
      <w:r w:rsidR="004E5FC8">
        <w:t>_</w:t>
      </w:r>
    </w:p>
    <w:p w:rsidR="00030690" w:rsidRDefault="00030690" w:rsidP="00C71590">
      <w:pPr>
        <w:spacing w:line="240" w:lineRule="auto"/>
      </w:pPr>
    </w:p>
    <w:p w:rsidR="00030690" w:rsidRDefault="00030690" w:rsidP="00C71590">
      <w:pPr>
        <w:spacing w:line="240" w:lineRule="auto"/>
      </w:pPr>
      <w:proofErr w:type="spellStart"/>
      <w:r>
        <w:t>Oulainen</w:t>
      </w:r>
      <w:proofErr w:type="spellEnd"/>
      <w:r>
        <w:t>_____________________</w:t>
      </w:r>
    </w:p>
    <w:p w:rsidR="00030690" w:rsidRDefault="00030690" w:rsidP="00C71590">
      <w:pPr>
        <w:spacing w:line="240" w:lineRule="auto"/>
      </w:pPr>
      <w:r>
        <w:t>_____________________________</w:t>
      </w:r>
      <w:r>
        <w:tab/>
      </w:r>
      <w:r>
        <w:tab/>
        <w:t>________________________________</w:t>
      </w:r>
    </w:p>
    <w:p w:rsidR="00030690" w:rsidRDefault="00030690" w:rsidP="00C71590">
      <w:pPr>
        <w:spacing w:line="240" w:lineRule="auto"/>
      </w:pPr>
      <w:r>
        <w:t>Oppilaan allekirjoitus</w:t>
      </w:r>
      <w:r>
        <w:tab/>
      </w:r>
      <w:r>
        <w:tab/>
      </w:r>
      <w:r>
        <w:tab/>
        <w:t>Huoltajan allekirjoitus</w:t>
      </w:r>
    </w:p>
    <w:p w:rsidR="00030690" w:rsidRDefault="00030690" w:rsidP="00C71590">
      <w:pPr>
        <w:spacing w:line="240" w:lineRule="auto"/>
        <w:rPr>
          <w:sz w:val="20"/>
        </w:rPr>
      </w:pPr>
    </w:p>
    <w:p w:rsidR="00A03C7C" w:rsidRDefault="00030690" w:rsidP="00C71590">
      <w:pPr>
        <w:spacing w:line="240" w:lineRule="auto"/>
        <w:rPr>
          <w:sz w:val="20"/>
        </w:rPr>
      </w:pPr>
      <w:r>
        <w:rPr>
          <w:sz w:val="20"/>
        </w:rPr>
        <w:t>Palaveri</w:t>
      </w:r>
      <w:r w:rsidRPr="00102E94">
        <w:rPr>
          <w:sz w:val="20"/>
        </w:rPr>
        <w:t xml:space="preserve"> ei toteutunut. Päiväys ja perustelu:_____________________________________</w:t>
      </w:r>
      <w:r>
        <w:rPr>
          <w:sz w:val="20"/>
        </w:rPr>
        <w:t>_______________</w:t>
      </w:r>
    </w:p>
    <w:p w:rsidR="005B1DE2" w:rsidRDefault="005B1DE2" w:rsidP="00C71590">
      <w:pPr>
        <w:pStyle w:val="Yltunniste"/>
        <w:tabs>
          <w:tab w:val="clear" w:pos="4819"/>
          <w:tab w:val="clear" w:pos="9638"/>
          <w:tab w:val="left" w:pos="1575"/>
        </w:tabs>
        <w:spacing w:line="240" w:lineRule="auto"/>
        <w:rPr>
          <w:rFonts w:ascii="Trebuchet MS" w:hAnsi="Trebuchet MS"/>
          <w:b/>
        </w:rPr>
      </w:pPr>
    </w:p>
    <w:p w:rsidR="005B1DE2" w:rsidRDefault="005B1DE2" w:rsidP="005B1DE2">
      <w:pPr>
        <w:pStyle w:val="Otsikko1"/>
      </w:pPr>
      <w:r>
        <w:br w:type="page"/>
      </w:r>
      <w:bookmarkStart w:id="56" w:name="_Toc48291113"/>
      <w:r>
        <w:lastRenderedPageBreak/>
        <w:t>LIITE 2</w:t>
      </w:r>
      <w:bookmarkEnd w:id="56"/>
    </w:p>
    <w:p w:rsidR="00DD563B" w:rsidRPr="00DD563B" w:rsidRDefault="005B1DE2" w:rsidP="00C71590">
      <w:pPr>
        <w:pStyle w:val="Yltunniste"/>
        <w:tabs>
          <w:tab w:val="clear" w:pos="4819"/>
          <w:tab w:val="clear" w:pos="9638"/>
          <w:tab w:val="left" w:pos="1575"/>
        </w:tabs>
        <w:spacing w:line="240" w:lineRule="auto"/>
        <w:rPr>
          <w:rFonts w:ascii="Arial" w:hAnsi="Arial" w:cs="Arial"/>
        </w:rPr>
      </w:pPr>
      <w:r>
        <w:rPr>
          <w:rFonts w:ascii="Trebuchet MS" w:hAnsi="Trebuchet MS"/>
          <w:b/>
        </w:rPr>
        <w:t>O</w:t>
      </w:r>
      <w:r w:rsidR="00DD563B" w:rsidRPr="00981611">
        <w:rPr>
          <w:rFonts w:ascii="Trebuchet MS" w:hAnsi="Trebuchet MS"/>
          <w:b/>
        </w:rPr>
        <w:t>ULAISTEN KAUPUNKI</w:t>
      </w:r>
    </w:p>
    <w:p w:rsidR="00DD563B" w:rsidRDefault="00DD563B" w:rsidP="00C71590">
      <w:pPr>
        <w:pStyle w:val="Yltunniste"/>
        <w:tabs>
          <w:tab w:val="clear" w:pos="4819"/>
          <w:tab w:val="clear" w:pos="9638"/>
          <w:tab w:val="left" w:pos="1575"/>
        </w:tabs>
        <w:spacing w:line="240" w:lineRule="auto"/>
        <w:rPr>
          <w:rFonts w:ascii="Trebuchet MS" w:hAnsi="Trebuchet MS"/>
          <w:b/>
        </w:rPr>
      </w:pPr>
      <w:r>
        <w:rPr>
          <w:rFonts w:ascii="Trebuchet MS" w:hAnsi="Trebuchet MS"/>
          <w:b/>
        </w:rPr>
        <w:t>Sivistystoimi</w:t>
      </w:r>
    </w:p>
    <w:p w:rsidR="00DD563B" w:rsidRDefault="00DD563B" w:rsidP="00C71590">
      <w:pPr>
        <w:pStyle w:val="Yltunniste"/>
        <w:tabs>
          <w:tab w:val="clear" w:pos="4819"/>
          <w:tab w:val="clear" w:pos="9638"/>
          <w:tab w:val="left" w:pos="1575"/>
        </w:tabs>
        <w:spacing w:line="240" w:lineRule="auto"/>
        <w:rPr>
          <w:rFonts w:ascii="Trebuchet MS" w:hAnsi="Trebuchet MS"/>
          <w:b/>
        </w:rPr>
      </w:pPr>
      <w:r>
        <w:rPr>
          <w:rFonts w:ascii="Trebuchet MS" w:hAnsi="Trebuchet MS"/>
          <w:b/>
        </w:rPr>
        <w:t xml:space="preserve">Yksilökohtainen oppilashuolto </w:t>
      </w:r>
    </w:p>
    <w:p w:rsidR="00DD563B" w:rsidRPr="00981611" w:rsidRDefault="00DD563B" w:rsidP="00C71590">
      <w:pPr>
        <w:pStyle w:val="Yltunniste"/>
        <w:tabs>
          <w:tab w:val="clear" w:pos="4819"/>
          <w:tab w:val="clear" w:pos="9638"/>
          <w:tab w:val="left" w:pos="1575"/>
        </w:tabs>
        <w:spacing w:line="240" w:lineRule="auto"/>
        <w:rPr>
          <w:rFonts w:ascii="Trebuchet MS" w:hAnsi="Trebuchet MS"/>
          <w:b/>
        </w:rPr>
      </w:pPr>
      <w:r>
        <w:rPr>
          <w:rFonts w:ascii="Trebuchet MS" w:hAnsi="Trebuchet MS"/>
          <w:b/>
        </w:rPr>
        <w:t>______________________________________________________________</w:t>
      </w:r>
    </w:p>
    <w:p w:rsidR="00030690" w:rsidRPr="00DD563B" w:rsidRDefault="00DD563B" w:rsidP="00C71590">
      <w:pPr>
        <w:spacing w:line="240" w:lineRule="auto"/>
        <w:rPr>
          <w:rFonts w:ascii="Arial" w:hAnsi="Arial" w:cs="Arial"/>
        </w:rPr>
      </w:pPr>
      <w:r w:rsidRPr="00DD563B">
        <w:rPr>
          <w:rFonts w:ascii="Arial" w:hAnsi="Arial" w:cs="Arial"/>
        </w:rPr>
        <w:t>1/2</w:t>
      </w:r>
    </w:p>
    <w:p w:rsidR="00DD563B" w:rsidRPr="0029514A" w:rsidRDefault="00DD563B" w:rsidP="00C71590">
      <w:pPr>
        <w:spacing w:line="240" w:lineRule="auto"/>
        <w:rPr>
          <w:rFonts w:ascii="Arial" w:hAnsi="Arial"/>
          <w:b/>
          <w:sz w:val="28"/>
          <w:szCs w:val="28"/>
          <w:u w:val="single"/>
        </w:rPr>
      </w:pPr>
      <w:r w:rsidRPr="0029514A">
        <w:rPr>
          <w:rFonts w:ascii="Arial" w:hAnsi="Arial"/>
          <w:b/>
          <w:sz w:val="28"/>
          <w:szCs w:val="28"/>
          <w:u w:val="single"/>
        </w:rPr>
        <w:t>Muistio oppilaan asian käsittelystä monialaisessa asiantuntijaryhmässä</w:t>
      </w:r>
    </w:p>
    <w:p w:rsidR="00DD563B" w:rsidRDefault="00DD563B" w:rsidP="00C71590">
      <w:pPr>
        <w:spacing w:line="240" w:lineRule="auto"/>
        <w:rPr>
          <w:rFonts w:ascii="Arial" w:hAnsi="Arial"/>
          <w:b/>
        </w:rPr>
      </w:pPr>
    </w:p>
    <w:p w:rsidR="00DD563B" w:rsidRPr="00186C3D" w:rsidRDefault="00DD563B" w:rsidP="00C71590">
      <w:pPr>
        <w:spacing w:line="240" w:lineRule="auto"/>
        <w:rPr>
          <w:rFonts w:ascii="Arial" w:hAnsi="Arial"/>
          <w:b/>
        </w:rPr>
      </w:pPr>
      <w:r w:rsidRPr="00186C3D">
        <w:rPr>
          <w:rFonts w:ascii="Arial" w:hAnsi="Arial"/>
          <w:b/>
        </w:rPr>
        <w:t>Nimi</w:t>
      </w:r>
      <w:r>
        <w:rPr>
          <w:rFonts w:ascii="Arial" w:hAnsi="Arial"/>
          <w:b/>
        </w:rPr>
        <w:t xml:space="preserve">: </w:t>
      </w:r>
    </w:p>
    <w:p w:rsidR="00DD563B" w:rsidRPr="00186C3D" w:rsidRDefault="00DD563B" w:rsidP="00C71590">
      <w:pPr>
        <w:spacing w:line="240" w:lineRule="auto"/>
        <w:rPr>
          <w:rFonts w:ascii="Arial" w:hAnsi="Arial"/>
          <w:b/>
        </w:rPr>
      </w:pPr>
      <w:r w:rsidRPr="00186C3D">
        <w:rPr>
          <w:rFonts w:ascii="Arial" w:hAnsi="Arial"/>
          <w:b/>
        </w:rPr>
        <w:t>Henkilötunnus</w:t>
      </w:r>
      <w:r>
        <w:rPr>
          <w:rFonts w:ascii="Arial" w:hAnsi="Arial"/>
          <w:b/>
        </w:rPr>
        <w:t>:</w:t>
      </w:r>
    </w:p>
    <w:p w:rsidR="00DD563B" w:rsidRPr="00186C3D" w:rsidRDefault="00DD563B" w:rsidP="00C71590">
      <w:pPr>
        <w:spacing w:line="240" w:lineRule="auto"/>
        <w:rPr>
          <w:rFonts w:ascii="Arial" w:hAnsi="Arial"/>
          <w:b/>
        </w:rPr>
      </w:pPr>
      <w:r w:rsidRPr="00186C3D">
        <w:rPr>
          <w:rFonts w:ascii="Arial" w:hAnsi="Arial"/>
          <w:b/>
        </w:rPr>
        <w:t>Kotikunta</w:t>
      </w:r>
      <w:r>
        <w:rPr>
          <w:rFonts w:ascii="Arial" w:hAnsi="Arial"/>
          <w:b/>
        </w:rPr>
        <w:t xml:space="preserve">: </w:t>
      </w:r>
    </w:p>
    <w:p w:rsidR="00DD563B" w:rsidRDefault="00DD563B" w:rsidP="00C71590">
      <w:pPr>
        <w:spacing w:line="240" w:lineRule="auto"/>
        <w:rPr>
          <w:rFonts w:ascii="Arial" w:hAnsi="Arial"/>
          <w:b/>
        </w:rPr>
      </w:pPr>
      <w:r>
        <w:rPr>
          <w:rFonts w:ascii="Arial" w:hAnsi="Arial"/>
          <w:b/>
        </w:rPr>
        <w:t xml:space="preserve">Osoite: </w:t>
      </w:r>
    </w:p>
    <w:p w:rsidR="00DD563B" w:rsidRPr="00186C3D" w:rsidRDefault="00DD563B" w:rsidP="00C71590">
      <w:pPr>
        <w:spacing w:line="240" w:lineRule="auto"/>
        <w:rPr>
          <w:rFonts w:ascii="Arial" w:hAnsi="Arial"/>
          <w:b/>
        </w:rPr>
      </w:pPr>
      <w:r>
        <w:rPr>
          <w:rFonts w:ascii="Arial" w:hAnsi="Arial"/>
          <w:b/>
        </w:rPr>
        <w:t>Huoltajien nimet</w:t>
      </w:r>
      <w:r w:rsidRPr="00186C3D">
        <w:rPr>
          <w:rFonts w:ascii="Arial" w:hAnsi="Arial"/>
          <w:b/>
        </w:rPr>
        <w:t xml:space="preserve"> ja yhteystiedot</w:t>
      </w:r>
      <w:r>
        <w:rPr>
          <w:rFonts w:ascii="Arial" w:hAnsi="Arial"/>
          <w:b/>
        </w:rPr>
        <w:t xml:space="preserve">: </w:t>
      </w:r>
    </w:p>
    <w:p w:rsidR="00DD563B" w:rsidRDefault="00DD563B" w:rsidP="00C71590">
      <w:pPr>
        <w:pBdr>
          <w:bottom w:val="single" w:sz="12" w:space="1" w:color="auto"/>
        </w:pBdr>
        <w:spacing w:line="240" w:lineRule="auto"/>
        <w:rPr>
          <w:rFonts w:ascii="Arial" w:hAnsi="Arial"/>
          <w:b/>
        </w:rPr>
      </w:pPr>
    </w:p>
    <w:p w:rsidR="00DD563B" w:rsidRDefault="00DD563B" w:rsidP="00C71590">
      <w:pPr>
        <w:pBdr>
          <w:bottom w:val="single" w:sz="12" w:space="1" w:color="auto"/>
        </w:pBdr>
        <w:spacing w:line="240" w:lineRule="auto"/>
        <w:rPr>
          <w:rFonts w:ascii="Arial" w:hAnsi="Arial"/>
          <w:b/>
        </w:rPr>
      </w:pPr>
    </w:p>
    <w:p w:rsidR="00DD563B" w:rsidRPr="00186C3D" w:rsidRDefault="00DD563B" w:rsidP="00C71590">
      <w:pPr>
        <w:spacing w:line="240" w:lineRule="auto"/>
        <w:rPr>
          <w:rFonts w:ascii="Arial" w:hAnsi="Arial"/>
          <w:b/>
        </w:rPr>
      </w:pPr>
    </w:p>
    <w:p w:rsidR="00DD563B" w:rsidRDefault="00DD563B" w:rsidP="00C71590">
      <w:pPr>
        <w:spacing w:line="240" w:lineRule="auto"/>
        <w:rPr>
          <w:rFonts w:ascii="Arial" w:hAnsi="Arial"/>
          <w:b/>
        </w:rPr>
      </w:pPr>
      <w:r>
        <w:rPr>
          <w:rFonts w:ascii="Arial" w:hAnsi="Arial"/>
          <w:b/>
        </w:rPr>
        <w:t xml:space="preserve">Kokouksen aika ja paikka: </w:t>
      </w: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r w:rsidRPr="00186C3D">
        <w:rPr>
          <w:rFonts w:ascii="Arial" w:hAnsi="Arial"/>
          <w:b/>
        </w:rPr>
        <w:t>Kokoukseen osallistuneet henkilöt ja asema</w:t>
      </w:r>
      <w:r>
        <w:rPr>
          <w:rFonts w:ascii="Arial" w:hAnsi="Arial"/>
          <w:b/>
        </w:rPr>
        <w:t>:</w:t>
      </w: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Pr="00186C3D" w:rsidRDefault="00DD563B" w:rsidP="00C71590">
      <w:pPr>
        <w:spacing w:line="240" w:lineRule="auto"/>
        <w:rPr>
          <w:rFonts w:ascii="Arial" w:hAnsi="Arial"/>
          <w:b/>
        </w:rPr>
      </w:pPr>
      <w:r>
        <w:rPr>
          <w:rFonts w:ascii="Arial" w:hAnsi="Arial"/>
          <w:b/>
        </w:rPr>
        <w:t xml:space="preserve">Asian </w:t>
      </w:r>
      <w:proofErr w:type="spellStart"/>
      <w:r>
        <w:rPr>
          <w:rFonts w:ascii="Arial" w:hAnsi="Arial"/>
          <w:b/>
        </w:rPr>
        <w:t>v</w:t>
      </w:r>
      <w:r w:rsidRPr="00186C3D">
        <w:rPr>
          <w:rFonts w:ascii="Arial" w:hAnsi="Arial"/>
          <w:b/>
        </w:rPr>
        <w:t>ireillepanija</w:t>
      </w:r>
      <w:proofErr w:type="spellEnd"/>
      <w:r>
        <w:rPr>
          <w:rFonts w:ascii="Arial" w:hAnsi="Arial"/>
          <w:b/>
        </w:rPr>
        <w:t>:</w:t>
      </w:r>
    </w:p>
    <w:p w:rsidR="00DD563B" w:rsidRDefault="00DD563B" w:rsidP="00C71590">
      <w:pPr>
        <w:spacing w:line="240" w:lineRule="auto"/>
        <w:rPr>
          <w:rFonts w:ascii="Arial" w:hAnsi="Arial"/>
          <w:b/>
        </w:rPr>
      </w:pPr>
    </w:p>
    <w:p w:rsidR="00DD563B" w:rsidRPr="00186C3D" w:rsidRDefault="00DD563B" w:rsidP="00C71590">
      <w:pPr>
        <w:spacing w:line="240" w:lineRule="auto"/>
        <w:rPr>
          <w:rFonts w:ascii="Arial" w:hAnsi="Arial"/>
          <w:b/>
        </w:rPr>
      </w:pPr>
      <w:r>
        <w:rPr>
          <w:rFonts w:ascii="Arial" w:hAnsi="Arial"/>
          <w:b/>
        </w:rPr>
        <w:t>Kokouksen a</w:t>
      </w:r>
      <w:r w:rsidRPr="00186C3D">
        <w:rPr>
          <w:rFonts w:ascii="Arial" w:hAnsi="Arial"/>
          <w:b/>
        </w:rPr>
        <w:t>ihe</w:t>
      </w:r>
      <w:r>
        <w:rPr>
          <w:rFonts w:ascii="Arial" w:hAnsi="Arial"/>
          <w:b/>
        </w:rPr>
        <w:t>:</w:t>
      </w:r>
    </w:p>
    <w:p w:rsidR="00DD563B" w:rsidRDefault="00DD563B" w:rsidP="00C71590">
      <w:pPr>
        <w:spacing w:line="240" w:lineRule="auto"/>
        <w:rPr>
          <w:rFonts w:ascii="Arial" w:hAnsi="Arial"/>
          <w:b/>
        </w:rPr>
      </w:pPr>
    </w:p>
    <w:p w:rsidR="00DD563B" w:rsidRPr="00186C3D"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Pr="00DD563B" w:rsidRDefault="00DD563B" w:rsidP="00C71590">
      <w:pPr>
        <w:spacing w:line="240" w:lineRule="auto"/>
        <w:rPr>
          <w:rFonts w:ascii="Arial" w:hAnsi="Arial"/>
        </w:rPr>
      </w:pPr>
      <w:r w:rsidRPr="00DD563B">
        <w:rPr>
          <w:rFonts w:ascii="Arial" w:hAnsi="Arial"/>
        </w:rPr>
        <w:t>2/2</w:t>
      </w:r>
    </w:p>
    <w:p w:rsidR="00EF5968" w:rsidRPr="00EF5968" w:rsidRDefault="00EF5968" w:rsidP="00C71590">
      <w:pPr>
        <w:spacing w:line="240" w:lineRule="auto"/>
        <w:rPr>
          <w:rFonts w:ascii="Arial" w:hAnsi="Arial"/>
        </w:rPr>
      </w:pPr>
      <w:r w:rsidRPr="00EF5968">
        <w:rPr>
          <w:rFonts w:ascii="Arial" w:hAnsi="Arial"/>
        </w:rPr>
        <w:lastRenderedPageBreak/>
        <w:t>2/2</w:t>
      </w:r>
    </w:p>
    <w:p w:rsidR="00DD563B" w:rsidRDefault="00DD563B" w:rsidP="00C71590">
      <w:pPr>
        <w:spacing w:line="240" w:lineRule="auto"/>
        <w:rPr>
          <w:rFonts w:ascii="Arial" w:hAnsi="Arial"/>
          <w:b/>
        </w:rPr>
      </w:pPr>
      <w:r w:rsidRPr="00186C3D">
        <w:rPr>
          <w:rFonts w:ascii="Arial" w:hAnsi="Arial"/>
          <w:b/>
        </w:rPr>
        <w:t>Oppilaan tilanteen selvittämiseksi toteutetut toimenpiteet</w:t>
      </w:r>
      <w:r>
        <w:rPr>
          <w:rFonts w:ascii="Arial" w:hAnsi="Arial"/>
          <w:b/>
        </w:rPr>
        <w:t xml:space="preserve"> (arviot, tutkimukset, selvitykset) sekä yhteistyö eri tahojen kanssa (tukitoimet):</w:t>
      </w: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Pr="00186C3D" w:rsidRDefault="00DD563B" w:rsidP="00C71590">
      <w:pPr>
        <w:spacing w:line="240" w:lineRule="auto"/>
        <w:rPr>
          <w:rFonts w:ascii="Arial" w:hAnsi="Arial"/>
          <w:b/>
        </w:rPr>
      </w:pPr>
      <w:r w:rsidRPr="00186C3D">
        <w:rPr>
          <w:rFonts w:ascii="Arial" w:hAnsi="Arial"/>
          <w:b/>
        </w:rPr>
        <w:t>Päätökset</w:t>
      </w:r>
      <w:r>
        <w:rPr>
          <w:rFonts w:ascii="Arial" w:hAnsi="Arial"/>
          <w:b/>
        </w:rPr>
        <w:t xml:space="preserve"> ja sovitut toimenpiteet, niiden t</w:t>
      </w:r>
      <w:r w:rsidRPr="00186C3D">
        <w:rPr>
          <w:rFonts w:ascii="Arial" w:hAnsi="Arial"/>
          <w:b/>
        </w:rPr>
        <w:t>oteuttamissuunnitelma</w:t>
      </w:r>
      <w:r>
        <w:rPr>
          <w:rFonts w:ascii="Arial" w:hAnsi="Arial"/>
          <w:b/>
        </w:rPr>
        <w:t>, sekä vastuuhenkilöt  ja -tahot ja toteuttamisaikataulu (kuka tekee, mitä tekee ja mihin mennessä):</w:t>
      </w: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Pr="00186C3D"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Pr="00186C3D" w:rsidRDefault="00DD563B" w:rsidP="00C71590">
      <w:pPr>
        <w:spacing w:line="240" w:lineRule="auto"/>
        <w:rPr>
          <w:rFonts w:ascii="Arial" w:hAnsi="Arial"/>
          <w:b/>
        </w:rPr>
      </w:pPr>
      <w:r>
        <w:rPr>
          <w:rFonts w:ascii="Arial" w:hAnsi="Arial"/>
          <w:b/>
        </w:rPr>
        <w:t>Seuranta ja siitä vastaava taho:</w:t>
      </w: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Default="00DD563B" w:rsidP="00C71590">
      <w:pPr>
        <w:spacing w:line="240" w:lineRule="auto"/>
        <w:rPr>
          <w:rFonts w:ascii="Arial" w:hAnsi="Arial"/>
          <w:b/>
        </w:rPr>
      </w:pPr>
    </w:p>
    <w:p w:rsidR="00DD563B" w:rsidRPr="00186C3D" w:rsidRDefault="00DD563B" w:rsidP="00C71590">
      <w:pPr>
        <w:spacing w:line="240" w:lineRule="auto"/>
        <w:rPr>
          <w:rFonts w:ascii="Arial" w:hAnsi="Arial"/>
          <w:b/>
        </w:rPr>
      </w:pPr>
      <w:r>
        <w:rPr>
          <w:rFonts w:ascii="Arial" w:hAnsi="Arial"/>
          <w:b/>
        </w:rPr>
        <w:t>Sivullisille annettavat tiedot (mitä tietoja, kenelle ja perustelut):</w:t>
      </w:r>
    </w:p>
    <w:p w:rsidR="00DD563B" w:rsidRPr="00186C3D" w:rsidRDefault="00DD563B" w:rsidP="00C71590">
      <w:pPr>
        <w:spacing w:line="240" w:lineRule="auto"/>
        <w:rPr>
          <w:rFonts w:ascii="Arial" w:hAnsi="Arial"/>
          <w:b/>
        </w:rPr>
      </w:pPr>
    </w:p>
    <w:p w:rsidR="00DD563B" w:rsidRPr="00186C3D" w:rsidRDefault="00DD563B" w:rsidP="00C71590">
      <w:pPr>
        <w:spacing w:line="240" w:lineRule="auto"/>
        <w:rPr>
          <w:rFonts w:ascii="Arial" w:hAnsi="Arial"/>
          <w:b/>
        </w:rPr>
      </w:pPr>
    </w:p>
    <w:p w:rsidR="00DD563B" w:rsidRDefault="00DD563B" w:rsidP="00C71590">
      <w:pPr>
        <w:spacing w:line="240" w:lineRule="auto"/>
        <w:rPr>
          <w:rFonts w:ascii="Arial" w:hAnsi="Arial"/>
          <w:b/>
        </w:rPr>
      </w:pPr>
      <w:proofErr w:type="spellStart"/>
      <w:r>
        <w:rPr>
          <w:rFonts w:ascii="Arial" w:hAnsi="Arial"/>
          <w:b/>
        </w:rPr>
        <w:t>Oulainen</w:t>
      </w:r>
      <w:proofErr w:type="spellEnd"/>
      <w:r>
        <w:rPr>
          <w:rFonts w:ascii="Arial" w:hAnsi="Arial"/>
          <w:b/>
        </w:rPr>
        <w:t>________________________________</w:t>
      </w:r>
    </w:p>
    <w:p w:rsidR="00DD563B" w:rsidRDefault="00DD563B" w:rsidP="00C71590">
      <w:pPr>
        <w:spacing w:line="240" w:lineRule="auto"/>
        <w:rPr>
          <w:rFonts w:ascii="Arial" w:hAnsi="Arial"/>
          <w:b/>
        </w:rPr>
      </w:pPr>
      <w:r>
        <w:rPr>
          <w:rFonts w:ascii="Arial" w:hAnsi="Arial"/>
          <w:b/>
        </w:rPr>
        <w:t>________________________________________</w:t>
      </w:r>
    </w:p>
    <w:p w:rsidR="00E84F8C" w:rsidRDefault="00DD563B" w:rsidP="00C71590">
      <w:pPr>
        <w:spacing w:line="240" w:lineRule="auto"/>
        <w:rPr>
          <w:rFonts w:ascii="Times New Roman" w:hAnsi="Times New Roman"/>
          <w:color w:val="000000"/>
          <w:sz w:val="24"/>
          <w:szCs w:val="24"/>
        </w:rPr>
      </w:pPr>
      <w:r w:rsidRPr="00186C3D">
        <w:rPr>
          <w:rFonts w:ascii="Arial" w:hAnsi="Arial"/>
          <w:b/>
        </w:rPr>
        <w:t>Kirjaaja, ammattiasema</w:t>
      </w:r>
    </w:p>
    <w:sectPr w:rsidR="00E84F8C" w:rsidSect="000510D8">
      <w:headerReference w:type="even" r:id="rId13"/>
      <w:headerReference w:type="default" r:id="rId14"/>
      <w:headerReference w:type="first" r:id="rId15"/>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E0" w:rsidRDefault="002177E0">
      <w:r>
        <w:separator/>
      </w:r>
    </w:p>
  </w:endnote>
  <w:endnote w:type="continuationSeparator" w:id="0">
    <w:p w:rsidR="002177E0" w:rsidRDefault="0021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E0" w:rsidRDefault="002177E0">
      <w:r>
        <w:separator/>
      </w:r>
    </w:p>
  </w:footnote>
  <w:footnote w:type="continuationSeparator" w:id="0">
    <w:p w:rsidR="002177E0" w:rsidRDefault="002177E0">
      <w:r>
        <w:continuationSeparator/>
      </w:r>
    </w:p>
  </w:footnote>
  <w:footnote w:id="1">
    <w:p w:rsidR="00C54209" w:rsidRDefault="00C54209" w:rsidP="004E1BB8">
      <w:pPr>
        <w:pStyle w:val="Alaviitteenteksti"/>
      </w:pPr>
      <w:r>
        <w:rPr>
          <w:rStyle w:val="Alaviitteenviite"/>
        </w:rPr>
        <w:footnoteRef/>
      </w:r>
      <w:r>
        <w:t xml:space="preserve"> YK:n Yleissopimus lapsen </w:t>
      </w:r>
      <w:r w:rsidRPr="006F00A4">
        <w:t>oikeuksista 1989</w:t>
      </w:r>
    </w:p>
  </w:footnote>
  <w:footnote w:id="2">
    <w:p w:rsidR="00C54209" w:rsidRDefault="00C54209" w:rsidP="004E1BB8">
      <w:pPr>
        <w:pStyle w:val="Alaviitteenteksti"/>
      </w:pPr>
      <w:r w:rsidRPr="003166A4">
        <w:rPr>
          <w:rStyle w:val="Alaviitteenviite"/>
          <w:sz w:val="22"/>
          <w:szCs w:val="22"/>
        </w:rPr>
        <w:footnoteRef/>
      </w:r>
      <w:r w:rsidRPr="003166A4">
        <w:rPr>
          <w:rStyle w:val="Alaviitteenviite"/>
          <w:sz w:val="22"/>
          <w:szCs w:val="22"/>
        </w:rPr>
        <w:t xml:space="preserve"> </w:t>
      </w:r>
      <w:r w:rsidRPr="006F00A4">
        <w:t>Oppilas- ja opiskelijahuoltolaki 9 § 4 mom.</w:t>
      </w:r>
      <w:r w:rsidRPr="00EA54E3">
        <w:rPr>
          <w:rFonts w:ascii="Garamond" w:hAnsi="Garamond"/>
          <w:sz w:val="24"/>
          <w:szCs w:val="24"/>
        </w:rPr>
        <w:t xml:space="preserve"> </w:t>
      </w:r>
    </w:p>
  </w:footnote>
  <w:footnote w:id="3">
    <w:p w:rsidR="00C54209" w:rsidRDefault="00C54209" w:rsidP="004E1BB8">
      <w:pPr>
        <w:spacing w:after="0" w:line="240" w:lineRule="auto"/>
        <w:jc w:val="both"/>
      </w:pPr>
      <w:r>
        <w:rPr>
          <w:rStyle w:val="Alaviitteenviite"/>
        </w:rPr>
        <w:footnoteRef/>
      </w:r>
      <w:r>
        <w:t xml:space="preserve"> </w:t>
      </w:r>
      <w:r w:rsidRPr="006F00A4">
        <w:rPr>
          <w:sz w:val="20"/>
          <w:szCs w:val="20"/>
        </w:rPr>
        <w:t xml:space="preserve">Oppilas- ja opiskelijahuoltolaki 3 § </w:t>
      </w:r>
      <w:r>
        <w:rPr>
          <w:sz w:val="20"/>
          <w:szCs w:val="20"/>
        </w:rPr>
        <w:t xml:space="preserve">1 ja </w:t>
      </w:r>
      <w:r w:rsidRPr="006F00A4">
        <w:rPr>
          <w:sz w:val="20"/>
          <w:szCs w:val="20"/>
        </w:rPr>
        <w:t>2 mom</w:t>
      </w:r>
      <w:r>
        <w:rPr>
          <w:rFonts w:ascii="Garamond" w:hAnsi="Garamond"/>
          <w:sz w:val="24"/>
          <w:szCs w:val="24"/>
        </w:rPr>
        <w:t xml:space="preserve">. </w:t>
      </w:r>
    </w:p>
  </w:footnote>
  <w:footnote w:id="4">
    <w:p w:rsidR="00C54209" w:rsidRDefault="00C54209" w:rsidP="004E1BB8">
      <w:pPr>
        <w:pStyle w:val="Alaviitteenteksti"/>
      </w:pPr>
      <w:r>
        <w:rPr>
          <w:rStyle w:val="Alaviitteenviite"/>
        </w:rPr>
        <w:footnoteRef/>
      </w:r>
      <w:r>
        <w:t xml:space="preserve"> </w:t>
      </w:r>
      <w:r w:rsidRPr="00D632EA">
        <w:t>Oppilas- ja opiskelijahuoltolaki 6 §</w:t>
      </w:r>
    </w:p>
  </w:footnote>
  <w:footnote w:id="5">
    <w:p w:rsidR="00C54209" w:rsidRDefault="00C54209" w:rsidP="00314C4A">
      <w:pPr>
        <w:pStyle w:val="Alaviitteenteksti"/>
      </w:pPr>
      <w:r>
        <w:rPr>
          <w:rStyle w:val="Alaviitteenviite"/>
        </w:rPr>
        <w:footnoteRef/>
      </w:r>
      <w:r>
        <w:t xml:space="preserve"> </w:t>
      </w:r>
      <w:r w:rsidRPr="006F00A4">
        <w:t xml:space="preserve">Oppilas- ja opiskelijahuoltolaki </w:t>
      </w:r>
      <w:r>
        <w:t>(1287/2013) 1 § 3</w:t>
      </w:r>
      <w:r w:rsidRPr="006F00A4">
        <w:t xml:space="preserve"> mom.</w:t>
      </w:r>
    </w:p>
  </w:footnote>
  <w:footnote w:id="6">
    <w:p w:rsidR="00C54209" w:rsidRDefault="00C54209" w:rsidP="00314C4A">
      <w:pPr>
        <w:pStyle w:val="Alaviitteenteksti"/>
      </w:pPr>
      <w:r w:rsidRPr="00D632EA">
        <w:rPr>
          <w:rStyle w:val="Alaviitteenviite"/>
        </w:rPr>
        <w:footnoteRef/>
      </w:r>
      <w:r w:rsidRPr="00D632EA">
        <w:t xml:space="preserve"> Oppilas- ja opiskelijahuoltolaki 9 § 1 mom.</w:t>
      </w:r>
      <w:r w:rsidRPr="00D632EA">
        <w:rPr>
          <w:rFonts w:ascii="Garamond" w:hAnsi="Garamond"/>
          <w:sz w:val="24"/>
          <w:szCs w:val="24"/>
        </w:rPr>
        <w:t xml:space="preserve"> </w:t>
      </w:r>
    </w:p>
  </w:footnote>
  <w:footnote w:id="7">
    <w:p w:rsidR="00C54209" w:rsidRDefault="00C54209" w:rsidP="00314C4A">
      <w:pPr>
        <w:pStyle w:val="Alaviitteenteksti"/>
      </w:pPr>
      <w:r>
        <w:rPr>
          <w:rStyle w:val="Alaviitteenviite"/>
        </w:rPr>
        <w:footnoteRef/>
      </w:r>
      <w:r>
        <w:t xml:space="preserve"> </w:t>
      </w:r>
      <w:r w:rsidRPr="006F00A4">
        <w:t>Oppilas</w:t>
      </w:r>
      <w:r>
        <w:t xml:space="preserve">- ja opiskelijahuoltolaki 3 § 4 mom. ja 18 § 1 mom. </w:t>
      </w:r>
    </w:p>
  </w:footnote>
  <w:footnote w:id="8">
    <w:p w:rsidR="00C54209" w:rsidRDefault="00C54209" w:rsidP="00314C4A">
      <w:pPr>
        <w:pStyle w:val="Alaviitteenteksti"/>
      </w:pPr>
      <w:r>
        <w:rPr>
          <w:rStyle w:val="Alaviitteenviite"/>
        </w:rPr>
        <w:footnoteRef/>
      </w:r>
      <w:r>
        <w:t xml:space="preserve"> </w:t>
      </w:r>
      <w:r w:rsidRPr="006F00A4">
        <w:t xml:space="preserve">Oppilas- ja opiskelijahuoltolaki 4 § </w:t>
      </w:r>
      <w:r>
        <w:t xml:space="preserve">1 ja </w:t>
      </w:r>
      <w:r w:rsidRPr="006F00A4">
        <w:t>2 mom.</w:t>
      </w:r>
      <w:r>
        <w:t xml:space="preserve"> </w:t>
      </w:r>
    </w:p>
  </w:footnote>
  <w:footnote w:id="9">
    <w:p w:rsidR="00C54209" w:rsidRDefault="00C54209" w:rsidP="00314C4A">
      <w:pPr>
        <w:pStyle w:val="Alaviitteenteksti"/>
      </w:pPr>
      <w:r>
        <w:rPr>
          <w:rStyle w:val="Alaviitteenviite"/>
        </w:rPr>
        <w:footnoteRef/>
      </w:r>
      <w:r>
        <w:t xml:space="preserve"> </w:t>
      </w:r>
      <w:r w:rsidRPr="006F00A4">
        <w:t>Oppilas- ja opiskelijahuoltolaki 3 § 3 mom.</w:t>
      </w:r>
      <w:r w:rsidRPr="00690586">
        <w:rPr>
          <w:rFonts w:ascii="Garamond" w:hAnsi="Garamond"/>
          <w:sz w:val="24"/>
          <w:szCs w:val="24"/>
        </w:rPr>
        <w:t xml:space="preserve"> </w:t>
      </w:r>
    </w:p>
  </w:footnote>
  <w:footnote w:id="10">
    <w:p w:rsidR="00C54209" w:rsidRDefault="00C54209" w:rsidP="00314C4A">
      <w:pPr>
        <w:pStyle w:val="Alaviitteenteksti"/>
      </w:pPr>
      <w:r>
        <w:rPr>
          <w:rStyle w:val="Alaviitteenviite"/>
        </w:rPr>
        <w:footnoteRef/>
      </w:r>
      <w:r>
        <w:t xml:space="preserve"> </w:t>
      </w:r>
      <w:r w:rsidRPr="006F00A4">
        <w:t>Eduskunnan sivistysvaliokunnan mietintö 14/2013 vp.</w:t>
      </w:r>
    </w:p>
  </w:footnote>
  <w:footnote w:id="11">
    <w:p w:rsidR="00C54209" w:rsidRDefault="00C54209" w:rsidP="00314C4A">
      <w:pPr>
        <w:pStyle w:val="Alaviitteenteksti"/>
      </w:pPr>
      <w:r>
        <w:rPr>
          <w:rStyle w:val="Alaviitteenviite"/>
        </w:rPr>
        <w:footnoteRef/>
      </w:r>
      <w:r>
        <w:t xml:space="preserve"> </w:t>
      </w:r>
      <w:r w:rsidRPr="006F00A4">
        <w:t>Oppilas- ja opiskelijahuoltolaki 15 §</w:t>
      </w:r>
      <w:r>
        <w:t xml:space="preserve"> ja 17 §</w:t>
      </w:r>
    </w:p>
  </w:footnote>
  <w:footnote w:id="12">
    <w:p w:rsidR="00C54209" w:rsidRDefault="00C54209" w:rsidP="00314C4A">
      <w:pPr>
        <w:pStyle w:val="Alaviitteenteksti"/>
      </w:pPr>
      <w:r>
        <w:rPr>
          <w:rStyle w:val="Alaviitteenviite"/>
        </w:rPr>
        <w:footnoteRef/>
      </w:r>
      <w:r>
        <w:t xml:space="preserve"> </w:t>
      </w:r>
      <w:r w:rsidRPr="006F00A4">
        <w:t xml:space="preserve">Oppilas- ja opiskelijahuoltolaki 11 § 1 </w:t>
      </w:r>
      <w:r>
        <w:t xml:space="preserve">ja 2 </w:t>
      </w:r>
      <w:r w:rsidRPr="006F00A4">
        <w:t>mom.</w:t>
      </w:r>
    </w:p>
  </w:footnote>
  <w:footnote w:id="13">
    <w:p w:rsidR="00C54209" w:rsidRDefault="00C54209" w:rsidP="00314C4A">
      <w:pPr>
        <w:pStyle w:val="Alaviitteenteksti"/>
      </w:pPr>
      <w:r>
        <w:rPr>
          <w:rStyle w:val="Alaviitteenviite"/>
        </w:rPr>
        <w:footnoteRef/>
      </w:r>
      <w:r>
        <w:t xml:space="preserve"> </w:t>
      </w:r>
      <w:r w:rsidRPr="006F00A4">
        <w:t>Oppilas- ja opiskelijahuoltolaki</w:t>
      </w:r>
      <w:r>
        <w:t>,</w:t>
      </w:r>
      <w:r w:rsidRPr="006F00A4">
        <w:t xml:space="preserve"> 25 § </w:t>
      </w:r>
    </w:p>
  </w:footnote>
  <w:footnote w:id="14">
    <w:p w:rsidR="00C54209" w:rsidRPr="000C7A40" w:rsidRDefault="00C54209" w:rsidP="00CA4B3B">
      <w:pPr>
        <w:pStyle w:val="Alaviitteenteksti"/>
      </w:pPr>
      <w:r>
        <w:rPr>
          <w:rStyle w:val="Alaviitteenviite"/>
        </w:rPr>
        <w:footnoteRef/>
      </w:r>
      <w:r>
        <w:t xml:space="preserve"> </w:t>
      </w:r>
      <w:r w:rsidRPr="000C7A40">
        <w:rPr>
          <w:rFonts w:eastAsia="Calibri"/>
        </w:rPr>
        <w:t>Kuntaliitto, oppilashuoltolain soveltamisohje 13/2015</w:t>
      </w:r>
    </w:p>
  </w:footnote>
  <w:footnote w:id="15">
    <w:p w:rsidR="00C54209" w:rsidRDefault="00C54209">
      <w:pPr>
        <w:pStyle w:val="Alaviitteenteksti"/>
      </w:pPr>
      <w:r>
        <w:rPr>
          <w:rStyle w:val="Alaviitteenviite"/>
        </w:rPr>
        <w:footnoteRef/>
      </w:r>
      <w:r>
        <w:t xml:space="preserve"> Perusopetuslaki 16-17§ (642/2010)</w:t>
      </w:r>
    </w:p>
  </w:footnote>
  <w:footnote w:id="16">
    <w:p w:rsidR="00C54209" w:rsidRDefault="00C54209" w:rsidP="00EA419D">
      <w:pPr>
        <w:pStyle w:val="Alaviitteenteksti"/>
      </w:pPr>
      <w:r>
        <w:rPr>
          <w:rStyle w:val="Alaviitteenviite"/>
        </w:rPr>
        <w:footnoteRef/>
      </w:r>
      <w:r>
        <w:t xml:space="preserve"> Perusopetuksen valmistavan opetuksen opetussuunnitelman perusteet (2009)</w:t>
      </w:r>
    </w:p>
  </w:footnote>
  <w:footnote w:id="17">
    <w:p w:rsidR="00C54209" w:rsidRDefault="00C54209" w:rsidP="00314C4A">
      <w:pPr>
        <w:pStyle w:val="Alaviitteenteksti"/>
      </w:pPr>
      <w:r>
        <w:rPr>
          <w:rStyle w:val="Alaviitteenviite"/>
        </w:rPr>
        <w:footnoteRef/>
      </w:r>
      <w:r>
        <w:t xml:space="preserve"> </w:t>
      </w:r>
      <w:r w:rsidRPr="006F00A4">
        <w:t>Oppilas- ja opiskelijahuoltolaki 14 § 1</w:t>
      </w:r>
      <w:r>
        <w:t xml:space="preserve">-4 </w:t>
      </w:r>
      <w:r w:rsidRPr="006F00A4">
        <w:t xml:space="preserve">mom. </w:t>
      </w:r>
    </w:p>
  </w:footnote>
  <w:footnote w:id="18">
    <w:p w:rsidR="00C54209" w:rsidRDefault="00C54209" w:rsidP="00314C4A">
      <w:pPr>
        <w:pStyle w:val="Alaviitteenteksti"/>
      </w:pPr>
      <w:r>
        <w:rPr>
          <w:rStyle w:val="Alaviitteenviite"/>
        </w:rPr>
        <w:footnoteRef/>
      </w:r>
      <w:r>
        <w:t xml:space="preserve"> </w:t>
      </w:r>
      <w:r w:rsidRPr="006F00A4">
        <w:t>Hallituksen esitys eduskunnalle oppilas- ja opiskelijahuoltolaiksi 67/2013</w:t>
      </w:r>
    </w:p>
  </w:footnote>
  <w:footnote w:id="19">
    <w:p w:rsidR="00C54209" w:rsidRDefault="00C54209" w:rsidP="00DB2A3E">
      <w:pPr>
        <w:pStyle w:val="Alaviitteenteksti"/>
      </w:pPr>
      <w:r>
        <w:rPr>
          <w:rStyle w:val="Alaviitteenviite"/>
        </w:rPr>
        <w:footnoteRef/>
      </w:r>
      <w:r>
        <w:t xml:space="preserve"> Perälä ym. (2015). Monialainen opiskeluhuolto ja sen johtaminen, 42-43.</w:t>
      </w:r>
    </w:p>
  </w:footnote>
  <w:footnote w:id="20">
    <w:p w:rsidR="00C54209" w:rsidRDefault="00C54209" w:rsidP="00B31009">
      <w:pPr>
        <w:pStyle w:val="Alaviitteenteksti"/>
      </w:pPr>
      <w:r>
        <w:rPr>
          <w:rStyle w:val="Alaviitemerkit"/>
          <w:rFonts w:eastAsia="Calibri"/>
        </w:rPr>
        <w:footnoteRef/>
      </w:r>
      <w:r>
        <w:t xml:space="preserve"> Oppilas- ja opiskelijahuoltolaki 14§</w:t>
      </w:r>
    </w:p>
  </w:footnote>
  <w:footnote w:id="21">
    <w:p w:rsidR="00C54209" w:rsidRDefault="00C54209">
      <w:pPr>
        <w:pStyle w:val="Alaviitteenteksti"/>
      </w:pPr>
      <w:r>
        <w:rPr>
          <w:rStyle w:val="Alaviitteenviite"/>
        </w:rPr>
        <w:footnoteRef/>
      </w:r>
      <w:r>
        <w:t xml:space="preserve"> Perälä ym. (2015) Monialainen opiskeluhuolto ja sen johtaminen, 96.</w:t>
      </w:r>
    </w:p>
  </w:footnote>
  <w:footnote w:id="22">
    <w:p w:rsidR="00C54209" w:rsidRDefault="00C54209">
      <w:pPr>
        <w:pStyle w:val="Alaviitteenteksti"/>
      </w:pPr>
      <w:r>
        <w:rPr>
          <w:rStyle w:val="Alaviitteenviite"/>
        </w:rPr>
        <w:footnoteRef/>
      </w:r>
      <w:r>
        <w:t xml:space="preserve"> Oppilashuoltolain soveltamisohje. Kuntaliitto 13/2015, 11-12.</w:t>
      </w:r>
    </w:p>
  </w:footnote>
  <w:footnote w:id="23">
    <w:p w:rsidR="00C54209" w:rsidRPr="00AE771B" w:rsidRDefault="00C54209">
      <w:pPr>
        <w:pStyle w:val="Alaviitteenteksti"/>
      </w:pPr>
      <w:r>
        <w:rPr>
          <w:rStyle w:val="Alaviitteenviite"/>
        </w:rPr>
        <w:footnoteRef/>
      </w:r>
      <w:r>
        <w:t xml:space="preserve"> </w:t>
      </w:r>
      <w:r w:rsidRPr="00AE771B">
        <w:t>Oppilashuoltolain soveltamisohje. Kuntaliitto 13/2015</w:t>
      </w:r>
      <w:r>
        <w:t>, 11-12.</w:t>
      </w:r>
    </w:p>
  </w:footnote>
  <w:footnote w:id="24">
    <w:p w:rsidR="00C54209" w:rsidRDefault="00C54209">
      <w:pPr>
        <w:pStyle w:val="Alaviitteenteksti"/>
      </w:pPr>
      <w:r>
        <w:rPr>
          <w:rStyle w:val="Alaviitteenviite"/>
        </w:rPr>
        <w:footnoteRef/>
      </w:r>
      <w:r>
        <w:t xml:space="preserve"> Oppilashuoltolain soveltamisohje. Kuntaliitto 13/2015, 12.</w:t>
      </w:r>
    </w:p>
  </w:footnote>
  <w:footnote w:id="25">
    <w:p w:rsidR="00C54209" w:rsidRDefault="00C54209" w:rsidP="00D56C66">
      <w:pPr>
        <w:pStyle w:val="Alaviitteenteksti"/>
      </w:pPr>
      <w:r>
        <w:rPr>
          <w:rStyle w:val="Alaviitteenviite"/>
        </w:rPr>
        <w:footnoteRef/>
      </w:r>
      <w:r>
        <w:t xml:space="preserve"> Oppilas- ja opiskelijahuoltolaki 23§</w:t>
      </w:r>
    </w:p>
  </w:footnote>
  <w:footnote w:id="26">
    <w:p w:rsidR="00C54209" w:rsidRDefault="00C54209" w:rsidP="00D56C66">
      <w:pPr>
        <w:pStyle w:val="Alaviitteenteksti"/>
      </w:pPr>
      <w:r>
        <w:rPr>
          <w:rStyle w:val="Alaviitteenviite"/>
        </w:rPr>
        <w:footnoteRef/>
      </w:r>
      <w:r>
        <w:t xml:space="preserve"> Perusopetuslaki 40§ (1288/2013)</w:t>
      </w:r>
    </w:p>
  </w:footnote>
  <w:footnote w:id="27">
    <w:p w:rsidR="00C54209" w:rsidRDefault="00C54209" w:rsidP="00EE473D">
      <w:pPr>
        <w:pStyle w:val="Alaviitteenteksti"/>
      </w:pPr>
      <w:r>
        <w:rPr>
          <w:rStyle w:val="Alaviitteenviite"/>
        </w:rPr>
        <w:footnoteRef/>
      </w:r>
      <w:r>
        <w:t xml:space="preserve"> </w:t>
      </w:r>
      <w:r w:rsidRPr="006F00A4">
        <w:t>Perusopetuslaki 15 § 2 mom. (477/2003)</w:t>
      </w:r>
    </w:p>
  </w:footnote>
  <w:footnote w:id="28">
    <w:p w:rsidR="00C54209" w:rsidRDefault="00C54209" w:rsidP="00EE473D">
      <w:pPr>
        <w:pStyle w:val="Alaviitteenteksti"/>
      </w:pPr>
      <w:r>
        <w:rPr>
          <w:rStyle w:val="Alaviitteenviite"/>
        </w:rPr>
        <w:footnoteRef/>
      </w:r>
      <w:r>
        <w:t xml:space="preserve"> Perusopetuslaki</w:t>
      </w:r>
      <w:r w:rsidRPr="006F00A4">
        <w:t xml:space="preserve"> </w:t>
      </w:r>
      <w:smartTag w:uri="urn:schemas-microsoft-com:office:smarttags" w:element="metricconverter">
        <w:smartTagPr>
          <w:attr w:name="ProductID" w:val="47 a"/>
        </w:smartTagPr>
        <w:r w:rsidRPr="006F00A4">
          <w:t>47</w:t>
        </w:r>
        <w:r>
          <w:t xml:space="preserve"> </w:t>
        </w:r>
        <w:r w:rsidRPr="0080135F">
          <w:t>a</w:t>
        </w:r>
      </w:smartTag>
      <w:r>
        <w:t xml:space="preserve"> </w:t>
      </w:r>
      <w:r w:rsidRPr="006F00A4">
        <w:t>§ 1 ja 3 mom. (1267/2013)</w:t>
      </w:r>
    </w:p>
  </w:footnote>
  <w:footnote w:id="29">
    <w:p w:rsidR="00C54209" w:rsidRDefault="00C54209" w:rsidP="00EE473D">
      <w:pPr>
        <w:pStyle w:val="Alaviitteenteksti"/>
      </w:pPr>
      <w:r>
        <w:rPr>
          <w:rStyle w:val="Alaviitteenviite"/>
        </w:rPr>
        <w:footnoteRef/>
      </w:r>
      <w:r>
        <w:t xml:space="preserve"> </w:t>
      </w:r>
      <w:r w:rsidRPr="006F00A4">
        <w:t>Oppilas</w:t>
      </w:r>
      <w:r>
        <w:t xml:space="preserve">- ja </w:t>
      </w:r>
      <w:r w:rsidRPr="00BA6877">
        <w:t xml:space="preserve">opiskelijahuoltolaki 12 § ja lastensuojelulaki (417/2007) 12 § 1 mom. </w:t>
      </w:r>
    </w:p>
  </w:footnote>
  <w:footnote w:id="30">
    <w:p w:rsidR="00C54209" w:rsidRDefault="00C54209" w:rsidP="00EE473D">
      <w:pPr>
        <w:pStyle w:val="Alaviitteenteksti"/>
      </w:pPr>
      <w:r>
        <w:rPr>
          <w:rStyle w:val="Alaviitteenviite"/>
        </w:rPr>
        <w:footnoteRef/>
      </w:r>
      <w:r>
        <w:t xml:space="preserve"> </w:t>
      </w:r>
      <w:r w:rsidRPr="006F00A4">
        <w:t>Perusopetuslaki 14 § 2 mom. (477/2003)</w:t>
      </w:r>
    </w:p>
  </w:footnote>
  <w:footnote w:id="31">
    <w:p w:rsidR="00C54209" w:rsidRDefault="00C54209" w:rsidP="00EE473D">
      <w:pPr>
        <w:pStyle w:val="Alaviitteenteksti"/>
      </w:pPr>
      <w:r>
        <w:rPr>
          <w:rStyle w:val="Alaviitteenviite"/>
        </w:rPr>
        <w:footnoteRef/>
      </w:r>
      <w:r>
        <w:t xml:space="preserve"> </w:t>
      </w:r>
      <w:r w:rsidRPr="006F00A4">
        <w:t>Oppilas</w:t>
      </w:r>
      <w:r>
        <w:t xml:space="preserve">- ja opiskelijahuoltolaki </w:t>
      </w:r>
      <w:r w:rsidRPr="006F00A4">
        <w:t>13 §</w:t>
      </w:r>
    </w:p>
    <w:p w:rsidR="00C54209" w:rsidRDefault="00C54209" w:rsidP="00EE473D">
      <w:pPr>
        <w:pStyle w:val="Alaviitteenteksti"/>
      </w:pPr>
    </w:p>
  </w:footnote>
  <w:footnote w:id="32">
    <w:p w:rsidR="00C54209" w:rsidRDefault="00C54209" w:rsidP="00EE473D">
      <w:pPr>
        <w:pStyle w:val="Alaviitteenteksti"/>
      </w:pPr>
      <w:r>
        <w:rPr>
          <w:rStyle w:val="Alaviitteenviite"/>
        </w:rPr>
        <w:footnoteRef/>
      </w:r>
      <w:r>
        <w:t xml:space="preserve"> </w:t>
      </w:r>
      <w:r w:rsidRPr="006F00A4">
        <w:t>Oppilas</w:t>
      </w:r>
      <w:r>
        <w:t xml:space="preserve">- ja opiskelijahuoltolaki </w:t>
      </w:r>
      <w:r w:rsidRPr="006F00A4">
        <w:t>13 §</w:t>
      </w:r>
    </w:p>
  </w:footnote>
  <w:footnote w:id="33">
    <w:p w:rsidR="00C54209" w:rsidRDefault="00C54209" w:rsidP="00EE473D">
      <w:pPr>
        <w:pStyle w:val="Alaviitteenteksti"/>
      </w:pPr>
      <w:r>
        <w:rPr>
          <w:rStyle w:val="Alaviitteenviite"/>
        </w:rPr>
        <w:footnoteRef/>
      </w:r>
      <w:r>
        <w:t xml:space="preserve"> </w:t>
      </w:r>
      <w:r w:rsidRPr="00F863BD">
        <w:t xml:space="preserve">Lastensuojelulaki 12 § 1 mom. </w:t>
      </w:r>
    </w:p>
  </w:footnote>
  <w:footnote w:id="34">
    <w:p w:rsidR="00C54209" w:rsidRDefault="00C54209" w:rsidP="00EE473D">
      <w:pPr>
        <w:pStyle w:val="Alaviitteenteksti"/>
      </w:pPr>
      <w:r>
        <w:rPr>
          <w:rStyle w:val="Alaviitteenviite"/>
        </w:rPr>
        <w:footnoteRef/>
      </w:r>
      <w:r>
        <w:t xml:space="preserve"> Oppilas- ja opiskelijahuoltolaki 13 § 2 mom. 1-kohta</w:t>
      </w:r>
    </w:p>
  </w:footnote>
  <w:footnote w:id="35">
    <w:p w:rsidR="00C54209" w:rsidRDefault="00C54209" w:rsidP="00EE473D">
      <w:pPr>
        <w:pStyle w:val="Alaviitteenteksti"/>
      </w:pPr>
      <w:r>
        <w:rPr>
          <w:rStyle w:val="Alaviitteenviite"/>
        </w:rPr>
        <w:footnoteRef/>
      </w:r>
      <w:r>
        <w:t xml:space="preserve"> Oppilas- ja opiskelijahuoltolaki 13 § 2 mom. 2-kohta</w:t>
      </w:r>
    </w:p>
  </w:footnote>
  <w:footnote w:id="36">
    <w:p w:rsidR="00C54209" w:rsidRDefault="00C54209" w:rsidP="00EE473D">
      <w:pPr>
        <w:pStyle w:val="Alaviitteenteksti"/>
      </w:pPr>
      <w:r>
        <w:rPr>
          <w:rStyle w:val="Alaviitteenviite"/>
        </w:rPr>
        <w:footnoteRef/>
      </w:r>
      <w:r>
        <w:t xml:space="preserve"> Oppilas- ja opiskelijahuoltolaki 13 </w:t>
      </w:r>
      <w:r w:rsidRPr="00F74F49">
        <w:t xml:space="preserve">§ 2. mom. 4-kohta ja perusopetuslaki </w:t>
      </w:r>
      <w:r>
        <w:t>29</w:t>
      </w:r>
      <w:r w:rsidRPr="006F00A4">
        <w:t xml:space="preserve"> § </w:t>
      </w:r>
      <w:r>
        <w:t>3</w:t>
      </w:r>
      <w:r w:rsidRPr="006F00A4">
        <w:t xml:space="preserve"> mom. (</w:t>
      </w:r>
      <w:r>
        <w:t>1267/2013</w:t>
      </w:r>
      <w:r w:rsidRPr="006F00A4">
        <w:t>)</w:t>
      </w:r>
    </w:p>
  </w:footnote>
  <w:footnote w:id="37">
    <w:p w:rsidR="00C54209" w:rsidRDefault="00C54209" w:rsidP="00EE473D">
      <w:pPr>
        <w:pStyle w:val="Alaviitteenteksti"/>
      </w:pPr>
      <w:r>
        <w:rPr>
          <w:rStyle w:val="Alaviitteenviite"/>
        </w:rPr>
        <w:footnoteRef/>
      </w:r>
      <w:r>
        <w:t xml:space="preserve"> Pelastuslaki (379/2011) 15 § ja valtioneuvoston asetus pelastustoimesta (407/2011) 1 ja 2 §</w:t>
      </w:r>
    </w:p>
  </w:footnote>
  <w:footnote w:id="38">
    <w:p w:rsidR="00C54209" w:rsidRDefault="00C54209" w:rsidP="00EE473D">
      <w:pPr>
        <w:pStyle w:val="Alaviitteenteksti"/>
      </w:pPr>
      <w:r>
        <w:rPr>
          <w:rStyle w:val="Alaviitteenviite"/>
        </w:rPr>
        <w:footnoteRef/>
      </w:r>
      <w:r>
        <w:t xml:space="preserve"> Oppilas- ja opiskelijahuoltolaki 13 § 2 mom. 2-kohta</w:t>
      </w:r>
    </w:p>
  </w:footnote>
  <w:footnote w:id="39">
    <w:p w:rsidR="00C54209" w:rsidRDefault="00C54209" w:rsidP="00EE473D">
      <w:pPr>
        <w:pStyle w:val="Alaviitteenteksti"/>
      </w:pPr>
      <w:r>
        <w:rPr>
          <w:rStyle w:val="Alaviitteenviite"/>
        </w:rPr>
        <w:footnoteRef/>
      </w:r>
      <w:r>
        <w:t xml:space="preserve"> Oppilas- ja opiskelijahuoltolaki 13 § 2 mom. 3-kohta</w:t>
      </w:r>
    </w:p>
  </w:footnote>
  <w:footnote w:id="40">
    <w:p w:rsidR="00C54209" w:rsidRDefault="00C54209" w:rsidP="00EE473D">
      <w:pPr>
        <w:pStyle w:val="Alaviitteenteksti"/>
      </w:pPr>
      <w:r>
        <w:rPr>
          <w:rStyle w:val="Alaviitteenviite"/>
        </w:rPr>
        <w:footnoteRef/>
      </w:r>
      <w:r>
        <w:t xml:space="preserve"> Oppilas- ja opiskelijahuoltolaki 13 § 2 mom. 5-kohta</w:t>
      </w:r>
    </w:p>
  </w:footnote>
  <w:footnote w:id="41">
    <w:p w:rsidR="00C54209" w:rsidRDefault="00C54209" w:rsidP="00EE473D">
      <w:pPr>
        <w:pStyle w:val="Alaviitteenteksti"/>
      </w:pPr>
      <w:r>
        <w:rPr>
          <w:rStyle w:val="Alaviitteenviite"/>
        </w:rPr>
        <w:footnoteRef/>
      </w:r>
      <w:r>
        <w:t xml:space="preserve"> </w:t>
      </w:r>
      <w:r w:rsidRPr="006F00A4">
        <w:t>Oppilas</w:t>
      </w:r>
      <w:r>
        <w:t xml:space="preserve">- ja opiskelijahuoltolaki </w:t>
      </w:r>
      <w:r w:rsidRPr="00055152">
        <w:t>13 § 4 mom.</w:t>
      </w:r>
    </w:p>
  </w:footnote>
  <w:footnote w:id="42">
    <w:p w:rsidR="00C54209" w:rsidRDefault="00C54209" w:rsidP="00EE473D">
      <w:pPr>
        <w:pStyle w:val="Alaviitteenteksti"/>
      </w:pPr>
      <w:r>
        <w:rPr>
          <w:rStyle w:val="Alaviitteenviite"/>
        </w:rPr>
        <w:footnoteRef/>
      </w:r>
      <w:r>
        <w:t xml:space="preserve"> </w:t>
      </w:r>
      <w:r w:rsidRPr="006F00A4">
        <w:t>Hallituksen esitys eduskunnalle oppilas- ja opiskelijahuoltolaiksi 67/2013</w:t>
      </w:r>
    </w:p>
  </w:footnote>
  <w:footnote w:id="43">
    <w:p w:rsidR="00C54209" w:rsidRDefault="00C54209" w:rsidP="00EE473D">
      <w:pPr>
        <w:pStyle w:val="Alaviitteenteksti"/>
      </w:pPr>
      <w:r>
        <w:rPr>
          <w:rStyle w:val="Alaviitteenviite"/>
        </w:rPr>
        <w:footnoteRef/>
      </w:r>
      <w:r>
        <w:t xml:space="preserve"> </w:t>
      </w:r>
      <w:r w:rsidRPr="006F00A4">
        <w:t>Oppilas</w:t>
      </w:r>
      <w:r>
        <w:t xml:space="preserve">- ja opiskelijahuoltolaki </w:t>
      </w:r>
      <w:r w:rsidRPr="006F00A4">
        <w:t>26 § 1 mom.</w:t>
      </w:r>
      <w:r>
        <w:rPr>
          <w:rFonts w:ascii="Garamond" w:hAnsi="Garamond"/>
          <w:sz w:val="24"/>
          <w:szCs w:val="24"/>
        </w:rPr>
        <w:t xml:space="preserve"> </w:t>
      </w:r>
    </w:p>
  </w:footnote>
  <w:footnote w:id="44">
    <w:p w:rsidR="00C54209" w:rsidRDefault="00C54209" w:rsidP="00B9726D">
      <w:pPr>
        <w:pStyle w:val="Alaviitteenteksti"/>
      </w:pPr>
      <w:r>
        <w:rPr>
          <w:rStyle w:val="Alaviitteenviite"/>
        </w:rPr>
        <w:footnoteRef/>
      </w:r>
      <w:r>
        <w:t xml:space="preserve"> Oppilashuoltolain soveltamisohje. Kuntaliitto 13/2015.</w:t>
      </w:r>
    </w:p>
  </w:footnote>
  <w:footnote w:id="45">
    <w:p w:rsidR="00C54209" w:rsidRDefault="00C54209" w:rsidP="0015657A">
      <w:pPr>
        <w:pStyle w:val="Alaviitteenteksti"/>
        <w:rPr>
          <w:rFonts w:ascii="Garamond" w:hAnsi="Garamond"/>
          <w:sz w:val="24"/>
          <w:szCs w:val="24"/>
        </w:rPr>
      </w:pPr>
      <w:r>
        <w:rPr>
          <w:rStyle w:val="Alaviitemerkit"/>
          <w:rFonts w:eastAsia="Calibri"/>
        </w:rPr>
        <w:footnoteRef/>
      </w:r>
      <w:r>
        <w:t>Oppilas- ja opiskelijahuoltolaki 4 § 1 mom.</w:t>
      </w:r>
      <w:r>
        <w:rPr>
          <w:rFonts w:ascii="Garamond" w:hAnsi="Garamond"/>
          <w:sz w:val="24"/>
          <w:szCs w:val="24"/>
        </w:rPr>
        <w:t xml:space="preserve"> </w:t>
      </w:r>
    </w:p>
  </w:footnote>
  <w:footnote w:id="46">
    <w:p w:rsidR="00C54209" w:rsidRDefault="00C54209" w:rsidP="0015657A">
      <w:pPr>
        <w:pStyle w:val="Alaviitteenteksti"/>
      </w:pPr>
      <w:r>
        <w:rPr>
          <w:rStyle w:val="Alaviitemerkit"/>
          <w:rFonts w:eastAsia="Calibri"/>
        </w:rPr>
        <w:footnoteRef/>
      </w:r>
      <w:r>
        <w:t xml:space="preserve"> Perusopetuslaki </w:t>
      </w:r>
      <w:smartTag w:uri="urn:schemas-microsoft-com:office:smarttags" w:element="metricconverter">
        <w:smartTagPr>
          <w:attr w:name="ProductID" w:val="47 a"/>
        </w:smartTagPr>
        <w:r>
          <w:t>47 a</w:t>
        </w:r>
      </w:smartTag>
      <w:r>
        <w:t xml:space="preserve"> § 1 mom.</w:t>
      </w:r>
      <w:r>
        <w:rPr>
          <w:color w:val="FF0000"/>
        </w:rPr>
        <w:t xml:space="preserve"> </w:t>
      </w:r>
      <w:r>
        <w:t>(1267/2013)</w:t>
      </w:r>
    </w:p>
  </w:footnote>
  <w:footnote w:id="47">
    <w:p w:rsidR="00C54209" w:rsidRDefault="00C54209" w:rsidP="0015657A">
      <w:pPr>
        <w:pStyle w:val="Alaviitteenteksti"/>
      </w:pPr>
      <w:r>
        <w:rPr>
          <w:rStyle w:val="Alaviitemerkit"/>
          <w:rFonts w:eastAsia="Calibri"/>
        </w:rPr>
        <w:footnoteRef/>
      </w:r>
      <w:r>
        <w:t xml:space="preserve"> Perusopetuslaki 29 § 1 mom. (1267/2013)</w:t>
      </w:r>
    </w:p>
  </w:footnote>
  <w:footnote w:id="48">
    <w:p w:rsidR="00C54209" w:rsidRDefault="00C54209" w:rsidP="0015657A">
      <w:pPr>
        <w:pStyle w:val="Alaviitteenteksti"/>
      </w:pPr>
      <w:r>
        <w:rPr>
          <w:rStyle w:val="Alaviitemerkit"/>
          <w:rFonts w:eastAsia="Calibri"/>
        </w:rPr>
        <w:footnoteRef/>
      </w:r>
      <w:r>
        <w:t xml:space="preserve"> Perusopetuslaki 29 § 4 ja 5 mom. (1267/2013 </w:t>
      </w:r>
    </w:p>
  </w:footnote>
  <w:footnote w:id="49">
    <w:p w:rsidR="00C54209" w:rsidRDefault="00C54209" w:rsidP="0015657A">
      <w:pPr>
        <w:pStyle w:val="Alaviitteenteksti"/>
      </w:pPr>
      <w:r>
        <w:rPr>
          <w:rStyle w:val="Alaviitemerkit"/>
          <w:rFonts w:eastAsia="Calibri"/>
        </w:rPr>
        <w:footnoteRef/>
      </w:r>
      <w:r>
        <w:t xml:space="preserve"> Oppilas- ja opiskelijahuoltolaki 13 § 2 mom. 4-kohta ja perusopetuslaki 29 § 3 ja 7 mom. (1267/2013)</w:t>
      </w:r>
    </w:p>
  </w:footnote>
  <w:footnote w:id="50">
    <w:p w:rsidR="00C54209" w:rsidRDefault="00C54209" w:rsidP="0015657A">
      <w:pPr>
        <w:pStyle w:val="Alaviitteenteksti"/>
      </w:pPr>
      <w:r>
        <w:rPr>
          <w:rStyle w:val="Alaviitemerkit"/>
          <w:rFonts w:eastAsia="Calibri"/>
        </w:rPr>
        <w:footnoteRef/>
      </w:r>
      <w:r>
        <w:t xml:space="preserve"> Terveydenhuoltolaki (1326/2010) 16 § 2 mom. ja</w:t>
      </w:r>
      <w:r>
        <w:rPr>
          <w:color w:val="FF0000"/>
        </w:rPr>
        <w:t xml:space="preserve"> </w:t>
      </w:r>
      <w:r>
        <w:t xml:space="preserve">valtioneuvoston asetus neuvolatoiminnasta, koulu- ja opiskeluterveydenhuollosta sekä lasten ja nuorten ehkäisevästä suun terveydenhuollosta (338/2011) 12 § </w:t>
      </w:r>
    </w:p>
  </w:footnote>
  <w:footnote w:id="51">
    <w:p w:rsidR="00C54209" w:rsidRDefault="00C54209" w:rsidP="00D303F4">
      <w:pPr>
        <w:pStyle w:val="Alaviitteenteksti"/>
      </w:pPr>
      <w:r>
        <w:rPr>
          <w:rStyle w:val="Alaviitemerkit"/>
          <w:rFonts w:eastAsia="Calibri"/>
        </w:rPr>
        <w:footnoteRef/>
      </w:r>
      <w:r>
        <w:t>Oppilas- ja opiskelijahuoltolaki 4§</w:t>
      </w:r>
    </w:p>
  </w:footnote>
  <w:footnote w:id="52">
    <w:p w:rsidR="00C54209" w:rsidRDefault="00C54209" w:rsidP="00502D30">
      <w:pPr>
        <w:pStyle w:val="Alaviitteenteksti"/>
      </w:pPr>
      <w:r>
        <w:rPr>
          <w:rStyle w:val="Alaviitteenviite"/>
        </w:rPr>
        <w:footnoteRef/>
      </w:r>
      <w:r>
        <w:t xml:space="preserve"> Hietanen-Peltola ym. (2015). Terveellinen, turvallinen ja hyvinvoiva oppilaitos, 32.</w:t>
      </w:r>
    </w:p>
  </w:footnote>
  <w:footnote w:id="53">
    <w:p w:rsidR="00C54209" w:rsidRDefault="00C54209" w:rsidP="009F7D0A">
      <w:pPr>
        <w:pStyle w:val="Alaviitteenteksti"/>
      </w:pPr>
      <w:r>
        <w:rPr>
          <w:rStyle w:val="Alaviitteenviite"/>
        </w:rPr>
        <w:footnoteRef/>
      </w:r>
      <w:r>
        <w:t xml:space="preserve"> </w:t>
      </w:r>
      <w:r w:rsidRPr="00547D0E">
        <w:t>http://www.oph.fi/koulutus_ja_tutkinnot/perusopetus/tyoajat_ja_toimintakulttuuri</w:t>
      </w:r>
      <w:r>
        <w:t>, 15.6.2017</w:t>
      </w:r>
    </w:p>
  </w:footnote>
  <w:footnote w:id="54">
    <w:p w:rsidR="00C54209" w:rsidRDefault="00C54209" w:rsidP="00DB63C5">
      <w:pPr>
        <w:pStyle w:val="Alaviitteenteksti"/>
      </w:pPr>
      <w:r>
        <w:rPr>
          <w:rStyle w:val="Alaviitteenviite"/>
        </w:rPr>
        <w:footnoteRef/>
      </w:r>
      <w:r>
        <w:t xml:space="preserve"> Terveydenhuoltolaki 1326/2010.</w:t>
      </w:r>
    </w:p>
  </w:footnote>
  <w:footnote w:id="55">
    <w:p w:rsidR="00C54209" w:rsidRDefault="00C54209" w:rsidP="00B9726D">
      <w:pPr>
        <w:pStyle w:val="Alaviitteenteksti"/>
      </w:pPr>
      <w:r>
        <w:rPr>
          <w:rStyle w:val="Alaviitteenviite"/>
        </w:rPr>
        <w:footnoteRef/>
      </w:r>
      <w:r>
        <w:t xml:space="preserve"> Hietanen-Peltola ym. (2015). Terveellinen, turvallinen ja hyvinvoiva oppilaitos, 9-14.</w:t>
      </w:r>
    </w:p>
  </w:footnote>
  <w:footnote w:id="56">
    <w:p w:rsidR="00C54209" w:rsidRDefault="00C54209" w:rsidP="0015657A">
      <w:pPr>
        <w:pStyle w:val="Alaviitteenteksti"/>
      </w:pPr>
      <w:r>
        <w:rPr>
          <w:rStyle w:val="Alaviitemerkit"/>
          <w:rFonts w:eastAsia="Calibri"/>
        </w:rPr>
        <w:footnoteRef/>
      </w:r>
      <w:r>
        <w:t xml:space="preserve"> YK:n lasten oikeuksien yleissopimus</w:t>
      </w:r>
    </w:p>
  </w:footnote>
  <w:footnote w:id="57">
    <w:p w:rsidR="00C54209" w:rsidRDefault="00C54209" w:rsidP="00314C4A">
      <w:pPr>
        <w:pStyle w:val="Alaviitteenteksti"/>
      </w:pPr>
      <w:r>
        <w:rPr>
          <w:rStyle w:val="Alaviitteenviite"/>
        </w:rPr>
        <w:footnoteRef/>
      </w:r>
      <w:r>
        <w:t xml:space="preserve"> </w:t>
      </w:r>
      <w:r w:rsidRPr="006F00A4">
        <w:t>Oppilas- ja opiskelijahuoltolaki 5 § 1 mom.</w:t>
      </w:r>
    </w:p>
  </w:footnote>
  <w:footnote w:id="58">
    <w:p w:rsidR="00C54209" w:rsidRDefault="00C54209" w:rsidP="00314C4A">
      <w:pPr>
        <w:pStyle w:val="Alaviitteenteksti"/>
      </w:pPr>
      <w:r>
        <w:rPr>
          <w:rStyle w:val="Alaviitteenviite"/>
        </w:rPr>
        <w:footnoteRef/>
      </w:r>
      <w:r>
        <w:t xml:space="preserve"> Eduskunnan sivistysvaliokunnan mietintö 14/2013 vp.</w:t>
      </w:r>
    </w:p>
  </w:footnote>
  <w:footnote w:id="59">
    <w:p w:rsidR="00C54209" w:rsidRDefault="00C54209" w:rsidP="00314C4A">
      <w:pPr>
        <w:pStyle w:val="Alaviitteenteksti"/>
      </w:pPr>
      <w:r>
        <w:rPr>
          <w:rStyle w:val="Alaviitteenviite"/>
        </w:rPr>
        <w:footnoteRef/>
      </w:r>
      <w:r>
        <w:t xml:space="preserve"> </w:t>
      </w:r>
      <w:r w:rsidRPr="006F00A4">
        <w:t>Oppilas</w:t>
      </w:r>
      <w:r>
        <w:t xml:space="preserve">- ja opiskelijahuoltolaki </w:t>
      </w:r>
      <w:r w:rsidRPr="006F00A4">
        <w:t>18 § 1 mom.</w:t>
      </w:r>
    </w:p>
  </w:footnote>
  <w:footnote w:id="60">
    <w:p w:rsidR="00C54209" w:rsidRDefault="00C54209" w:rsidP="00314C4A">
      <w:pPr>
        <w:pStyle w:val="Alaviitteenteksti"/>
      </w:pPr>
      <w:r>
        <w:rPr>
          <w:rStyle w:val="Alaviitteenviite"/>
        </w:rPr>
        <w:footnoteRef/>
      </w:r>
      <w:r>
        <w:t xml:space="preserve"> </w:t>
      </w:r>
      <w:r w:rsidRPr="006F00A4">
        <w:t>Oppilas</w:t>
      </w:r>
      <w:r>
        <w:t xml:space="preserve">- ja opiskelijahuoltolaki </w:t>
      </w:r>
      <w:r w:rsidRPr="006F00A4">
        <w:t>19 § 1 ja 2 mom.</w:t>
      </w:r>
    </w:p>
  </w:footnote>
  <w:footnote w:id="61">
    <w:p w:rsidR="00C54209" w:rsidRDefault="00C54209" w:rsidP="00314C4A">
      <w:pPr>
        <w:pStyle w:val="Alaviitteenteksti"/>
      </w:pPr>
      <w:r>
        <w:rPr>
          <w:rStyle w:val="Alaviitteenviite"/>
        </w:rPr>
        <w:footnoteRef/>
      </w:r>
      <w:r>
        <w:t xml:space="preserve"> </w:t>
      </w:r>
      <w:r w:rsidRPr="006F00A4">
        <w:t>Oppilas</w:t>
      </w:r>
      <w:r>
        <w:t xml:space="preserve">- ja opiskelijahuoltolaki </w:t>
      </w:r>
      <w:r w:rsidRPr="006F00A4">
        <w:t>19 § 3 mom.</w:t>
      </w:r>
      <w:r w:rsidRPr="00D53670">
        <w:t xml:space="preserve"> ja laki viranomaisen toiminnan julkisuudesta (621/1999) 26 § 3 mom.</w:t>
      </w:r>
    </w:p>
  </w:footnote>
  <w:footnote w:id="62">
    <w:p w:rsidR="00C54209" w:rsidRDefault="00C54209" w:rsidP="00314C4A">
      <w:pPr>
        <w:pStyle w:val="Alaviitteenteksti"/>
      </w:pPr>
      <w:r>
        <w:rPr>
          <w:rStyle w:val="Alaviitteenviite"/>
        </w:rPr>
        <w:footnoteRef/>
      </w:r>
      <w:r>
        <w:t xml:space="preserve"> </w:t>
      </w:r>
      <w:r w:rsidRPr="006F00A4">
        <w:t>Oppilas- ja opiskelijahuoltolaki 5 § 2 mom.</w:t>
      </w:r>
      <w:r w:rsidRPr="00690586">
        <w:rPr>
          <w:rFonts w:ascii="Garamond" w:hAnsi="Garamond"/>
          <w:sz w:val="24"/>
          <w:szCs w:val="24"/>
        </w:rPr>
        <w:t xml:space="preserve"> </w:t>
      </w:r>
      <w:r>
        <w:rPr>
          <w:rFonts w:ascii="Garamond" w:hAnsi="Garamond"/>
          <w:sz w:val="24"/>
          <w:szCs w:val="24"/>
        </w:rPr>
        <w:t xml:space="preserve">ja </w:t>
      </w:r>
      <w:r w:rsidRPr="006F00A4">
        <w:t xml:space="preserve">20 § </w:t>
      </w:r>
      <w:r>
        <w:t xml:space="preserve">1, </w:t>
      </w:r>
      <w:r w:rsidRPr="006F00A4">
        <w:t xml:space="preserve">3 </w:t>
      </w:r>
      <w:r>
        <w:t xml:space="preserve">ja 4 </w:t>
      </w:r>
      <w:r w:rsidRPr="006F00A4">
        <w:t>mom.</w:t>
      </w:r>
    </w:p>
  </w:footnote>
  <w:footnote w:id="63">
    <w:p w:rsidR="00C54209" w:rsidRDefault="00C54209" w:rsidP="00314C4A">
      <w:pPr>
        <w:pStyle w:val="Alaviitteenteksti"/>
      </w:pPr>
      <w:r>
        <w:rPr>
          <w:rStyle w:val="Alaviitteenviite"/>
        </w:rPr>
        <w:footnoteRef/>
      </w:r>
      <w:r>
        <w:t xml:space="preserve"> </w:t>
      </w:r>
      <w:r w:rsidRPr="006F00A4">
        <w:t>Oppilas- ja opiskel</w:t>
      </w:r>
      <w:r>
        <w:t>ijahuoltolaki 20 § 5</w:t>
      </w:r>
      <w:r w:rsidRPr="006F00A4">
        <w:t xml:space="preserve"> mom.</w:t>
      </w:r>
    </w:p>
  </w:footnote>
  <w:footnote w:id="64">
    <w:p w:rsidR="00C54209" w:rsidRDefault="00C54209" w:rsidP="00314C4A">
      <w:pPr>
        <w:pStyle w:val="Alaviitteenteksti"/>
      </w:pPr>
      <w:r>
        <w:rPr>
          <w:rStyle w:val="Alaviitteenviite"/>
        </w:rPr>
        <w:footnoteRef/>
      </w:r>
      <w:r>
        <w:t xml:space="preserve"> </w:t>
      </w:r>
      <w:r w:rsidRPr="006F00A4">
        <w:t>Oppilas</w:t>
      </w:r>
      <w:r>
        <w:t xml:space="preserve">- ja opiskelijahuoltolaki 21 § 1 mom. ja </w:t>
      </w:r>
      <w:r w:rsidRPr="006F00A4">
        <w:t>22 § 1 mom</w:t>
      </w:r>
      <w:r>
        <w:rPr>
          <w:rFonts w:ascii="Garamond" w:hAnsi="Garamond"/>
          <w:sz w:val="24"/>
          <w:szCs w:val="24"/>
        </w:rPr>
        <w:t>.</w:t>
      </w:r>
    </w:p>
  </w:footnote>
  <w:footnote w:id="65">
    <w:p w:rsidR="00C54209" w:rsidRDefault="00C54209" w:rsidP="00314C4A">
      <w:pPr>
        <w:pStyle w:val="Alaviitteenteksti"/>
      </w:pPr>
      <w:r>
        <w:rPr>
          <w:rStyle w:val="Alaviitteenviite"/>
        </w:rPr>
        <w:footnoteRef/>
      </w:r>
      <w:r>
        <w:t xml:space="preserve"> </w:t>
      </w:r>
      <w:r w:rsidRPr="006F00A4">
        <w:t>Oppilas</w:t>
      </w:r>
      <w:r>
        <w:t>- ja opiskelijahuoltolaki 20 § 2 mom., l</w:t>
      </w:r>
      <w:r w:rsidRPr="006F00A4">
        <w:t>aki potilaan asemasta ja oikeuksista (785/1992) 12 §</w:t>
      </w:r>
      <w:r>
        <w:t xml:space="preserve"> ja l</w:t>
      </w:r>
      <w:r w:rsidRPr="006F00A4">
        <w:t>aki sosiaalihuollon asiakkaan asemasta ja oikeuksista (812/2000)</w:t>
      </w:r>
      <w:r>
        <w:t xml:space="preserve"> </w:t>
      </w:r>
    </w:p>
  </w:footnote>
  <w:footnote w:id="66">
    <w:p w:rsidR="00C54209" w:rsidRDefault="00C54209" w:rsidP="00314C4A">
      <w:pPr>
        <w:pStyle w:val="Alaviitteenteksti"/>
      </w:pPr>
      <w:r>
        <w:rPr>
          <w:rStyle w:val="Alaviitteenviite"/>
        </w:rPr>
        <w:footnoteRef/>
      </w:r>
      <w:r>
        <w:t xml:space="preserve"> </w:t>
      </w:r>
      <w:r w:rsidRPr="006F00A4">
        <w:t>Oppilas</w:t>
      </w:r>
      <w:r>
        <w:t xml:space="preserve">- ja opiskelijahuoltolaki </w:t>
      </w:r>
      <w:r w:rsidRPr="006F00A4">
        <w:t>23 § 2 mom.</w:t>
      </w:r>
      <w:r>
        <w:rPr>
          <w:rFonts w:ascii="Garamond" w:hAnsi="Garamond"/>
          <w:sz w:val="24"/>
          <w:szCs w:val="24"/>
        </w:rPr>
        <w:t xml:space="preserve"> </w:t>
      </w:r>
    </w:p>
  </w:footnote>
  <w:footnote w:id="67">
    <w:p w:rsidR="00C54209" w:rsidRDefault="00C54209" w:rsidP="00314C4A">
      <w:pPr>
        <w:pStyle w:val="Alaviitteenteksti"/>
      </w:pPr>
      <w:r>
        <w:rPr>
          <w:rStyle w:val="Alaviitteenviite"/>
        </w:rPr>
        <w:footnoteRef/>
      </w:r>
      <w:r>
        <w:t xml:space="preserve"> Perusopetuslaki</w:t>
      </w:r>
      <w:r w:rsidRPr="006F00A4">
        <w:t xml:space="preserve"> 40 § 2 mom.</w:t>
      </w:r>
      <w:r>
        <w:t xml:space="preserve"> (1288/2013)</w:t>
      </w:r>
    </w:p>
  </w:footnote>
  <w:footnote w:id="68">
    <w:p w:rsidR="00C54209" w:rsidRDefault="00C54209" w:rsidP="00314C4A">
      <w:pPr>
        <w:pStyle w:val="Alaviitteenteksti"/>
      </w:pPr>
      <w:r>
        <w:rPr>
          <w:rStyle w:val="Alaviitteenviite"/>
        </w:rPr>
        <w:footnoteRef/>
      </w:r>
      <w:r>
        <w:t xml:space="preserve"> </w:t>
      </w:r>
      <w:r w:rsidRPr="006F00A4">
        <w:t>Oppilas</w:t>
      </w:r>
      <w:r>
        <w:t xml:space="preserve">- ja opiskelijahuoltolaki </w:t>
      </w:r>
      <w:r w:rsidRPr="006F00A4">
        <w:t>23 § 3 mom.</w:t>
      </w:r>
    </w:p>
  </w:footnote>
  <w:footnote w:id="69">
    <w:p w:rsidR="00C54209" w:rsidRDefault="00C54209" w:rsidP="00314C4A">
      <w:pPr>
        <w:pStyle w:val="Alaviitteenteksti"/>
      </w:pPr>
      <w:r>
        <w:rPr>
          <w:rStyle w:val="Alaviitteenviite"/>
        </w:rPr>
        <w:footnoteRef/>
      </w:r>
      <w:r>
        <w:t xml:space="preserve"> Perusopetuslaki 1288/2013 40 § 4 mom.</w:t>
      </w:r>
    </w:p>
  </w:footnote>
  <w:footnote w:id="70">
    <w:p w:rsidR="00C54209" w:rsidRPr="00C5525A" w:rsidRDefault="00C54209" w:rsidP="004E1BB8">
      <w:pPr>
        <w:jc w:val="both"/>
        <w:rPr>
          <w:rFonts w:eastAsia="Calibri"/>
          <w:i/>
          <w:sz w:val="20"/>
          <w:szCs w:val="20"/>
        </w:rPr>
      </w:pPr>
      <w:r w:rsidRPr="00C5525A">
        <w:rPr>
          <w:rStyle w:val="Alaviitteenviite"/>
          <w:i/>
        </w:rPr>
        <w:footnoteRef/>
      </w:r>
      <w:r w:rsidRPr="00C5525A">
        <w:rPr>
          <w:i/>
        </w:rPr>
        <w:t xml:space="preserve"> </w:t>
      </w:r>
      <w:r w:rsidRPr="00C5525A">
        <w:rPr>
          <w:rFonts w:eastAsia="Calibri"/>
          <w:sz w:val="20"/>
          <w:szCs w:val="20"/>
        </w:rPr>
        <w:t>Kuntaliitto, oppilashuollon sovel</w:t>
      </w:r>
      <w:r>
        <w:rPr>
          <w:rFonts w:eastAsia="Calibri"/>
          <w:sz w:val="20"/>
          <w:szCs w:val="20"/>
        </w:rPr>
        <w:t>tamisohje 13/2015</w:t>
      </w:r>
    </w:p>
    <w:p w:rsidR="00C54209" w:rsidRDefault="00C54209" w:rsidP="004E1BB8">
      <w:pPr>
        <w:pStyle w:val="Alaviitteenteksti"/>
      </w:pPr>
    </w:p>
  </w:footnote>
  <w:footnote w:id="71">
    <w:p w:rsidR="00C54209" w:rsidRPr="00C5525A" w:rsidRDefault="00C54209" w:rsidP="00A81EA7">
      <w:pPr>
        <w:spacing w:before="100" w:beforeAutospacing="1" w:after="100" w:afterAutospacing="1" w:line="240" w:lineRule="auto"/>
        <w:ind w:left="360"/>
        <w:jc w:val="both"/>
        <w:rPr>
          <w:sz w:val="20"/>
          <w:szCs w:val="20"/>
        </w:rPr>
      </w:pPr>
      <w:r>
        <w:rPr>
          <w:rStyle w:val="Alaviitteenviite"/>
        </w:rPr>
        <w:footnoteRef/>
      </w:r>
      <w:r>
        <w:t xml:space="preserve"> </w:t>
      </w:r>
      <w:r w:rsidRPr="00C5525A">
        <w:rPr>
          <w:sz w:val="20"/>
          <w:szCs w:val="20"/>
        </w:rPr>
        <w:t>Valtioneuvoston asetus neuvolatoiminnasta, koulu- ja opiskeluterveydenhuollosta sekä lasten ja nuorten ehkäisevästä suun te</w:t>
      </w:r>
      <w:r>
        <w:rPr>
          <w:sz w:val="20"/>
          <w:szCs w:val="20"/>
        </w:rPr>
        <w:t>rveydenhuollosta 338/2011 13 §.</w:t>
      </w:r>
    </w:p>
    <w:p w:rsidR="00C54209" w:rsidRDefault="00C54209">
      <w:pPr>
        <w:pStyle w:val="Alaviitteenteksti"/>
      </w:pPr>
    </w:p>
  </w:footnote>
  <w:footnote w:id="72">
    <w:p w:rsidR="00C54209" w:rsidRPr="00A81EA7" w:rsidRDefault="00C54209" w:rsidP="00F77996">
      <w:pPr>
        <w:spacing w:after="0" w:line="240" w:lineRule="auto"/>
        <w:rPr>
          <w:i/>
          <w:sz w:val="20"/>
          <w:szCs w:val="20"/>
        </w:rPr>
      </w:pPr>
      <w:r w:rsidRPr="003E7649">
        <w:rPr>
          <w:rStyle w:val="Alaviitteenviite"/>
          <w:rFonts w:ascii="Times New Roman" w:hAnsi="Times New Roman"/>
          <w:sz w:val="20"/>
          <w:szCs w:val="20"/>
        </w:rPr>
        <w:footnoteRef/>
      </w:r>
      <w:r w:rsidRPr="003E7649">
        <w:rPr>
          <w:rFonts w:ascii="Times New Roman" w:hAnsi="Times New Roman"/>
          <w:sz w:val="20"/>
          <w:szCs w:val="20"/>
        </w:rPr>
        <w:t xml:space="preserve"> </w:t>
      </w:r>
      <w:r w:rsidRPr="00A81EA7">
        <w:rPr>
          <w:sz w:val="20"/>
          <w:szCs w:val="20"/>
        </w:rPr>
        <w:t>Oppilas- ja opiskelijahuoltolaki 9§</w:t>
      </w:r>
    </w:p>
  </w:footnote>
  <w:footnote w:id="73">
    <w:p w:rsidR="00C54209" w:rsidRPr="00A81EA7" w:rsidRDefault="00C54209" w:rsidP="00F77996">
      <w:pPr>
        <w:pStyle w:val="Alaviitteenteksti"/>
      </w:pPr>
      <w:r w:rsidRPr="00A81EA7">
        <w:rPr>
          <w:rStyle w:val="Alaviitteenviite"/>
        </w:rPr>
        <w:footnoteRef/>
      </w:r>
      <w:r w:rsidRPr="00A81EA7">
        <w:t xml:space="preserve"> Oppilas- ja </w:t>
      </w:r>
      <w:proofErr w:type="gramStart"/>
      <w:r w:rsidRPr="00A81EA7">
        <w:t>opiskelijahuoltolaki</w:t>
      </w:r>
      <w:r>
        <w:t xml:space="preserve"> </w:t>
      </w:r>
      <w:r w:rsidRPr="00A81EA7">
        <w:t xml:space="preserve"> 7</w:t>
      </w:r>
      <w:proofErr w:type="gramEnd"/>
      <w:r w:rsidRPr="00A81EA7">
        <w:t>§</w:t>
      </w:r>
    </w:p>
  </w:footnote>
  <w:footnote w:id="74">
    <w:p w:rsidR="00C54209" w:rsidRPr="00A81EA7" w:rsidRDefault="00C54209" w:rsidP="00F77996">
      <w:pPr>
        <w:spacing w:after="0" w:line="240" w:lineRule="auto"/>
        <w:rPr>
          <w:sz w:val="20"/>
          <w:szCs w:val="20"/>
        </w:rPr>
      </w:pPr>
      <w:r w:rsidRPr="00A81EA7">
        <w:rPr>
          <w:rStyle w:val="Alaviitteenviite"/>
          <w:sz w:val="20"/>
          <w:szCs w:val="20"/>
        </w:rPr>
        <w:footnoteRef/>
      </w:r>
      <w:r w:rsidRPr="00A81EA7">
        <w:rPr>
          <w:sz w:val="20"/>
          <w:szCs w:val="20"/>
        </w:rPr>
        <w:t xml:space="preserve"> Laitinen (2015)</w:t>
      </w:r>
      <w:r>
        <w:rPr>
          <w:sz w:val="20"/>
          <w:szCs w:val="20"/>
        </w:rPr>
        <w:t>.</w:t>
      </w:r>
      <w:r w:rsidRPr="00A81EA7">
        <w:rPr>
          <w:sz w:val="20"/>
          <w:szCs w:val="20"/>
        </w:rPr>
        <w:t xml:space="preserve"> Terveellinen, turvallinen ja hyvinvoiva oppilaitos, 77</w:t>
      </w:r>
      <w:r>
        <w:rPr>
          <w:sz w:val="20"/>
          <w:szCs w:val="20"/>
        </w:rPr>
        <w:t>.</w:t>
      </w:r>
    </w:p>
  </w:footnote>
  <w:footnote w:id="75">
    <w:p w:rsidR="00C54209" w:rsidRDefault="00C54209">
      <w:pPr>
        <w:pStyle w:val="Alaviitteenteksti"/>
      </w:pPr>
      <w:r>
        <w:rPr>
          <w:rStyle w:val="Alaviitteenviite"/>
        </w:rPr>
        <w:footnoteRef/>
      </w:r>
      <w:r>
        <w:t xml:space="preserve"> Oppilas ja opiskelijahuoltolaki 15§</w:t>
      </w:r>
    </w:p>
  </w:footnote>
  <w:footnote w:id="76">
    <w:p w:rsidR="00C54209" w:rsidRPr="003E7649" w:rsidRDefault="00C54209">
      <w:pPr>
        <w:pStyle w:val="Alaviitteenteksti"/>
        <w:rPr>
          <w:rFonts w:ascii="Times New Roman" w:hAnsi="Times New Roman"/>
        </w:rPr>
      </w:pPr>
      <w:r w:rsidRPr="003E7649">
        <w:rPr>
          <w:rStyle w:val="Alaviitteenviite"/>
          <w:rFonts w:ascii="Times New Roman" w:hAnsi="Times New Roman"/>
        </w:rPr>
        <w:footnoteRef/>
      </w:r>
      <w:r w:rsidRPr="003E7649">
        <w:rPr>
          <w:rFonts w:ascii="Times New Roman" w:hAnsi="Times New Roman"/>
        </w:rPr>
        <w:t xml:space="preserve"> </w:t>
      </w:r>
      <w:proofErr w:type="spellStart"/>
      <w:r w:rsidRPr="00F05DD8">
        <w:t>Oulaisten</w:t>
      </w:r>
      <w:proofErr w:type="spellEnd"/>
      <w:r w:rsidRPr="00F05DD8">
        <w:t xml:space="preserve"> HJK §135/2015 ja KHALL §357/2015</w:t>
      </w:r>
    </w:p>
  </w:footnote>
  <w:footnote w:id="77">
    <w:p w:rsidR="00C54209" w:rsidRPr="00A81EA7" w:rsidRDefault="00C54209" w:rsidP="00A81EA7">
      <w:pPr>
        <w:spacing w:after="0" w:line="240" w:lineRule="auto"/>
        <w:rPr>
          <w:i/>
          <w:sz w:val="24"/>
          <w:szCs w:val="24"/>
        </w:rPr>
      </w:pPr>
      <w:r>
        <w:rPr>
          <w:rStyle w:val="Alaviitteenviite"/>
        </w:rPr>
        <w:footnoteRef/>
      </w:r>
      <w:r>
        <w:t xml:space="preserve"> </w:t>
      </w:r>
      <w:r w:rsidRPr="007E6279">
        <w:rPr>
          <w:sz w:val="20"/>
          <w:szCs w:val="20"/>
        </w:rPr>
        <w:t>Oppilas- ja opiskelijahuoltolaki 4§</w:t>
      </w:r>
      <w:r>
        <w:rPr>
          <w:sz w:val="20"/>
          <w:szCs w:val="20"/>
        </w:rPr>
        <w:t>.</w:t>
      </w:r>
    </w:p>
  </w:footnote>
  <w:footnote w:id="78">
    <w:p w:rsidR="00C54209" w:rsidRPr="00A81EA7" w:rsidRDefault="00C54209">
      <w:pPr>
        <w:pStyle w:val="Alaviitteenteksti"/>
      </w:pPr>
      <w:r>
        <w:rPr>
          <w:rStyle w:val="Alaviitteenviite"/>
        </w:rPr>
        <w:footnoteRef/>
      </w:r>
      <w:r w:rsidRPr="003E7649">
        <w:t xml:space="preserve"> </w:t>
      </w:r>
      <w:r>
        <w:t>Laitinen (2015).</w:t>
      </w:r>
      <w:r w:rsidRPr="00A81EA7">
        <w:t xml:space="preserve"> Teoksessa terveellinen, turvallinen ja hyvinvoiva oppilaitos</w:t>
      </w:r>
      <w:r>
        <w:t>, 78.</w:t>
      </w:r>
    </w:p>
  </w:footnote>
  <w:footnote w:id="79">
    <w:p w:rsidR="00C54209" w:rsidRPr="006315C9" w:rsidRDefault="00C54209">
      <w:pPr>
        <w:pStyle w:val="Alaviitteenteksti"/>
      </w:pPr>
      <w:r>
        <w:rPr>
          <w:rStyle w:val="Alaviitteenviite"/>
        </w:rPr>
        <w:footnoteRef/>
      </w:r>
      <w:r>
        <w:t xml:space="preserve"> </w:t>
      </w:r>
      <w:r w:rsidRPr="00A81EA7">
        <w:t>Oppilas</w:t>
      </w:r>
      <w:r>
        <w:t>- ja opiskelija</w:t>
      </w:r>
      <w:r w:rsidRPr="00A81EA7">
        <w:t>huoltolaki 5§</w:t>
      </w:r>
    </w:p>
  </w:footnote>
  <w:footnote w:id="80">
    <w:p w:rsidR="00C54209" w:rsidRPr="00A81EA7" w:rsidRDefault="00C54209">
      <w:pPr>
        <w:pStyle w:val="Alaviitteenteksti"/>
      </w:pPr>
      <w:r>
        <w:rPr>
          <w:rStyle w:val="Alaviitteenviite"/>
        </w:rPr>
        <w:footnoteRef/>
      </w:r>
      <w:r>
        <w:t xml:space="preserve"> Oppilas- ja opiskelijahuoltolaki </w:t>
      </w:r>
      <w:r w:rsidRPr="00A81EA7">
        <w:t>18§</w:t>
      </w:r>
    </w:p>
  </w:footnote>
  <w:footnote w:id="81">
    <w:p w:rsidR="00C54209" w:rsidRPr="00A81EA7" w:rsidRDefault="00C54209">
      <w:pPr>
        <w:pStyle w:val="Alaviitteenteksti"/>
      </w:pPr>
      <w:r>
        <w:rPr>
          <w:rStyle w:val="Alaviitteenviite"/>
        </w:rPr>
        <w:footnoteRef/>
      </w:r>
      <w:r>
        <w:t xml:space="preserve"> Laitinen (2015)</w:t>
      </w:r>
      <w:r w:rsidRPr="00A81EA7">
        <w:t xml:space="preserve"> Teoksessa terveellinen turvallinen ja hyvinvoiva oppilaitos</w:t>
      </w:r>
      <w:r>
        <w:t>, 78.</w:t>
      </w:r>
    </w:p>
  </w:footnote>
  <w:footnote w:id="82">
    <w:p w:rsidR="00C54209" w:rsidRPr="00A81EA7" w:rsidRDefault="00C54209">
      <w:pPr>
        <w:pStyle w:val="Alaviitteenteksti"/>
      </w:pPr>
      <w:r w:rsidRPr="00A81EA7">
        <w:rPr>
          <w:rStyle w:val="Alaviitteenviite"/>
        </w:rPr>
        <w:footnoteRef/>
      </w:r>
      <w:r>
        <w:t xml:space="preserve"> </w:t>
      </w:r>
      <w:proofErr w:type="spellStart"/>
      <w:r>
        <w:t>Oulaisten</w:t>
      </w:r>
      <w:proofErr w:type="spellEnd"/>
      <w:r>
        <w:t xml:space="preserve"> s</w:t>
      </w:r>
      <w:r w:rsidRPr="00A81EA7">
        <w:t>ivistyslautakunta 26.2.2015 §17</w:t>
      </w:r>
    </w:p>
  </w:footnote>
  <w:footnote w:id="83">
    <w:p w:rsidR="00C54209" w:rsidRDefault="00C54209">
      <w:pPr>
        <w:pStyle w:val="Alaviitteenteksti"/>
      </w:pPr>
      <w:r>
        <w:rPr>
          <w:rStyle w:val="Alaviitteenviite"/>
        </w:rPr>
        <w:footnoteRef/>
      </w:r>
      <w:r>
        <w:t xml:space="preserve"> </w:t>
      </w:r>
      <w:hyperlink r:id="rId1" w:history="1">
        <w:r w:rsidR="00435D96" w:rsidRPr="004B1839">
          <w:rPr>
            <w:rStyle w:val="Hyperlinkki"/>
          </w:rPr>
          <w:t>http://www.oph.fi/koulutus_ja_tutkinnot/perusopetus/hyvinvointi_ja_turvallisuus/kouluruokailu/kotiväki. 15.6.2017</w:t>
        </w:r>
      </w:hyperlink>
      <w:r>
        <w:t>.</w:t>
      </w:r>
    </w:p>
    <w:p w:rsidR="00435D96" w:rsidRDefault="00435D96">
      <w:pPr>
        <w:pStyle w:val="Alaviitteenteksti"/>
      </w:pPr>
      <w:r>
        <w:rPr>
          <w:rStyle w:val="Alaviitteenviite"/>
        </w:rPr>
        <w:footnoteRef/>
      </w:r>
      <w:r>
        <w:t xml:space="preserve"> Valtioneuvoston asetus nuorille työntekijöille erityisen haitallisista ja vaarallisista töistä 475/2006 7§</w:t>
      </w:r>
    </w:p>
  </w:footnote>
  <w:footnote w:id="84">
    <w:p w:rsidR="00C54209" w:rsidRDefault="00C54209">
      <w:pPr>
        <w:pStyle w:val="Alaviitteenteksti"/>
      </w:pPr>
    </w:p>
  </w:footnote>
  <w:footnote w:id="85">
    <w:p w:rsidR="00C54209" w:rsidRDefault="00C54209">
      <w:pPr>
        <w:pStyle w:val="Alaviitteenteksti"/>
      </w:pPr>
      <w:r>
        <w:rPr>
          <w:rStyle w:val="Alaviitteenviite"/>
        </w:rPr>
        <w:footnoteRef/>
      </w:r>
      <w:r>
        <w:t xml:space="preserve"> Tupakkalaki 549/2016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09" w:rsidRDefault="00C54209" w:rsidP="00FF2F2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C54209" w:rsidRDefault="00C54209" w:rsidP="00313793">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09" w:rsidRDefault="00C54209">
    <w:pPr>
      <w:pStyle w:val="Yltunniste"/>
      <w:jc w:val="right"/>
    </w:pPr>
    <w:r>
      <w:fldChar w:fldCharType="begin"/>
    </w:r>
    <w:r>
      <w:instrText>PAGE   \* MERGEFORMAT</w:instrText>
    </w:r>
    <w:r>
      <w:fldChar w:fldCharType="separate"/>
    </w:r>
    <w:r w:rsidR="005E5F64">
      <w:rPr>
        <w:noProof/>
      </w:rPr>
      <w:t>22</w:t>
    </w:r>
    <w:r>
      <w:fldChar w:fldCharType="end"/>
    </w:r>
  </w:p>
  <w:p w:rsidR="00C54209" w:rsidRDefault="00C54209" w:rsidP="00313793">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09" w:rsidRDefault="00C54209">
    <w:pPr>
      <w:pStyle w:val="Yltunniste"/>
      <w:jc w:val="right"/>
    </w:pPr>
  </w:p>
  <w:p w:rsidR="00C54209" w:rsidRDefault="00C5420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52D"/>
    <w:multiLevelType w:val="hybridMultilevel"/>
    <w:tmpl w:val="034AA1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342DC5"/>
    <w:multiLevelType w:val="hybridMultilevel"/>
    <w:tmpl w:val="5778E8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58E77C4"/>
    <w:multiLevelType w:val="hybridMultilevel"/>
    <w:tmpl w:val="E5CA01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95A17BC"/>
    <w:multiLevelType w:val="hybridMultilevel"/>
    <w:tmpl w:val="713EBA6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9874862"/>
    <w:multiLevelType w:val="hybridMultilevel"/>
    <w:tmpl w:val="2D708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E4B3E7B"/>
    <w:multiLevelType w:val="hybridMultilevel"/>
    <w:tmpl w:val="8F3A1E26"/>
    <w:lvl w:ilvl="0" w:tplc="040B000F">
      <w:start w:val="1"/>
      <w:numFmt w:val="decimal"/>
      <w:lvlText w:val="%1."/>
      <w:lvlJc w:val="left"/>
      <w:pPr>
        <w:ind w:left="360" w:hanging="360"/>
      </w:pPr>
    </w:lvl>
    <w:lvl w:ilvl="1" w:tplc="16CCFCE4">
      <w:start w:val="1"/>
      <w:numFmt w:val="decimal"/>
      <w:lvlText w:val="%2)"/>
      <w:lvlJc w:val="left"/>
      <w:pPr>
        <w:ind w:left="1080" w:hanging="360"/>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DB20E89"/>
    <w:multiLevelType w:val="hybridMultilevel"/>
    <w:tmpl w:val="8E8647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48A2F40"/>
    <w:multiLevelType w:val="hybridMultilevel"/>
    <w:tmpl w:val="CE367A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6463B84"/>
    <w:multiLevelType w:val="hybridMultilevel"/>
    <w:tmpl w:val="00680AD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6F318A3"/>
    <w:multiLevelType w:val="hybridMultilevel"/>
    <w:tmpl w:val="8F6A379E"/>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10" w15:restartNumberingAfterBreak="0">
    <w:nsid w:val="4AFB3BE5"/>
    <w:multiLevelType w:val="hybridMultilevel"/>
    <w:tmpl w:val="14402C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5066318D"/>
    <w:multiLevelType w:val="hybridMultilevel"/>
    <w:tmpl w:val="47BAFE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52F005BB"/>
    <w:multiLevelType w:val="hybridMultilevel"/>
    <w:tmpl w:val="2C7880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B2B4F16"/>
    <w:multiLevelType w:val="hybridMultilevel"/>
    <w:tmpl w:val="91AE22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C405B76"/>
    <w:multiLevelType w:val="hybridMultilevel"/>
    <w:tmpl w:val="8F6A379E"/>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15" w15:restartNumberingAfterBreak="0">
    <w:nsid w:val="5D903375"/>
    <w:multiLevelType w:val="hybridMultilevel"/>
    <w:tmpl w:val="B11E79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03A54F0"/>
    <w:multiLevelType w:val="hybridMultilevel"/>
    <w:tmpl w:val="772896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65412F5D"/>
    <w:multiLevelType w:val="hybridMultilevel"/>
    <w:tmpl w:val="523EAC4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9140370"/>
    <w:multiLevelType w:val="hybridMultilevel"/>
    <w:tmpl w:val="111A5A8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71E40E29"/>
    <w:multiLevelType w:val="hybridMultilevel"/>
    <w:tmpl w:val="EFF29D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98077C0"/>
    <w:multiLevelType w:val="hybridMultilevel"/>
    <w:tmpl w:val="F5DA53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C7B5674"/>
    <w:multiLevelType w:val="hybridMultilevel"/>
    <w:tmpl w:val="DDCA1F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F67578D"/>
    <w:multiLevelType w:val="hybridMultilevel"/>
    <w:tmpl w:val="2A8EFDA4"/>
    <w:lvl w:ilvl="0" w:tplc="040B0011">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4"/>
  </w:num>
  <w:num w:numId="2">
    <w:abstractNumId w:val="2"/>
  </w:num>
  <w:num w:numId="3">
    <w:abstractNumId w:val="19"/>
  </w:num>
  <w:num w:numId="4">
    <w:abstractNumId w:val="6"/>
  </w:num>
  <w:num w:numId="5">
    <w:abstractNumId w:val="5"/>
  </w:num>
  <w:num w:numId="6">
    <w:abstractNumId w:val="10"/>
  </w:num>
  <w:num w:numId="7">
    <w:abstractNumId w:val="21"/>
  </w:num>
  <w:num w:numId="8">
    <w:abstractNumId w:val="0"/>
  </w:num>
  <w:num w:numId="9">
    <w:abstractNumId w:val="7"/>
  </w:num>
  <w:num w:numId="10">
    <w:abstractNumId w:val="17"/>
  </w:num>
  <w:num w:numId="11">
    <w:abstractNumId w:val="12"/>
  </w:num>
  <w:num w:numId="12">
    <w:abstractNumId w:val="9"/>
  </w:num>
  <w:num w:numId="13">
    <w:abstractNumId w:val="8"/>
  </w:num>
  <w:num w:numId="14">
    <w:abstractNumId w:val="3"/>
  </w:num>
  <w:num w:numId="15">
    <w:abstractNumId w:val="11"/>
  </w:num>
  <w:num w:numId="16">
    <w:abstractNumId w:val="18"/>
  </w:num>
  <w:num w:numId="17">
    <w:abstractNumId w:val="16"/>
  </w:num>
  <w:num w:numId="18">
    <w:abstractNumId w:val="1"/>
  </w:num>
  <w:num w:numId="19">
    <w:abstractNumId w:val="13"/>
  </w:num>
  <w:num w:numId="20">
    <w:abstractNumId w:val="15"/>
  </w:num>
  <w:num w:numId="21">
    <w:abstractNumId w:val="14"/>
  </w:num>
  <w:num w:numId="22">
    <w:abstractNumId w:val="20"/>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4A"/>
    <w:rsid w:val="00004498"/>
    <w:rsid w:val="00015812"/>
    <w:rsid w:val="00016E26"/>
    <w:rsid w:val="00021D93"/>
    <w:rsid w:val="000227E9"/>
    <w:rsid w:val="000274AF"/>
    <w:rsid w:val="00030690"/>
    <w:rsid w:val="00033EE0"/>
    <w:rsid w:val="000353AB"/>
    <w:rsid w:val="0004490B"/>
    <w:rsid w:val="0004518F"/>
    <w:rsid w:val="000475F2"/>
    <w:rsid w:val="000510D8"/>
    <w:rsid w:val="00053369"/>
    <w:rsid w:val="0005779B"/>
    <w:rsid w:val="000640C6"/>
    <w:rsid w:val="00064420"/>
    <w:rsid w:val="000645D0"/>
    <w:rsid w:val="00065F89"/>
    <w:rsid w:val="0006622E"/>
    <w:rsid w:val="00072436"/>
    <w:rsid w:val="0007467C"/>
    <w:rsid w:val="00075614"/>
    <w:rsid w:val="000769F2"/>
    <w:rsid w:val="000802D4"/>
    <w:rsid w:val="000810F3"/>
    <w:rsid w:val="000863B0"/>
    <w:rsid w:val="000915CD"/>
    <w:rsid w:val="00097A32"/>
    <w:rsid w:val="000A2938"/>
    <w:rsid w:val="000B22C5"/>
    <w:rsid w:val="000B65A9"/>
    <w:rsid w:val="000C372D"/>
    <w:rsid w:val="000C7A40"/>
    <w:rsid w:val="000D1797"/>
    <w:rsid w:val="000D1DF4"/>
    <w:rsid w:val="000D2159"/>
    <w:rsid w:val="000E0515"/>
    <w:rsid w:val="000F259C"/>
    <w:rsid w:val="000F4997"/>
    <w:rsid w:val="00112090"/>
    <w:rsid w:val="0011567F"/>
    <w:rsid w:val="00115A1D"/>
    <w:rsid w:val="00117958"/>
    <w:rsid w:val="001203B2"/>
    <w:rsid w:val="00120CF1"/>
    <w:rsid w:val="00122665"/>
    <w:rsid w:val="001255BF"/>
    <w:rsid w:val="001278DC"/>
    <w:rsid w:val="0013185C"/>
    <w:rsid w:val="00134748"/>
    <w:rsid w:val="0013532B"/>
    <w:rsid w:val="0013587B"/>
    <w:rsid w:val="00140334"/>
    <w:rsid w:val="00140677"/>
    <w:rsid w:val="001464A5"/>
    <w:rsid w:val="00146D05"/>
    <w:rsid w:val="00151062"/>
    <w:rsid w:val="00152A61"/>
    <w:rsid w:val="0015657A"/>
    <w:rsid w:val="00157D71"/>
    <w:rsid w:val="001622FA"/>
    <w:rsid w:val="00162DBF"/>
    <w:rsid w:val="0016704A"/>
    <w:rsid w:val="00167C61"/>
    <w:rsid w:val="00171968"/>
    <w:rsid w:val="00176319"/>
    <w:rsid w:val="00177547"/>
    <w:rsid w:val="00177977"/>
    <w:rsid w:val="00184E34"/>
    <w:rsid w:val="00193741"/>
    <w:rsid w:val="00193E76"/>
    <w:rsid w:val="001A32EF"/>
    <w:rsid w:val="001B189F"/>
    <w:rsid w:val="001B59DD"/>
    <w:rsid w:val="001C0D7E"/>
    <w:rsid w:val="001C7736"/>
    <w:rsid w:val="001C7E63"/>
    <w:rsid w:val="001D1360"/>
    <w:rsid w:val="001D1D8B"/>
    <w:rsid w:val="001D6681"/>
    <w:rsid w:val="001E5CC6"/>
    <w:rsid w:val="00202CEA"/>
    <w:rsid w:val="00205915"/>
    <w:rsid w:val="00213376"/>
    <w:rsid w:val="00215943"/>
    <w:rsid w:val="00216DB0"/>
    <w:rsid w:val="002177E0"/>
    <w:rsid w:val="00223819"/>
    <w:rsid w:val="002239E2"/>
    <w:rsid w:val="00225257"/>
    <w:rsid w:val="002259E2"/>
    <w:rsid w:val="00236180"/>
    <w:rsid w:val="00236BC5"/>
    <w:rsid w:val="002375A2"/>
    <w:rsid w:val="0023764A"/>
    <w:rsid w:val="00253D66"/>
    <w:rsid w:val="00260968"/>
    <w:rsid w:val="002631FB"/>
    <w:rsid w:val="0026521F"/>
    <w:rsid w:val="0026666A"/>
    <w:rsid w:val="002702FD"/>
    <w:rsid w:val="002824EA"/>
    <w:rsid w:val="002846A6"/>
    <w:rsid w:val="00284E50"/>
    <w:rsid w:val="00292CD0"/>
    <w:rsid w:val="002A3BCF"/>
    <w:rsid w:val="002B147D"/>
    <w:rsid w:val="002C001A"/>
    <w:rsid w:val="002C1D05"/>
    <w:rsid w:val="002C319A"/>
    <w:rsid w:val="002C71AD"/>
    <w:rsid w:val="002D4FA7"/>
    <w:rsid w:val="002D5451"/>
    <w:rsid w:val="002E2A06"/>
    <w:rsid w:val="002F3387"/>
    <w:rsid w:val="003010E0"/>
    <w:rsid w:val="003027F9"/>
    <w:rsid w:val="00303943"/>
    <w:rsid w:val="00305185"/>
    <w:rsid w:val="00306063"/>
    <w:rsid w:val="003065F1"/>
    <w:rsid w:val="00307C22"/>
    <w:rsid w:val="00313793"/>
    <w:rsid w:val="00314317"/>
    <w:rsid w:val="00314C4A"/>
    <w:rsid w:val="0031670E"/>
    <w:rsid w:val="003229CF"/>
    <w:rsid w:val="0032475E"/>
    <w:rsid w:val="00325462"/>
    <w:rsid w:val="003254DD"/>
    <w:rsid w:val="00331348"/>
    <w:rsid w:val="00332A87"/>
    <w:rsid w:val="00332B06"/>
    <w:rsid w:val="00333D69"/>
    <w:rsid w:val="00334075"/>
    <w:rsid w:val="003440A9"/>
    <w:rsid w:val="0035245E"/>
    <w:rsid w:val="00356968"/>
    <w:rsid w:val="003617CD"/>
    <w:rsid w:val="00364663"/>
    <w:rsid w:val="00375844"/>
    <w:rsid w:val="0037763E"/>
    <w:rsid w:val="0038292B"/>
    <w:rsid w:val="00392807"/>
    <w:rsid w:val="00394D7C"/>
    <w:rsid w:val="003A2D31"/>
    <w:rsid w:val="003B51E8"/>
    <w:rsid w:val="003B520A"/>
    <w:rsid w:val="003B69FA"/>
    <w:rsid w:val="003B76E9"/>
    <w:rsid w:val="003C3E1D"/>
    <w:rsid w:val="003C5FC6"/>
    <w:rsid w:val="003C7668"/>
    <w:rsid w:val="003C7E76"/>
    <w:rsid w:val="003D35E6"/>
    <w:rsid w:val="003D65DC"/>
    <w:rsid w:val="003D6CC0"/>
    <w:rsid w:val="003E2653"/>
    <w:rsid w:val="003E7649"/>
    <w:rsid w:val="003E7AB4"/>
    <w:rsid w:val="003F7ED4"/>
    <w:rsid w:val="004004ED"/>
    <w:rsid w:val="00404310"/>
    <w:rsid w:val="00405964"/>
    <w:rsid w:val="00410153"/>
    <w:rsid w:val="00420C7F"/>
    <w:rsid w:val="00423C42"/>
    <w:rsid w:val="004250A9"/>
    <w:rsid w:val="00434B9E"/>
    <w:rsid w:val="00435D96"/>
    <w:rsid w:val="0044096B"/>
    <w:rsid w:val="004462D4"/>
    <w:rsid w:val="00446B7A"/>
    <w:rsid w:val="004515AB"/>
    <w:rsid w:val="00455471"/>
    <w:rsid w:val="00462F39"/>
    <w:rsid w:val="00467CDB"/>
    <w:rsid w:val="00470A87"/>
    <w:rsid w:val="004721DD"/>
    <w:rsid w:val="00490E2D"/>
    <w:rsid w:val="004934A0"/>
    <w:rsid w:val="00493C3A"/>
    <w:rsid w:val="0049493F"/>
    <w:rsid w:val="00497612"/>
    <w:rsid w:val="00497DE9"/>
    <w:rsid w:val="004B45D1"/>
    <w:rsid w:val="004B464E"/>
    <w:rsid w:val="004C568A"/>
    <w:rsid w:val="004C6FAE"/>
    <w:rsid w:val="004C717A"/>
    <w:rsid w:val="004D52DF"/>
    <w:rsid w:val="004D59F4"/>
    <w:rsid w:val="004E1BB8"/>
    <w:rsid w:val="004E4472"/>
    <w:rsid w:val="004E5FC8"/>
    <w:rsid w:val="004E7886"/>
    <w:rsid w:val="004E7C0A"/>
    <w:rsid w:val="00501716"/>
    <w:rsid w:val="00502D30"/>
    <w:rsid w:val="00504E9F"/>
    <w:rsid w:val="00514F6F"/>
    <w:rsid w:val="00517153"/>
    <w:rsid w:val="0052061D"/>
    <w:rsid w:val="0052068F"/>
    <w:rsid w:val="00523F6E"/>
    <w:rsid w:val="005245E9"/>
    <w:rsid w:val="005253F5"/>
    <w:rsid w:val="00530842"/>
    <w:rsid w:val="00534A8E"/>
    <w:rsid w:val="00536C4C"/>
    <w:rsid w:val="0054479B"/>
    <w:rsid w:val="00546D73"/>
    <w:rsid w:val="00546E19"/>
    <w:rsid w:val="00547D0E"/>
    <w:rsid w:val="00556286"/>
    <w:rsid w:val="005573FD"/>
    <w:rsid w:val="00557E71"/>
    <w:rsid w:val="005659E3"/>
    <w:rsid w:val="00565CB1"/>
    <w:rsid w:val="00567AC0"/>
    <w:rsid w:val="005715BB"/>
    <w:rsid w:val="00571CD3"/>
    <w:rsid w:val="00584C7E"/>
    <w:rsid w:val="00585D79"/>
    <w:rsid w:val="005B165F"/>
    <w:rsid w:val="005B18D5"/>
    <w:rsid w:val="005B1DE2"/>
    <w:rsid w:val="005B3462"/>
    <w:rsid w:val="005C2648"/>
    <w:rsid w:val="005C300F"/>
    <w:rsid w:val="005C374B"/>
    <w:rsid w:val="005C7605"/>
    <w:rsid w:val="005D0611"/>
    <w:rsid w:val="005D0FBA"/>
    <w:rsid w:val="005D1B6C"/>
    <w:rsid w:val="005D2E11"/>
    <w:rsid w:val="005E057B"/>
    <w:rsid w:val="005E0FC3"/>
    <w:rsid w:val="005E32EE"/>
    <w:rsid w:val="005E5F64"/>
    <w:rsid w:val="005F0C83"/>
    <w:rsid w:val="005F3991"/>
    <w:rsid w:val="00601E88"/>
    <w:rsid w:val="00611293"/>
    <w:rsid w:val="00612CEC"/>
    <w:rsid w:val="00612DB0"/>
    <w:rsid w:val="00616D07"/>
    <w:rsid w:val="00621655"/>
    <w:rsid w:val="00630838"/>
    <w:rsid w:val="006315C9"/>
    <w:rsid w:val="00631D72"/>
    <w:rsid w:val="00640FB0"/>
    <w:rsid w:val="006412D9"/>
    <w:rsid w:val="00651670"/>
    <w:rsid w:val="00654A0A"/>
    <w:rsid w:val="00661931"/>
    <w:rsid w:val="00670679"/>
    <w:rsid w:val="006808ED"/>
    <w:rsid w:val="00682CC0"/>
    <w:rsid w:val="00692BAB"/>
    <w:rsid w:val="00692D73"/>
    <w:rsid w:val="006A2624"/>
    <w:rsid w:val="006B2BA7"/>
    <w:rsid w:val="006B3D90"/>
    <w:rsid w:val="006B7668"/>
    <w:rsid w:val="006C27C6"/>
    <w:rsid w:val="006E002A"/>
    <w:rsid w:val="006E25B6"/>
    <w:rsid w:val="006E5E44"/>
    <w:rsid w:val="006E7312"/>
    <w:rsid w:val="0070599B"/>
    <w:rsid w:val="00712AAC"/>
    <w:rsid w:val="007177B2"/>
    <w:rsid w:val="00721952"/>
    <w:rsid w:val="007300E8"/>
    <w:rsid w:val="007452D6"/>
    <w:rsid w:val="007506DF"/>
    <w:rsid w:val="00756ED6"/>
    <w:rsid w:val="0075799A"/>
    <w:rsid w:val="00766EC0"/>
    <w:rsid w:val="00780E22"/>
    <w:rsid w:val="00787774"/>
    <w:rsid w:val="0079272B"/>
    <w:rsid w:val="007936F4"/>
    <w:rsid w:val="007B428F"/>
    <w:rsid w:val="007C7DF5"/>
    <w:rsid w:val="007D4A6E"/>
    <w:rsid w:val="007E6279"/>
    <w:rsid w:val="007F3AB5"/>
    <w:rsid w:val="007F6293"/>
    <w:rsid w:val="00800901"/>
    <w:rsid w:val="00806ED5"/>
    <w:rsid w:val="00820E83"/>
    <w:rsid w:val="00826275"/>
    <w:rsid w:val="0085083C"/>
    <w:rsid w:val="008513C7"/>
    <w:rsid w:val="008648EC"/>
    <w:rsid w:val="00864D8B"/>
    <w:rsid w:val="00870D80"/>
    <w:rsid w:val="00870DF8"/>
    <w:rsid w:val="00871B88"/>
    <w:rsid w:val="00873C60"/>
    <w:rsid w:val="00877096"/>
    <w:rsid w:val="00885938"/>
    <w:rsid w:val="008917B3"/>
    <w:rsid w:val="00894804"/>
    <w:rsid w:val="00895266"/>
    <w:rsid w:val="00897624"/>
    <w:rsid w:val="008A1F0B"/>
    <w:rsid w:val="008A3124"/>
    <w:rsid w:val="008A4833"/>
    <w:rsid w:val="008A4C8E"/>
    <w:rsid w:val="008A5E2B"/>
    <w:rsid w:val="008B3AA8"/>
    <w:rsid w:val="008B45B4"/>
    <w:rsid w:val="008B53A5"/>
    <w:rsid w:val="008B6CFE"/>
    <w:rsid w:val="008B794E"/>
    <w:rsid w:val="008C0B74"/>
    <w:rsid w:val="008C4D93"/>
    <w:rsid w:val="008C58C7"/>
    <w:rsid w:val="008C722A"/>
    <w:rsid w:val="008E3A3D"/>
    <w:rsid w:val="008E7E32"/>
    <w:rsid w:val="008F701A"/>
    <w:rsid w:val="00900AD5"/>
    <w:rsid w:val="00902B75"/>
    <w:rsid w:val="00903B6A"/>
    <w:rsid w:val="00915977"/>
    <w:rsid w:val="00922B27"/>
    <w:rsid w:val="00922E49"/>
    <w:rsid w:val="00923337"/>
    <w:rsid w:val="00927B74"/>
    <w:rsid w:val="0093055B"/>
    <w:rsid w:val="009348D3"/>
    <w:rsid w:val="00935C12"/>
    <w:rsid w:val="009425E2"/>
    <w:rsid w:val="00952954"/>
    <w:rsid w:val="00954765"/>
    <w:rsid w:val="00957527"/>
    <w:rsid w:val="00964DB5"/>
    <w:rsid w:val="009716C4"/>
    <w:rsid w:val="00972AB1"/>
    <w:rsid w:val="009746BB"/>
    <w:rsid w:val="00977D72"/>
    <w:rsid w:val="00983874"/>
    <w:rsid w:val="00995A5F"/>
    <w:rsid w:val="009A41B0"/>
    <w:rsid w:val="009B533B"/>
    <w:rsid w:val="009B65F2"/>
    <w:rsid w:val="009C1242"/>
    <w:rsid w:val="009D2870"/>
    <w:rsid w:val="009D6C9D"/>
    <w:rsid w:val="009E3FE0"/>
    <w:rsid w:val="009E48F0"/>
    <w:rsid w:val="009E4C0D"/>
    <w:rsid w:val="009E71BE"/>
    <w:rsid w:val="009E7571"/>
    <w:rsid w:val="009F15A8"/>
    <w:rsid w:val="009F4A28"/>
    <w:rsid w:val="009F6F5B"/>
    <w:rsid w:val="009F7304"/>
    <w:rsid w:val="009F7D0A"/>
    <w:rsid w:val="00A03887"/>
    <w:rsid w:val="00A03C7C"/>
    <w:rsid w:val="00A03CF7"/>
    <w:rsid w:val="00A0705F"/>
    <w:rsid w:val="00A11D21"/>
    <w:rsid w:val="00A25F76"/>
    <w:rsid w:val="00A27812"/>
    <w:rsid w:val="00A27856"/>
    <w:rsid w:val="00A3022F"/>
    <w:rsid w:val="00A3064B"/>
    <w:rsid w:val="00A30753"/>
    <w:rsid w:val="00A34A03"/>
    <w:rsid w:val="00A37174"/>
    <w:rsid w:val="00A37D1B"/>
    <w:rsid w:val="00A50A2E"/>
    <w:rsid w:val="00A52EF1"/>
    <w:rsid w:val="00A54967"/>
    <w:rsid w:val="00A55102"/>
    <w:rsid w:val="00A611D8"/>
    <w:rsid w:val="00A62BA5"/>
    <w:rsid w:val="00A633BB"/>
    <w:rsid w:val="00A64D9B"/>
    <w:rsid w:val="00A729EE"/>
    <w:rsid w:val="00A740BC"/>
    <w:rsid w:val="00A74CD9"/>
    <w:rsid w:val="00A81EA7"/>
    <w:rsid w:val="00A8372B"/>
    <w:rsid w:val="00A9024E"/>
    <w:rsid w:val="00A902E7"/>
    <w:rsid w:val="00AB10BD"/>
    <w:rsid w:val="00AB6E4D"/>
    <w:rsid w:val="00AB710E"/>
    <w:rsid w:val="00AC66E6"/>
    <w:rsid w:val="00AD21D9"/>
    <w:rsid w:val="00AD26DB"/>
    <w:rsid w:val="00AE078A"/>
    <w:rsid w:val="00AE2ED5"/>
    <w:rsid w:val="00AE3952"/>
    <w:rsid w:val="00AE771B"/>
    <w:rsid w:val="00AF5671"/>
    <w:rsid w:val="00B008D5"/>
    <w:rsid w:val="00B02475"/>
    <w:rsid w:val="00B02FA0"/>
    <w:rsid w:val="00B0774A"/>
    <w:rsid w:val="00B07AA3"/>
    <w:rsid w:val="00B116E8"/>
    <w:rsid w:val="00B16007"/>
    <w:rsid w:val="00B20635"/>
    <w:rsid w:val="00B26D23"/>
    <w:rsid w:val="00B3069A"/>
    <w:rsid w:val="00B30DAB"/>
    <w:rsid w:val="00B31009"/>
    <w:rsid w:val="00B316B6"/>
    <w:rsid w:val="00B31DF1"/>
    <w:rsid w:val="00B431F1"/>
    <w:rsid w:val="00B434CE"/>
    <w:rsid w:val="00B530AC"/>
    <w:rsid w:val="00B5486E"/>
    <w:rsid w:val="00B5789B"/>
    <w:rsid w:val="00B6314B"/>
    <w:rsid w:val="00B72348"/>
    <w:rsid w:val="00B7529A"/>
    <w:rsid w:val="00B871FA"/>
    <w:rsid w:val="00B90672"/>
    <w:rsid w:val="00B91CE3"/>
    <w:rsid w:val="00B9726D"/>
    <w:rsid w:val="00BA1F85"/>
    <w:rsid w:val="00BB2B7E"/>
    <w:rsid w:val="00BB36D6"/>
    <w:rsid w:val="00BB6102"/>
    <w:rsid w:val="00BC10FE"/>
    <w:rsid w:val="00BC4A9B"/>
    <w:rsid w:val="00BC50C4"/>
    <w:rsid w:val="00BC52A1"/>
    <w:rsid w:val="00BC5D5D"/>
    <w:rsid w:val="00BE4756"/>
    <w:rsid w:val="00BF1A7E"/>
    <w:rsid w:val="00BF1ED8"/>
    <w:rsid w:val="00C066F7"/>
    <w:rsid w:val="00C20A68"/>
    <w:rsid w:val="00C27673"/>
    <w:rsid w:val="00C374DC"/>
    <w:rsid w:val="00C37555"/>
    <w:rsid w:val="00C41A23"/>
    <w:rsid w:val="00C53F46"/>
    <w:rsid w:val="00C54209"/>
    <w:rsid w:val="00C54F44"/>
    <w:rsid w:val="00C5525A"/>
    <w:rsid w:val="00C627B3"/>
    <w:rsid w:val="00C657D8"/>
    <w:rsid w:val="00C71590"/>
    <w:rsid w:val="00C81F0C"/>
    <w:rsid w:val="00C927FC"/>
    <w:rsid w:val="00C9626A"/>
    <w:rsid w:val="00C96ACA"/>
    <w:rsid w:val="00CA4B3B"/>
    <w:rsid w:val="00CA62D6"/>
    <w:rsid w:val="00CA6DED"/>
    <w:rsid w:val="00CB0544"/>
    <w:rsid w:val="00CB0FDB"/>
    <w:rsid w:val="00CB4560"/>
    <w:rsid w:val="00CC30A3"/>
    <w:rsid w:val="00CC6902"/>
    <w:rsid w:val="00CD0FF7"/>
    <w:rsid w:val="00CD1F1C"/>
    <w:rsid w:val="00CE0521"/>
    <w:rsid w:val="00CE6930"/>
    <w:rsid w:val="00D03B1D"/>
    <w:rsid w:val="00D11F5D"/>
    <w:rsid w:val="00D13F9C"/>
    <w:rsid w:val="00D16816"/>
    <w:rsid w:val="00D21A60"/>
    <w:rsid w:val="00D21E6E"/>
    <w:rsid w:val="00D2271D"/>
    <w:rsid w:val="00D242B3"/>
    <w:rsid w:val="00D26B6C"/>
    <w:rsid w:val="00D303F4"/>
    <w:rsid w:val="00D53B04"/>
    <w:rsid w:val="00D56C66"/>
    <w:rsid w:val="00D6471D"/>
    <w:rsid w:val="00D75065"/>
    <w:rsid w:val="00D84936"/>
    <w:rsid w:val="00D8636A"/>
    <w:rsid w:val="00D86CC8"/>
    <w:rsid w:val="00D919E6"/>
    <w:rsid w:val="00D92779"/>
    <w:rsid w:val="00D9602C"/>
    <w:rsid w:val="00DA2063"/>
    <w:rsid w:val="00DA2313"/>
    <w:rsid w:val="00DA4ADD"/>
    <w:rsid w:val="00DA541A"/>
    <w:rsid w:val="00DB0E74"/>
    <w:rsid w:val="00DB1BC8"/>
    <w:rsid w:val="00DB2A3E"/>
    <w:rsid w:val="00DB3357"/>
    <w:rsid w:val="00DB63C5"/>
    <w:rsid w:val="00DC047B"/>
    <w:rsid w:val="00DC67E6"/>
    <w:rsid w:val="00DD3E6E"/>
    <w:rsid w:val="00DD5506"/>
    <w:rsid w:val="00DD563B"/>
    <w:rsid w:val="00DD57DA"/>
    <w:rsid w:val="00DE233F"/>
    <w:rsid w:val="00DE288D"/>
    <w:rsid w:val="00DE3B5F"/>
    <w:rsid w:val="00DF1089"/>
    <w:rsid w:val="00DF10E7"/>
    <w:rsid w:val="00DF1EA5"/>
    <w:rsid w:val="00DF3681"/>
    <w:rsid w:val="00DF5110"/>
    <w:rsid w:val="00E02F42"/>
    <w:rsid w:val="00E07F8B"/>
    <w:rsid w:val="00E1533D"/>
    <w:rsid w:val="00E21A3E"/>
    <w:rsid w:val="00E40480"/>
    <w:rsid w:val="00E47F86"/>
    <w:rsid w:val="00E52C72"/>
    <w:rsid w:val="00E66C55"/>
    <w:rsid w:val="00E76A1F"/>
    <w:rsid w:val="00E84F8C"/>
    <w:rsid w:val="00E874EC"/>
    <w:rsid w:val="00E87DF1"/>
    <w:rsid w:val="00E91DCE"/>
    <w:rsid w:val="00E97335"/>
    <w:rsid w:val="00EA13F6"/>
    <w:rsid w:val="00EA419D"/>
    <w:rsid w:val="00EA5B09"/>
    <w:rsid w:val="00EB43F5"/>
    <w:rsid w:val="00EC5308"/>
    <w:rsid w:val="00ED171F"/>
    <w:rsid w:val="00EE0934"/>
    <w:rsid w:val="00EE473D"/>
    <w:rsid w:val="00EF4E96"/>
    <w:rsid w:val="00EF5968"/>
    <w:rsid w:val="00F0328B"/>
    <w:rsid w:val="00F04D6C"/>
    <w:rsid w:val="00F05DD8"/>
    <w:rsid w:val="00F07323"/>
    <w:rsid w:val="00F119D3"/>
    <w:rsid w:val="00F127BE"/>
    <w:rsid w:val="00F13A48"/>
    <w:rsid w:val="00F25537"/>
    <w:rsid w:val="00F264AD"/>
    <w:rsid w:val="00F3308B"/>
    <w:rsid w:val="00F3479E"/>
    <w:rsid w:val="00F34C3F"/>
    <w:rsid w:val="00F37494"/>
    <w:rsid w:val="00F41371"/>
    <w:rsid w:val="00F42E50"/>
    <w:rsid w:val="00F449AE"/>
    <w:rsid w:val="00F44BE7"/>
    <w:rsid w:val="00F470B8"/>
    <w:rsid w:val="00F57172"/>
    <w:rsid w:val="00F57FBC"/>
    <w:rsid w:val="00F62E37"/>
    <w:rsid w:val="00F640BB"/>
    <w:rsid w:val="00F733EE"/>
    <w:rsid w:val="00F74A1A"/>
    <w:rsid w:val="00F77996"/>
    <w:rsid w:val="00F87F54"/>
    <w:rsid w:val="00F922C7"/>
    <w:rsid w:val="00F927CF"/>
    <w:rsid w:val="00F94A66"/>
    <w:rsid w:val="00FA4CE4"/>
    <w:rsid w:val="00FB3F8C"/>
    <w:rsid w:val="00FB64DC"/>
    <w:rsid w:val="00FD0FEA"/>
    <w:rsid w:val="00FD3C10"/>
    <w:rsid w:val="00FD5127"/>
    <w:rsid w:val="00FD6A86"/>
    <w:rsid w:val="00FE0B47"/>
    <w:rsid w:val="00FF1B03"/>
    <w:rsid w:val="00FF2F2A"/>
    <w:rsid w:val="09CC363D"/>
    <w:rsid w:val="2827B8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400C9C-AF66-404E-997D-C017D1DF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i-FI" w:eastAsia="fi-FI"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590"/>
  </w:style>
  <w:style w:type="paragraph" w:styleId="Otsikko1">
    <w:name w:val="heading 1"/>
    <w:basedOn w:val="Normaali"/>
    <w:next w:val="Normaali"/>
    <w:link w:val="Otsikko1Char"/>
    <w:uiPriority w:val="9"/>
    <w:qFormat/>
    <w:rsid w:val="00C71590"/>
    <w:pPr>
      <w:keepNext/>
      <w:keepLines/>
      <w:spacing w:before="360" w:after="40" w:line="240" w:lineRule="auto"/>
      <w:outlineLvl w:val="0"/>
    </w:pPr>
    <w:rPr>
      <w:rFonts w:ascii="Calibri Light" w:eastAsia="SimSun" w:hAnsi="Calibri Light" w:cs="Times New Roman"/>
      <w:color w:val="538135"/>
      <w:sz w:val="40"/>
      <w:szCs w:val="40"/>
    </w:rPr>
  </w:style>
  <w:style w:type="paragraph" w:styleId="Otsikko2">
    <w:name w:val="heading 2"/>
    <w:basedOn w:val="Normaali"/>
    <w:next w:val="Normaali"/>
    <w:link w:val="Otsikko2Char"/>
    <w:uiPriority w:val="9"/>
    <w:unhideWhenUsed/>
    <w:qFormat/>
    <w:rsid w:val="00C71590"/>
    <w:pPr>
      <w:keepNext/>
      <w:keepLines/>
      <w:spacing w:before="80" w:after="0" w:line="240" w:lineRule="auto"/>
      <w:outlineLvl w:val="1"/>
    </w:pPr>
    <w:rPr>
      <w:rFonts w:ascii="Calibri Light" w:eastAsia="SimSun" w:hAnsi="Calibri Light" w:cs="Times New Roman"/>
      <w:color w:val="538135"/>
      <w:sz w:val="28"/>
      <w:szCs w:val="28"/>
    </w:rPr>
  </w:style>
  <w:style w:type="paragraph" w:styleId="Otsikko3">
    <w:name w:val="heading 3"/>
    <w:basedOn w:val="Normaali"/>
    <w:next w:val="Normaali"/>
    <w:link w:val="Otsikko3Char"/>
    <w:uiPriority w:val="9"/>
    <w:unhideWhenUsed/>
    <w:qFormat/>
    <w:rsid w:val="00C71590"/>
    <w:pPr>
      <w:keepNext/>
      <w:keepLines/>
      <w:spacing w:before="80" w:after="0" w:line="240" w:lineRule="auto"/>
      <w:outlineLvl w:val="2"/>
    </w:pPr>
    <w:rPr>
      <w:rFonts w:ascii="Calibri Light" w:eastAsia="SimSun" w:hAnsi="Calibri Light" w:cs="Times New Roman"/>
      <w:color w:val="538135"/>
      <w:sz w:val="24"/>
      <w:szCs w:val="24"/>
    </w:rPr>
  </w:style>
  <w:style w:type="paragraph" w:styleId="Otsikko4">
    <w:name w:val="heading 4"/>
    <w:basedOn w:val="Normaali"/>
    <w:next w:val="Normaali"/>
    <w:link w:val="Otsikko4Char"/>
    <w:uiPriority w:val="9"/>
    <w:unhideWhenUsed/>
    <w:qFormat/>
    <w:rsid w:val="00C71590"/>
    <w:pPr>
      <w:keepNext/>
      <w:keepLines/>
      <w:spacing w:before="80" w:after="0"/>
      <w:outlineLvl w:val="3"/>
    </w:pPr>
    <w:rPr>
      <w:rFonts w:ascii="Calibri Light" w:eastAsia="SimSun" w:hAnsi="Calibri Light" w:cs="Times New Roman"/>
      <w:color w:val="70AD47"/>
      <w:sz w:val="22"/>
      <w:szCs w:val="22"/>
    </w:rPr>
  </w:style>
  <w:style w:type="paragraph" w:styleId="Otsikko5">
    <w:name w:val="heading 5"/>
    <w:basedOn w:val="Normaali"/>
    <w:next w:val="Normaali"/>
    <w:link w:val="Otsikko5Char"/>
    <w:uiPriority w:val="9"/>
    <w:unhideWhenUsed/>
    <w:qFormat/>
    <w:rsid w:val="00C71590"/>
    <w:pPr>
      <w:keepNext/>
      <w:keepLines/>
      <w:spacing w:before="40" w:after="0"/>
      <w:outlineLvl w:val="4"/>
    </w:pPr>
    <w:rPr>
      <w:rFonts w:ascii="Calibri Light" w:eastAsia="SimSun" w:hAnsi="Calibri Light" w:cs="Times New Roman"/>
      <w:i/>
      <w:iCs/>
      <w:color w:val="70AD47"/>
      <w:sz w:val="22"/>
      <w:szCs w:val="22"/>
    </w:rPr>
  </w:style>
  <w:style w:type="paragraph" w:styleId="Otsikko6">
    <w:name w:val="heading 6"/>
    <w:basedOn w:val="Normaali"/>
    <w:next w:val="Normaali"/>
    <w:link w:val="Otsikko6Char"/>
    <w:uiPriority w:val="9"/>
    <w:unhideWhenUsed/>
    <w:qFormat/>
    <w:rsid w:val="00C71590"/>
    <w:pPr>
      <w:keepNext/>
      <w:keepLines/>
      <w:spacing w:before="40" w:after="0"/>
      <w:outlineLvl w:val="5"/>
    </w:pPr>
    <w:rPr>
      <w:rFonts w:ascii="Calibri Light" w:eastAsia="SimSun" w:hAnsi="Calibri Light" w:cs="Times New Roman"/>
      <w:color w:val="70AD47"/>
    </w:rPr>
  </w:style>
  <w:style w:type="paragraph" w:styleId="Otsikko7">
    <w:name w:val="heading 7"/>
    <w:basedOn w:val="Normaali"/>
    <w:next w:val="Normaali"/>
    <w:link w:val="Otsikko7Char"/>
    <w:uiPriority w:val="9"/>
    <w:unhideWhenUsed/>
    <w:qFormat/>
    <w:rsid w:val="00C71590"/>
    <w:pPr>
      <w:keepNext/>
      <w:keepLines/>
      <w:spacing w:before="40" w:after="0"/>
      <w:outlineLvl w:val="6"/>
    </w:pPr>
    <w:rPr>
      <w:rFonts w:ascii="Calibri Light" w:eastAsia="SimSun" w:hAnsi="Calibri Light" w:cs="Times New Roman"/>
      <w:b/>
      <w:bCs/>
      <w:color w:val="70AD47"/>
    </w:rPr>
  </w:style>
  <w:style w:type="paragraph" w:styleId="Otsikko8">
    <w:name w:val="heading 8"/>
    <w:basedOn w:val="Normaali"/>
    <w:next w:val="Normaali"/>
    <w:link w:val="Otsikko8Char"/>
    <w:uiPriority w:val="9"/>
    <w:unhideWhenUsed/>
    <w:qFormat/>
    <w:rsid w:val="00C71590"/>
    <w:pPr>
      <w:keepNext/>
      <w:keepLines/>
      <w:spacing w:before="40" w:after="0"/>
      <w:outlineLvl w:val="7"/>
    </w:pPr>
    <w:rPr>
      <w:rFonts w:ascii="Calibri Light" w:eastAsia="SimSun" w:hAnsi="Calibri Light" w:cs="Times New Roman"/>
      <w:b/>
      <w:bCs/>
      <w:i/>
      <w:iCs/>
      <w:color w:val="70AD47"/>
      <w:sz w:val="20"/>
      <w:szCs w:val="20"/>
    </w:rPr>
  </w:style>
  <w:style w:type="paragraph" w:styleId="Otsikko9">
    <w:name w:val="heading 9"/>
    <w:basedOn w:val="Normaali"/>
    <w:next w:val="Normaali"/>
    <w:link w:val="Otsikko9Char"/>
    <w:uiPriority w:val="9"/>
    <w:unhideWhenUsed/>
    <w:qFormat/>
    <w:rsid w:val="00C71590"/>
    <w:pPr>
      <w:keepNext/>
      <w:keepLines/>
      <w:spacing w:before="40" w:after="0"/>
      <w:outlineLvl w:val="8"/>
    </w:pPr>
    <w:rPr>
      <w:rFonts w:ascii="Calibri Light" w:eastAsia="SimSun" w:hAnsi="Calibri Light" w:cs="Times New Roman"/>
      <w:i/>
      <w:iCs/>
      <w:color w:val="70AD47"/>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locked/>
    <w:rsid w:val="00C71590"/>
    <w:rPr>
      <w:rFonts w:ascii="Calibri Light" w:eastAsia="SimSun" w:hAnsi="Calibri Light" w:cs="Times New Roman"/>
      <w:color w:val="538135"/>
      <w:sz w:val="28"/>
      <w:szCs w:val="28"/>
    </w:rPr>
  </w:style>
  <w:style w:type="character" w:customStyle="1" w:styleId="Otsikko3Char">
    <w:name w:val="Otsikko 3 Char"/>
    <w:link w:val="Otsikko3"/>
    <w:uiPriority w:val="9"/>
    <w:locked/>
    <w:rsid w:val="00C71590"/>
    <w:rPr>
      <w:rFonts w:ascii="Calibri Light" w:eastAsia="SimSun" w:hAnsi="Calibri Light" w:cs="Times New Roman"/>
      <w:color w:val="538135"/>
      <w:sz w:val="24"/>
      <w:szCs w:val="24"/>
    </w:rPr>
  </w:style>
  <w:style w:type="paragraph" w:customStyle="1" w:styleId="Luettelokappale1">
    <w:name w:val="Luettelokappale1"/>
    <w:basedOn w:val="Normaali"/>
    <w:rsid w:val="00314C4A"/>
    <w:pPr>
      <w:ind w:left="720"/>
      <w:contextualSpacing/>
    </w:pPr>
  </w:style>
  <w:style w:type="paragraph" w:styleId="Alaviitteenteksti">
    <w:name w:val="footnote text"/>
    <w:basedOn w:val="Normaali"/>
    <w:link w:val="AlaviitteentekstiChar"/>
    <w:rsid w:val="00314C4A"/>
    <w:pPr>
      <w:spacing w:after="0" w:line="240" w:lineRule="auto"/>
    </w:pPr>
    <w:rPr>
      <w:sz w:val="20"/>
      <w:szCs w:val="20"/>
    </w:rPr>
  </w:style>
  <w:style w:type="character" w:customStyle="1" w:styleId="AlaviitteentekstiChar">
    <w:name w:val="Alaviitteen teksti Char"/>
    <w:link w:val="Alaviitteenteksti"/>
    <w:locked/>
    <w:rsid w:val="00314C4A"/>
    <w:rPr>
      <w:rFonts w:ascii="Calibri" w:hAnsi="Calibri"/>
      <w:lang w:val="fi-FI" w:eastAsia="en-US" w:bidi="ar-SA"/>
    </w:rPr>
  </w:style>
  <w:style w:type="character" w:styleId="Alaviitteenviite">
    <w:name w:val="footnote reference"/>
    <w:rsid w:val="00314C4A"/>
    <w:rPr>
      <w:rFonts w:cs="Times New Roman"/>
      <w:vertAlign w:val="superscript"/>
    </w:rPr>
  </w:style>
  <w:style w:type="paragraph" w:customStyle="1" w:styleId="Default">
    <w:name w:val="Default"/>
    <w:rsid w:val="00314C4A"/>
    <w:pPr>
      <w:autoSpaceDE w:val="0"/>
      <w:autoSpaceDN w:val="0"/>
      <w:adjustRightInd w:val="0"/>
    </w:pPr>
    <w:rPr>
      <w:rFonts w:ascii="Calibri" w:hAnsi="Calibri" w:cs="Calibri"/>
      <w:color w:val="000000"/>
      <w:sz w:val="24"/>
      <w:szCs w:val="24"/>
      <w:lang w:eastAsia="en-US"/>
    </w:rPr>
  </w:style>
  <w:style w:type="character" w:customStyle="1" w:styleId="cursive">
    <w:name w:val="cursive"/>
    <w:rsid w:val="0016704A"/>
    <w:rPr>
      <w:rFonts w:cs="Times New Roman"/>
    </w:rPr>
  </w:style>
  <w:style w:type="paragraph" w:customStyle="1" w:styleId="py">
    <w:name w:val="py"/>
    <w:basedOn w:val="Normaali"/>
    <w:rsid w:val="0016704A"/>
    <w:pPr>
      <w:spacing w:before="100" w:beforeAutospacing="1" w:after="100" w:afterAutospacing="1" w:line="240" w:lineRule="auto"/>
    </w:pPr>
    <w:rPr>
      <w:rFonts w:ascii="Times New Roman" w:hAnsi="Times New Roman"/>
      <w:sz w:val="24"/>
      <w:szCs w:val="24"/>
    </w:rPr>
  </w:style>
  <w:style w:type="character" w:styleId="Hyperlinkki">
    <w:name w:val="Hyperlink"/>
    <w:uiPriority w:val="99"/>
    <w:rsid w:val="00033EE0"/>
    <w:rPr>
      <w:color w:val="0000FF"/>
      <w:u w:val="single"/>
    </w:rPr>
  </w:style>
  <w:style w:type="character" w:styleId="Korostus">
    <w:name w:val="Emphasis"/>
    <w:uiPriority w:val="20"/>
    <w:qFormat/>
    <w:rsid w:val="00C71590"/>
    <w:rPr>
      <w:i/>
      <w:iCs/>
      <w:color w:val="70AD47"/>
    </w:rPr>
  </w:style>
  <w:style w:type="character" w:customStyle="1" w:styleId="Alaviitemerkit">
    <w:name w:val="Alaviitemerkit"/>
    <w:rsid w:val="0015657A"/>
    <w:rPr>
      <w:rFonts w:cs="Times New Roman"/>
      <w:vertAlign w:val="superscript"/>
    </w:rPr>
  </w:style>
  <w:style w:type="paragraph" w:styleId="Yltunniste">
    <w:name w:val="header"/>
    <w:basedOn w:val="Normaali"/>
    <w:link w:val="YltunnisteChar"/>
    <w:uiPriority w:val="99"/>
    <w:rsid w:val="00313793"/>
    <w:pPr>
      <w:tabs>
        <w:tab w:val="center" w:pos="4819"/>
        <w:tab w:val="right" w:pos="9638"/>
      </w:tabs>
    </w:pPr>
  </w:style>
  <w:style w:type="character" w:styleId="Sivunumero">
    <w:name w:val="page number"/>
    <w:basedOn w:val="Kappaleenoletusfontti"/>
    <w:rsid w:val="00313793"/>
  </w:style>
  <w:style w:type="paragraph" w:styleId="Luettelokappale">
    <w:name w:val="List Paragraph"/>
    <w:basedOn w:val="Normaali"/>
    <w:uiPriority w:val="34"/>
    <w:qFormat/>
    <w:rsid w:val="000475F2"/>
    <w:pPr>
      <w:ind w:left="720"/>
      <w:contextualSpacing/>
    </w:pPr>
  </w:style>
  <w:style w:type="paragraph" w:styleId="Alatunniste">
    <w:name w:val="footer"/>
    <w:basedOn w:val="Normaali"/>
    <w:link w:val="AlatunnisteChar"/>
    <w:rsid w:val="005245E9"/>
    <w:pPr>
      <w:tabs>
        <w:tab w:val="center" w:pos="4819"/>
        <w:tab w:val="right" w:pos="9638"/>
      </w:tabs>
      <w:spacing w:after="0" w:line="240" w:lineRule="auto"/>
    </w:pPr>
  </w:style>
  <w:style w:type="character" w:customStyle="1" w:styleId="AlatunnisteChar">
    <w:name w:val="Alatunniste Char"/>
    <w:link w:val="Alatunniste"/>
    <w:rsid w:val="005245E9"/>
    <w:rPr>
      <w:rFonts w:ascii="Calibri" w:hAnsi="Calibri"/>
      <w:sz w:val="22"/>
      <w:szCs w:val="22"/>
      <w:lang w:eastAsia="en-US"/>
    </w:rPr>
  </w:style>
  <w:style w:type="character" w:customStyle="1" w:styleId="YltunnisteChar">
    <w:name w:val="Ylätunniste Char"/>
    <w:link w:val="Yltunniste"/>
    <w:uiPriority w:val="99"/>
    <w:rsid w:val="00F127BE"/>
    <w:rPr>
      <w:rFonts w:ascii="Calibri" w:hAnsi="Calibri"/>
      <w:sz w:val="22"/>
      <w:szCs w:val="22"/>
      <w:lang w:eastAsia="en-US"/>
    </w:rPr>
  </w:style>
  <w:style w:type="character" w:customStyle="1" w:styleId="Otsikko1Char">
    <w:name w:val="Otsikko 1 Char"/>
    <w:link w:val="Otsikko1"/>
    <w:uiPriority w:val="9"/>
    <w:rsid w:val="00C71590"/>
    <w:rPr>
      <w:rFonts w:ascii="Calibri Light" w:eastAsia="SimSun" w:hAnsi="Calibri Light" w:cs="Times New Roman"/>
      <w:color w:val="538135"/>
      <w:sz w:val="40"/>
      <w:szCs w:val="40"/>
    </w:rPr>
  </w:style>
  <w:style w:type="character" w:customStyle="1" w:styleId="Otsikko4Char">
    <w:name w:val="Otsikko 4 Char"/>
    <w:link w:val="Otsikko4"/>
    <w:uiPriority w:val="9"/>
    <w:rsid w:val="00C71590"/>
    <w:rPr>
      <w:rFonts w:ascii="Calibri Light" w:eastAsia="SimSun" w:hAnsi="Calibri Light" w:cs="Times New Roman"/>
      <w:color w:val="70AD47"/>
      <w:sz w:val="22"/>
      <w:szCs w:val="22"/>
    </w:rPr>
  </w:style>
  <w:style w:type="character" w:customStyle="1" w:styleId="Otsikko5Char">
    <w:name w:val="Otsikko 5 Char"/>
    <w:link w:val="Otsikko5"/>
    <w:uiPriority w:val="9"/>
    <w:rsid w:val="00C71590"/>
    <w:rPr>
      <w:rFonts w:ascii="Calibri Light" w:eastAsia="SimSun" w:hAnsi="Calibri Light" w:cs="Times New Roman"/>
      <w:i/>
      <w:iCs/>
      <w:color w:val="70AD47"/>
      <w:sz w:val="22"/>
      <w:szCs w:val="22"/>
    </w:rPr>
  </w:style>
  <w:style w:type="character" w:customStyle="1" w:styleId="Otsikko6Char">
    <w:name w:val="Otsikko 6 Char"/>
    <w:link w:val="Otsikko6"/>
    <w:uiPriority w:val="9"/>
    <w:rsid w:val="00C71590"/>
    <w:rPr>
      <w:rFonts w:ascii="Calibri Light" w:eastAsia="SimSun" w:hAnsi="Calibri Light" w:cs="Times New Roman"/>
      <w:color w:val="70AD47"/>
    </w:rPr>
  </w:style>
  <w:style w:type="character" w:customStyle="1" w:styleId="Otsikko7Char">
    <w:name w:val="Otsikko 7 Char"/>
    <w:link w:val="Otsikko7"/>
    <w:uiPriority w:val="9"/>
    <w:rsid w:val="00C71590"/>
    <w:rPr>
      <w:rFonts w:ascii="Calibri Light" w:eastAsia="SimSun" w:hAnsi="Calibri Light" w:cs="Times New Roman"/>
      <w:b/>
      <w:bCs/>
      <w:color w:val="70AD47"/>
    </w:rPr>
  </w:style>
  <w:style w:type="character" w:customStyle="1" w:styleId="Otsikko8Char">
    <w:name w:val="Otsikko 8 Char"/>
    <w:link w:val="Otsikko8"/>
    <w:uiPriority w:val="9"/>
    <w:rsid w:val="00C71590"/>
    <w:rPr>
      <w:rFonts w:ascii="Calibri Light" w:eastAsia="SimSun" w:hAnsi="Calibri Light" w:cs="Times New Roman"/>
      <w:b/>
      <w:bCs/>
      <w:i/>
      <w:iCs/>
      <w:color w:val="70AD47"/>
      <w:sz w:val="20"/>
      <w:szCs w:val="20"/>
    </w:rPr>
  </w:style>
  <w:style w:type="character" w:customStyle="1" w:styleId="Otsikko9Char">
    <w:name w:val="Otsikko 9 Char"/>
    <w:link w:val="Otsikko9"/>
    <w:uiPriority w:val="9"/>
    <w:rsid w:val="00C71590"/>
    <w:rPr>
      <w:rFonts w:ascii="Calibri Light" w:eastAsia="SimSun" w:hAnsi="Calibri Light" w:cs="Times New Roman"/>
      <w:i/>
      <w:iCs/>
      <w:color w:val="70AD47"/>
      <w:sz w:val="20"/>
      <w:szCs w:val="20"/>
    </w:rPr>
  </w:style>
  <w:style w:type="paragraph" w:styleId="Alaotsikko">
    <w:name w:val="Subtitle"/>
    <w:basedOn w:val="Normaali"/>
    <w:next w:val="Normaali"/>
    <w:link w:val="AlaotsikkoChar"/>
    <w:uiPriority w:val="11"/>
    <w:qFormat/>
    <w:rsid w:val="00C71590"/>
    <w:pPr>
      <w:numPr>
        <w:ilvl w:val="1"/>
      </w:numPr>
      <w:spacing w:line="240" w:lineRule="auto"/>
    </w:pPr>
    <w:rPr>
      <w:rFonts w:ascii="Calibri Light" w:eastAsia="SimSun" w:hAnsi="Calibri Light" w:cs="Times New Roman"/>
      <w:sz w:val="30"/>
      <w:szCs w:val="30"/>
    </w:rPr>
  </w:style>
  <w:style w:type="character" w:customStyle="1" w:styleId="AlaotsikkoChar">
    <w:name w:val="Alaotsikko Char"/>
    <w:link w:val="Alaotsikko"/>
    <w:uiPriority w:val="11"/>
    <w:rsid w:val="00C71590"/>
    <w:rPr>
      <w:rFonts w:ascii="Calibri Light" w:eastAsia="SimSun" w:hAnsi="Calibri Light" w:cs="Times New Roman"/>
      <w:sz w:val="30"/>
      <w:szCs w:val="30"/>
    </w:rPr>
  </w:style>
  <w:style w:type="character" w:styleId="Kommentinviite">
    <w:name w:val="annotation reference"/>
    <w:semiHidden/>
    <w:rsid w:val="00DC67E6"/>
    <w:rPr>
      <w:sz w:val="16"/>
      <w:szCs w:val="16"/>
    </w:rPr>
  </w:style>
  <w:style w:type="paragraph" w:styleId="Kommentinteksti">
    <w:name w:val="annotation text"/>
    <w:basedOn w:val="Normaali"/>
    <w:semiHidden/>
    <w:rsid w:val="00DC67E6"/>
    <w:rPr>
      <w:sz w:val="20"/>
      <w:szCs w:val="20"/>
    </w:rPr>
  </w:style>
  <w:style w:type="paragraph" w:styleId="Kommentinotsikko">
    <w:name w:val="annotation subject"/>
    <w:basedOn w:val="Kommentinteksti"/>
    <w:next w:val="Kommentinteksti"/>
    <w:semiHidden/>
    <w:rsid w:val="00DC67E6"/>
    <w:rPr>
      <w:b/>
      <w:bCs/>
    </w:rPr>
  </w:style>
  <w:style w:type="paragraph" w:styleId="Seliteteksti">
    <w:name w:val="Balloon Text"/>
    <w:basedOn w:val="Normaali"/>
    <w:semiHidden/>
    <w:rsid w:val="00DC67E6"/>
    <w:rPr>
      <w:rFonts w:ascii="Tahoma" w:hAnsi="Tahoma" w:cs="Tahoma"/>
      <w:sz w:val="16"/>
      <w:szCs w:val="16"/>
    </w:rPr>
  </w:style>
  <w:style w:type="paragraph" w:styleId="Asiakirjanrakenneruutu">
    <w:name w:val="Document Map"/>
    <w:basedOn w:val="Normaali"/>
    <w:semiHidden/>
    <w:rsid w:val="00177977"/>
    <w:pPr>
      <w:shd w:val="clear" w:color="auto" w:fill="000080"/>
    </w:pPr>
    <w:rPr>
      <w:rFonts w:ascii="Tahoma" w:hAnsi="Tahoma" w:cs="Tahoma"/>
      <w:sz w:val="20"/>
      <w:szCs w:val="20"/>
    </w:rPr>
  </w:style>
  <w:style w:type="paragraph" w:styleId="NormaaliWWW">
    <w:name w:val="Normal (Web)"/>
    <w:basedOn w:val="Normaali"/>
    <w:rsid w:val="009E48F0"/>
    <w:pPr>
      <w:spacing w:before="100" w:beforeAutospacing="1" w:after="100" w:afterAutospacing="1" w:line="240" w:lineRule="auto"/>
    </w:pPr>
    <w:rPr>
      <w:rFonts w:ascii="Times New Roman" w:hAnsi="Times New Roman"/>
      <w:sz w:val="24"/>
      <w:szCs w:val="24"/>
    </w:rPr>
  </w:style>
  <w:style w:type="paragraph" w:styleId="Kuvaotsikko">
    <w:name w:val="caption"/>
    <w:basedOn w:val="Normaali"/>
    <w:next w:val="Normaali"/>
    <w:uiPriority w:val="35"/>
    <w:semiHidden/>
    <w:unhideWhenUsed/>
    <w:qFormat/>
    <w:rsid w:val="00C71590"/>
    <w:pPr>
      <w:spacing w:line="240" w:lineRule="auto"/>
    </w:pPr>
    <w:rPr>
      <w:b/>
      <w:bCs/>
      <w:smallCaps/>
      <w:color w:val="595959"/>
    </w:rPr>
  </w:style>
  <w:style w:type="paragraph" w:styleId="Otsikko">
    <w:name w:val="Title"/>
    <w:basedOn w:val="Normaali"/>
    <w:next w:val="Normaali"/>
    <w:link w:val="OtsikkoChar"/>
    <w:uiPriority w:val="10"/>
    <w:qFormat/>
    <w:rsid w:val="00C71590"/>
    <w:pPr>
      <w:spacing w:after="0" w:line="240" w:lineRule="auto"/>
      <w:contextualSpacing/>
    </w:pPr>
    <w:rPr>
      <w:rFonts w:ascii="Calibri Light" w:eastAsia="SimSun" w:hAnsi="Calibri Light" w:cs="Times New Roman"/>
      <w:color w:val="262626"/>
      <w:spacing w:val="-15"/>
      <w:sz w:val="96"/>
      <w:szCs w:val="96"/>
    </w:rPr>
  </w:style>
  <w:style w:type="character" w:customStyle="1" w:styleId="OtsikkoChar">
    <w:name w:val="Otsikko Char"/>
    <w:link w:val="Otsikko"/>
    <w:uiPriority w:val="10"/>
    <w:rsid w:val="00C71590"/>
    <w:rPr>
      <w:rFonts w:ascii="Calibri Light" w:eastAsia="SimSun" w:hAnsi="Calibri Light" w:cs="Times New Roman"/>
      <w:color w:val="262626"/>
      <w:spacing w:val="-15"/>
      <w:sz w:val="96"/>
      <w:szCs w:val="96"/>
    </w:rPr>
  </w:style>
  <w:style w:type="character" w:styleId="Voimakas">
    <w:name w:val="Strong"/>
    <w:uiPriority w:val="22"/>
    <w:qFormat/>
    <w:rsid w:val="00C71590"/>
    <w:rPr>
      <w:b/>
      <w:bCs/>
    </w:rPr>
  </w:style>
  <w:style w:type="paragraph" w:styleId="Eivli">
    <w:name w:val="No Spacing"/>
    <w:uiPriority w:val="1"/>
    <w:qFormat/>
    <w:rsid w:val="00C71590"/>
    <w:pPr>
      <w:spacing w:after="0" w:line="240" w:lineRule="auto"/>
    </w:pPr>
  </w:style>
  <w:style w:type="paragraph" w:styleId="Lainaus">
    <w:name w:val="Quote"/>
    <w:basedOn w:val="Normaali"/>
    <w:next w:val="Normaali"/>
    <w:link w:val="LainausChar"/>
    <w:uiPriority w:val="29"/>
    <w:qFormat/>
    <w:rsid w:val="00C71590"/>
    <w:pPr>
      <w:spacing w:before="160"/>
      <w:ind w:left="720" w:right="720"/>
      <w:jc w:val="center"/>
    </w:pPr>
    <w:rPr>
      <w:i/>
      <w:iCs/>
      <w:color w:val="262626"/>
    </w:rPr>
  </w:style>
  <w:style w:type="character" w:customStyle="1" w:styleId="LainausChar">
    <w:name w:val="Lainaus Char"/>
    <w:link w:val="Lainaus"/>
    <w:uiPriority w:val="29"/>
    <w:rsid w:val="00C71590"/>
    <w:rPr>
      <w:i/>
      <w:iCs/>
      <w:color w:val="262626"/>
    </w:rPr>
  </w:style>
  <w:style w:type="paragraph" w:styleId="Erottuvalainaus">
    <w:name w:val="Intense Quote"/>
    <w:basedOn w:val="Normaali"/>
    <w:next w:val="Normaali"/>
    <w:link w:val="ErottuvalainausChar"/>
    <w:uiPriority w:val="30"/>
    <w:qFormat/>
    <w:rsid w:val="00C71590"/>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ErottuvalainausChar">
    <w:name w:val="Erottuva lainaus Char"/>
    <w:link w:val="Erottuvalainaus"/>
    <w:uiPriority w:val="30"/>
    <w:rsid w:val="00C71590"/>
    <w:rPr>
      <w:rFonts w:ascii="Calibri Light" w:eastAsia="SimSun" w:hAnsi="Calibri Light" w:cs="Times New Roman"/>
      <w:i/>
      <w:iCs/>
      <w:color w:val="70AD47"/>
      <w:sz w:val="32"/>
      <w:szCs w:val="32"/>
    </w:rPr>
  </w:style>
  <w:style w:type="character" w:styleId="Hienovarainenkorostus">
    <w:name w:val="Subtle Emphasis"/>
    <w:uiPriority w:val="19"/>
    <w:qFormat/>
    <w:rsid w:val="00C71590"/>
    <w:rPr>
      <w:i/>
      <w:iCs/>
    </w:rPr>
  </w:style>
  <w:style w:type="character" w:styleId="Voimakaskorostus">
    <w:name w:val="Intense Emphasis"/>
    <w:uiPriority w:val="21"/>
    <w:qFormat/>
    <w:rsid w:val="00C71590"/>
    <w:rPr>
      <w:b/>
      <w:bCs/>
      <w:i/>
      <w:iCs/>
    </w:rPr>
  </w:style>
  <w:style w:type="character" w:styleId="Hienovarainenviittaus">
    <w:name w:val="Subtle Reference"/>
    <w:uiPriority w:val="31"/>
    <w:qFormat/>
    <w:rsid w:val="00C71590"/>
    <w:rPr>
      <w:smallCaps/>
      <w:color w:val="595959"/>
    </w:rPr>
  </w:style>
  <w:style w:type="character" w:styleId="Erottuvaviittaus">
    <w:name w:val="Intense Reference"/>
    <w:uiPriority w:val="32"/>
    <w:qFormat/>
    <w:rsid w:val="00C71590"/>
    <w:rPr>
      <w:b/>
      <w:bCs/>
      <w:smallCaps/>
      <w:color w:val="70AD47"/>
    </w:rPr>
  </w:style>
  <w:style w:type="character" w:styleId="Kirjannimike">
    <w:name w:val="Book Title"/>
    <w:uiPriority w:val="33"/>
    <w:qFormat/>
    <w:rsid w:val="00C71590"/>
    <w:rPr>
      <w:b/>
      <w:bCs/>
      <w:caps w:val="0"/>
      <w:smallCaps/>
      <w:spacing w:val="7"/>
      <w:sz w:val="21"/>
      <w:szCs w:val="21"/>
    </w:rPr>
  </w:style>
  <w:style w:type="paragraph" w:styleId="Sisllysluettelonotsikko">
    <w:name w:val="TOC Heading"/>
    <w:basedOn w:val="Otsikko1"/>
    <w:next w:val="Normaali"/>
    <w:uiPriority w:val="39"/>
    <w:unhideWhenUsed/>
    <w:qFormat/>
    <w:rsid w:val="00C71590"/>
    <w:pPr>
      <w:outlineLvl w:val="9"/>
    </w:pPr>
  </w:style>
  <w:style w:type="paragraph" w:styleId="Sisluet2">
    <w:name w:val="toc 2"/>
    <w:basedOn w:val="Normaali"/>
    <w:next w:val="Normaali"/>
    <w:autoRedefine/>
    <w:uiPriority w:val="39"/>
    <w:rsid w:val="005B1DE2"/>
    <w:pPr>
      <w:tabs>
        <w:tab w:val="right" w:leader="dot" w:pos="9628"/>
      </w:tabs>
      <w:spacing w:after="100" w:afterAutospacing="1"/>
      <w:ind w:left="210"/>
    </w:pPr>
  </w:style>
  <w:style w:type="paragraph" w:styleId="Sisluet3">
    <w:name w:val="toc 3"/>
    <w:basedOn w:val="Normaali"/>
    <w:next w:val="Normaali"/>
    <w:autoRedefine/>
    <w:uiPriority w:val="39"/>
    <w:rsid w:val="00D75065"/>
    <w:pPr>
      <w:tabs>
        <w:tab w:val="right" w:leader="dot" w:pos="9628"/>
      </w:tabs>
      <w:spacing w:after="0"/>
      <w:ind w:left="420"/>
    </w:pPr>
  </w:style>
  <w:style w:type="paragraph" w:styleId="Sisluet1">
    <w:name w:val="toc 1"/>
    <w:basedOn w:val="Normaali"/>
    <w:next w:val="Normaali"/>
    <w:autoRedefine/>
    <w:uiPriority w:val="39"/>
    <w:rsid w:val="005B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964">
      <w:bodyDiv w:val="1"/>
      <w:marLeft w:val="0"/>
      <w:marRight w:val="0"/>
      <w:marTop w:val="0"/>
      <w:marBottom w:val="0"/>
      <w:divBdr>
        <w:top w:val="none" w:sz="0" w:space="0" w:color="auto"/>
        <w:left w:val="none" w:sz="0" w:space="0" w:color="auto"/>
        <w:bottom w:val="none" w:sz="0" w:space="0" w:color="auto"/>
        <w:right w:val="none" w:sz="0" w:space="0" w:color="auto"/>
      </w:divBdr>
    </w:div>
    <w:div w:id="738796193">
      <w:bodyDiv w:val="1"/>
      <w:marLeft w:val="0"/>
      <w:marRight w:val="0"/>
      <w:marTop w:val="0"/>
      <w:marBottom w:val="0"/>
      <w:divBdr>
        <w:top w:val="none" w:sz="0" w:space="0" w:color="auto"/>
        <w:left w:val="none" w:sz="0" w:space="0" w:color="auto"/>
        <w:bottom w:val="none" w:sz="0" w:space="0" w:color="auto"/>
        <w:right w:val="none" w:sz="0" w:space="0" w:color="auto"/>
      </w:divBdr>
    </w:div>
    <w:div w:id="962687616">
      <w:bodyDiv w:val="1"/>
      <w:marLeft w:val="0"/>
      <w:marRight w:val="0"/>
      <w:marTop w:val="0"/>
      <w:marBottom w:val="0"/>
      <w:divBdr>
        <w:top w:val="none" w:sz="0" w:space="0" w:color="auto"/>
        <w:left w:val="none" w:sz="0" w:space="0" w:color="auto"/>
        <w:bottom w:val="none" w:sz="0" w:space="0" w:color="auto"/>
        <w:right w:val="none" w:sz="0" w:space="0" w:color="auto"/>
      </w:divBdr>
      <w:divsChild>
        <w:div w:id="898709936">
          <w:marLeft w:val="0"/>
          <w:marRight w:val="0"/>
          <w:marTop w:val="0"/>
          <w:marBottom w:val="0"/>
          <w:divBdr>
            <w:top w:val="none" w:sz="0" w:space="0" w:color="auto"/>
            <w:left w:val="none" w:sz="0" w:space="0" w:color="auto"/>
            <w:bottom w:val="none" w:sz="0" w:space="0" w:color="auto"/>
            <w:right w:val="none" w:sz="0" w:space="0" w:color="auto"/>
          </w:divBdr>
          <w:divsChild>
            <w:div w:id="1834177550">
              <w:marLeft w:val="0"/>
              <w:marRight w:val="0"/>
              <w:marTop w:val="0"/>
              <w:marBottom w:val="0"/>
              <w:divBdr>
                <w:top w:val="none" w:sz="0" w:space="0" w:color="auto"/>
                <w:left w:val="none" w:sz="0" w:space="0" w:color="auto"/>
                <w:bottom w:val="none" w:sz="0" w:space="0" w:color="auto"/>
                <w:right w:val="none" w:sz="0" w:space="0" w:color="auto"/>
              </w:divBdr>
              <w:divsChild>
                <w:div w:id="2135253238">
                  <w:marLeft w:val="0"/>
                  <w:marRight w:val="0"/>
                  <w:marTop w:val="0"/>
                  <w:marBottom w:val="0"/>
                  <w:divBdr>
                    <w:top w:val="none" w:sz="0" w:space="0" w:color="auto"/>
                    <w:left w:val="none" w:sz="0" w:space="0" w:color="auto"/>
                    <w:bottom w:val="none" w:sz="0" w:space="0" w:color="auto"/>
                    <w:right w:val="none" w:sz="0" w:space="0" w:color="auto"/>
                  </w:divBdr>
                  <w:divsChild>
                    <w:div w:id="952790380">
                      <w:marLeft w:val="0"/>
                      <w:marRight w:val="0"/>
                      <w:marTop w:val="0"/>
                      <w:marBottom w:val="0"/>
                      <w:divBdr>
                        <w:top w:val="none" w:sz="0" w:space="0" w:color="auto"/>
                        <w:left w:val="none" w:sz="0" w:space="0" w:color="auto"/>
                        <w:bottom w:val="none" w:sz="0" w:space="0" w:color="auto"/>
                        <w:right w:val="none" w:sz="0" w:space="0" w:color="auto"/>
                      </w:divBdr>
                      <w:divsChild>
                        <w:div w:id="5207310">
                          <w:marLeft w:val="0"/>
                          <w:marRight w:val="0"/>
                          <w:marTop w:val="0"/>
                          <w:marBottom w:val="0"/>
                          <w:divBdr>
                            <w:top w:val="none" w:sz="0" w:space="0" w:color="auto"/>
                            <w:left w:val="none" w:sz="0" w:space="0" w:color="auto"/>
                            <w:bottom w:val="none" w:sz="0" w:space="0" w:color="auto"/>
                            <w:right w:val="none" w:sz="0" w:space="0" w:color="auto"/>
                          </w:divBdr>
                          <w:divsChild>
                            <w:div w:id="1844392937">
                              <w:marLeft w:val="0"/>
                              <w:marRight w:val="0"/>
                              <w:marTop w:val="0"/>
                              <w:marBottom w:val="0"/>
                              <w:divBdr>
                                <w:top w:val="none" w:sz="0" w:space="0" w:color="auto"/>
                                <w:left w:val="single" w:sz="6" w:space="0" w:color="E5E3E3"/>
                                <w:bottom w:val="none" w:sz="0" w:space="0" w:color="auto"/>
                                <w:right w:val="none" w:sz="0" w:space="0" w:color="auto"/>
                              </w:divBdr>
                              <w:divsChild>
                                <w:div w:id="1817990943">
                                  <w:marLeft w:val="0"/>
                                  <w:marRight w:val="0"/>
                                  <w:marTop w:val="0"/>
                                  <w:marBottom w:val="0"/>
                                  <w:divBdr>
                                    <w:top w:val="none" w:sz="0" w:space="0" w:color="auto"/>
                                    <w:left w:val="none" w:sz="0" w:space="0" w:color="auto"/>
                                    <w:bottom w:val="none" w:sz="0" w:space="0" w:color="auto"/>
                                    <w:right w:val="none" w:sz="0" w:space="0" w:color="auto"/>
                                  </w:divBdr>
                                  <w:divsChild>
                                    <w:div w:id="1312831671">
                                      <w:marLeft w:val="0"/>
                                      <w:marRight w:val="0"/>
                                      <w:marTop w:val="0"/>
                                      <w:marBottom w:val="0"/>
                                      <w:divBdr>
                                        <w:top w:val="none" w:sz="0" w:space="0" w:color="auto"/>
                                        <w:left w:val="none" w:sz="0" w:space="0" w:color="auto"/>
                                        <w:bottom w:val="none" w:sz="0" w:space="0" w:color="auto"/>
                                        <w:right w:val="none" w:sz="0" w:space="0" w:color="auto"/>
                                      </w:divBdr>
                                      <w:divsChild>
                                        <w:div w:id="263999375">
                                          <w:marLeft w:val="0"/>
                                          <w:marRight w:val="0"/>
                                          <w:marTop w:val="0"/>
                                          <w:marBottom w:val="0"/>
                                          <w:divBdr>
                                            <w:top w:val="none" w:sz="0" w:space="0" w:color="auto"/>
                                            <w:left w:val="none" w:sz="0" w:space="0" w:color="auto"/>
                                            <w:bottom w:val="none" w:sz="0" w:space="0" w:color="auto"/>
                                            <w:right w:val="none" w:sz="0" w:space="0" w:color="auto"/>
                                          </w:divBdr>
                                          <w:divsChild>
                                            <w:div w:id="2077698468">
                                              <w:marLeft w:val="0"/>
                                              <w:marRight w:val="0"/>
                                              <w:marTop w:val="0"/>
                                              <w:marBottom w:val="0"/>
                                              <w:divBdr>
                                                <w:top w:val="none" w:sz="0" w:space="0" w:color="auto"/>
                                                <w:left w:val="none" w:sz="0" w:space="0" w:color="auto"/>
                                                <w:bottom w:val="none" w:sz="0" w:space="0" w:color="auto"/>
                                                <w:right w:val="none" w:sz="0" w:space="0" w:color="auto"/>
                                              </w:divBdr>
                                              <w:divsChild>
                                                <w:div w:id="1774008400">
                                                  <w:marLeft w:val="0"/>
                                                  <w:marRight w:val="0"/>
                                                  <w:marTop w:val="0"/>
                                                  <w:marBottom w:val="0"/>
                                                  <w:divBdr>
                                                    <w:top w:val="none" w:sz="0" w:space="0" w:color="auto"/>
                                                    <w:left w:val="none" w:sz="0" w:space="0" w:color="auto"/>
                                                    <w:bottom w:val="none" w:sz="0" w:space="0" w:color="auto"/>
                                                    <w:right w:val="none" w:sz="0" w:space="0" w:color="auto"/>
                                                  </w:divBdr>
                                                  <w:divsChild>
                                                    <w:div w:id="1021249953">
                                                      <w:marLeft w:val="0"/>
                                                      <w:marRight w:val="0"/>
                                                      <w:marTop w:val="0"/>
                                                      <w:marBottom w:val="0"/>
                                                      <w:divBdr>
                                                        <w:top w:val="none" w:sz="0" w:space="0" w:color="auto"/>
                                                        <w:left w:val="none" w:sz="0" w:space="0" w:color="auto"/>
                                                        <w:bottom w:val="none" w:sz="0" w:space="0" w:color="auto"/>
                                                        <w:right w:val="none" w:sz="0" w:space="0" w:color="auto"/>
                                                      </w:divBdr>
                                                      <w:divsChild>
                                                        <w:div w:id="1267735058">
                                                          <w:marLeft w:val="480"/>
                                                          <w:marRight w:val="0"/>
                                                          <w:marTop w:val="0"/>
                                                          <w:marBottom w:val="0"/>
                                                          <w:divBdr>
                                                            <w:top w:val="none" w:sz="0" w:space="0" w:color="auto"/>
                                                            <w:left w:val="none" w:sz="0" w:space="0" w:color="auto"/>
                                                            <w:bottom w:val="none" w:sz="0" w:space="0" w:color="auto"/>
                                                            <w:right w:val="none" w:sz="0" w:space="0" w:color="auto"/>
                                                          </w:divBdr>
                                                          <w:divsChild>
                                                            <w:div w:id="2077510373">
                                                              <w:marLeft w:val="0"/>
                                                              <w:marRight w:val="0"/>
                                                              <w:marTop w:val="0"/>
                                                              <w:marBottom w:val="0"/>
                                                              <w:divBdr>
                                                                <w:top w:val="none" w:sz="0" w:space="0" w:color="auto"/>
                                                                <w:left w:val="none" w:sz="0" w:space="0" w:color="auto"/>
                                                                <w:bottom w:val="none" w:sz="0" w:space="0" w:color="auto"/>
                                                                <w:right w:val="none" w:sz="0" w:space="0" w:color="auto"/>
                                                              </w:divBdr>
                                                              <w:divsChild>
                                                                <w:div w:id="312026615">
                                                                  <w:marLeft w:val="0"/>
                                                                  <w:marRight w:val="0"/>
                                                                  <w:marTop w:val="0"/>
                                                                  <w:marBottom w:val="0"/>
                                                                  <w:divBdr>
                                                                    <w:top w:val="none" w:sz="0" w:space="0" w:color="auto"/>
                                                                    <w:left w:val="none" w:sz="0" w:space="0" w:color="auto"/>
                                                                    <w:bottom w:val="none" w:sz="0" w:space="0" w:color="auto"/>
                                                                    <w:right w:val="none" w:sz="0" w:space="0" w:color="auto"/>
                                                                  </w:divBdr>
                                                                  <w:divsChild>
                                                                    <w:div w:id="1781366420">
                                                                      <w:marLeft w:val="0"/>
                                                                      <w:marRight w:val="0"/>
                                                                      <w:marTop w:val="0"/>
                                                                      <w:marBottom w:val="0"/>
                                                                      <w:divBdr>
                                                                        <w:top w:val="none" w:sz="0" w:space="0" w:color="auto"/>
                                                                        <w:left w:val="none" w:sz="0" w:space="0" w:color="auto"/>
                                                                        <w:bottom w:val="none" w:sz="0" w:space="0" w:color="auto"/>
                                                                        <w:right w:val="none" w:sz="0" w:space="0" w:color="auto"/>
                                                                      </w:divBdr>
                                                                      <w:divsChild>
                                                                        <w:div w:id="316081031">
                                                                          <w:marLeft w:val="0"/>
                                                                          <w:marRight w:val="0"/>
                                                                          <w:marTop w:val="0"/>
                                                                          <w:marBottom w:val="0"/>
                                                                          <w:divBdr>
                                                                            <w:top w:val="none" w:sz="0" w:space="0" w:color="auto"/>
                                                                            <w:left w:val="none" w:sz="0" w:space="0" w:color="auto"/>
                                                                            <w:bottom w:val="none" w:sz="0" w:space="0" w:color="auto"/>
                                                                            <w:right w:val="none" w:sz="0" w:space="0" w:color="auto"/>
                                                                          </w:divBdr>
                                                                          <w:divsChild>
                                                                            <w:div w:id="615791791">
                                                                              <w:marLeft w:val="0"/>
                                                                              <w:marRight w:val="0"/>
                                                                              <w:marTop w:val="0"/>
                                                                              <w:marBottom w:val="0"/>
                                                                              <w:divBdr>
                                                                                <w:top w:val="none" w:sz="0" w:space="0" w:color="auto"/>
                                                                                <w:left w:val="none" w:sz="0" w:space="0" w:color="auto"/>
                                                                                <w:bottom w:val="none" w:sz="0" w:space="0" w:color="auto"/>
                                                                                <w:right w:val="none" w:sz="0" w:space="0" w:color="auto"/>
                                                                              </w:divBdr>
                                                                              <w:divsChild>
                                                                                <w:div w:id="1737822060">
                                                                                  <w:marLeft w:val="0"/>
                                                                                  <w:marRight w:val="0"/>
                                                                                  <w:marTop w:val="0"/>
                                                                                  <w:marBottom w:val="0"/>
                                                                                  <w:divBdr>
                                                                                    <w:top w:val="none" w:sz="0" w:space="0" w:color="auto"/>
                                                                                    <w:left w:val="none" w:sz="0" w:space="0" w:color="auto"/>
                                                                                    <w:bottom w:val="single" w:sz="6" w:space="23" w:color="auto"/>
                                                                                    <w:right w:val="none" w:sz="0" w:space="0" w:color="auto"/>
                                                                                  </w:divBdr>
                                                                                  <w:divsChild>
                                                                                    <w:div w:id="1511022251">
                                                                                      <w:marLeft w:val="0"/>
                                                                                      <w:marRight w:val="0"/>
                                                                                      <w:marTop w:val="0"/>
                                                                                      <w:marBottom w:val="0"/>
                                                                                      <w:divBdr>
                                                                                        <w:top w:val="none" w:sz="0" w:space="0" w:color="auto"/>
                                                                                        <w:left w:val="none" w:sz="0" w:space="0" w:color="auto"/>
                                                                                        <w:bottom w:val="none" w:sz="0" w:space="0" w:color="auto"/>
                                                                                        <w:right w:val="none" w:sz="0" w:space="0" w:color="auto"/>
                                                                                      </w:divBdr>
                                                                                      <w:divsChild>
                                                                                        <w:div w:id="1436243546">
                                                                                          <w:marLeft w:val="0"/>
                                                                                          <w:marRight w:val="0"/>
                                                                                          <w:marTop w:val="0"/>
                                                                                          <w:marBottom w:val="0"/>
                                                                                          <w:divBdr>
                                                                                            <w:top w:val="none" w:sz="0" w:space="0" w:color="auto"/>
                                                                                            <w:left w:val="none" w:sz="0" w:space="0" w:color="auto"/>
                                                                                            <w:bottom w:val="none" w:sz="0" w:space="0" w:color="auto"/>
                                                                                            <w:right w:val="none" w:sz="0" w:space="0" w:color="auto"/>
                                                                                          </w:divBdr>
                                                                                          <w:divsChild>
                                                                                            <w:div w:id="1537158967">
                                                                                              <w:marLeft w:val="0"/>
                                                                                              <w:marRight w:val="0"/>
                                                                                              <w:marTop w:val="0"/>
                                                                                              <w:marBottom w:val="0"/>
                                                                                              <w:divBdr>
                                                                                                <w:top w:val="none" w:sz="0" w:space="0" w:color="auto"/>
                                                                                                <w:left w:val="none" w:sz="0" w:space="0" w:color="auto"/>
                                                                                                <w:bottom w:val="none" w:sz="0" w:space="0" w:color="auto"/>
                                                                                                <w:right w:val="none" w:sz="0" w:space="0" w:color="auto"/>
                                                                                              </w:divBdr>
                                                                                              <w:divsChild>
                                                                                                <w:div w:id="1645621490">
                                                                                                  <w:marLeft w:val="0"/>
                                                                                                  <w:marRight w:val="0"/>
                                                                                                  <w:marTop w:val="0"/>
                                                                                                  <w:marBottom w:val="0"/>
                                                                                                  <w:divBdr>
                                                                                                    <w:top w:val="none" w:sz="0" w:space="0" w:color="auto"/>
                                                                                                    <w:left w:val="none" w:sz="0" w:space="0" w:color="auto"/>
                                                                                                    <w:bottom w:val="none" w:sz="0" w:space="0" w:color="auto"/>
                                                                                                    <w:right w:val="none" w:sz="0" w:space="0" w:color="auto"/>
                                                                                                  </w:divBdr>
                                                                                                  <w:divsChild>
                                                                                                    <w:div w:id="2012751240">
                                                                                                      <w:marLeft w:val="0"/>
                                                                                                      <w:marRight w:val="0"/>
                                                                                                      <w:marTop w:val="0"/>
                                                                                                      <w:marBottom w:val="0"/>
                                                                                                      <w:divBdr>
                                                                                                        <w:top w:val="none" w:sz="0" w:space="0" w:color="auto"/>
                                                                                                        <w:left w:val="none" w:sz="0" w:space="0" w:color="auto"/>
                                                                                                        <w:bottom w:val="none" w:sz="0" w:space="0" w:color="auto"/>
                                                                                                        <w:right w:val="none" w:sz="0" w:space="0" w:color="auto"/>
                                                                                                      </w:divBdr>
                                                                                                      <w:divsChild>
                                                                                                        <w:div w:id="398331344">
                                                                                                          <w:marLeft w:val="0"/>
                                                                                                          <w:marRight w:val="0"/>
                                                                                                          <w:marTop w:val="0"/>
                                                                                                          <w:marBottom w:val="0"/>
                                                                                                          <w:divBdr>
                                                                                                            <w:top w:val="none" w:sz="0" w:space="0" w:color="auto"/>
                                                                                                            <w:left w:val="none" w:sz="0" w:space="0" w:color="auto"/>
                                                                                                            <w:bottom w:val="none" w:sz="0" w:space="0" w:color="auto"/>
                                                                                                            <w:right w:val="none" w:sz="0" w:space="0" w:color="auto"/>
                                                                                                          </w:divBdr>
                                                                                                        </w:div>
                                                                                                        <w:div w:id="720518241">
                                                                                                          <w:marLeft w:val="0"/>
                                                                                                          <w:marRight w:val="0"/>
                                                                                                          <w:marTop w:val="0"/>
                                                                                                          <w:marBottom w:val="0"/>
                                                                                                          <w:divBdr>
                                                                                                            <w:top w:val="none" w:sz="0" w:space="0" w:color="auto"/>
                                                                                                            <w:left w:val="none" w:sz="0" w:space="0" w:color="auto"/>
                                                                                                            <w:bottom w:val="none" w:sz="0" w:space="0" w:color="auto"/>
                                                                                                            <w:right w:val="none" w:sz="0" w:space="0" w:color="auto"/>
                                                                                                          </w:divBdr>
                                                                                                        </w:div>
                                                                                                        <w:div w:id="1467696848">
                                                                                                          <w:marLeft w:val="0"/>
                                                                                                          <w:marRight w:val="0"/>
                                                                                                          <w:marTop w:val="280"/>
                                                                                                          <w:marBottom w:val="280"/>
                                                                                                          <w:divBdr>
                                                                                                            <w:top w:val="none" w:sz="0" w:space="0" w:color="auto"/>
                                                                                                            <w:left w:val="none" w:sz="0" w:space="0" w:color="auto"/>
                                                                                                            <w:bottom w:val="none" w:sz="0" w:space="0" w:color="auto"/>
                                                                                                            <w:right w:val="none" w:sz="0" w:space="0" w:color="auto"/>
                                                                                                          </w:divBdr>
                                                                                                        </w:div>
                                                                                                        <w:div w:id="19436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11149">
      <w:bodyDiv w:val="1"/>
      <w:marLeft w:val="0"/>
      <w:marRight w:val="0"/>
      <w:marTop w:val="0"/>
      <w:marBottom w:val="0"/>
      <w:divBdr>
        <w:top w:val="none" w:sz="0" w:space="0" w:color="auto"/>
        <w:left w:val="none" w:sz="0" w:space="0" w:color="auto"/>
        <w:bottom w:val="none" w:sz="0" w:space="0" w:color="auto"/>
        <w:right w:val="none" w:sz="0" w:space="0" w:color="auto"/>
      </w:divBdr>
    </w:div>
    <w:div w:id="18453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lainen.fi/instancedata/prime_product_julkaisu/oulainen/embeds/oulainenwwwstructure/16663_Kurinpitosuunnitelma.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l.fi/documents/647345/1832704/Lastensuojeluilmoitus_ilmoitusosa.pdf/0586b661-649d-4b43-baec-03ebd1f4cf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lainen.fi/opetus_ja_koulutus/koulukuljetusohjeet%2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ulainen.fi/opetus_ja_koulutus/ruokapalvelu" TargetMode="External"/><Relationship Id="rId4" Type="http://schemas.openxmlformats.org/officeDocument/2006/relationships/settings" Target="settings.xml"/><Relationship Id="rId9" Type="http://schemas.openxmlformats.org/officeDocument/2006/relationships/hyperlink" Target="http://www.oulainen.fi/opetus_ja_koulutus/iltapaivatoimint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ph.fi/koulutus_ja_tutkinnot/perusopetus/hyvinvointi_ja_turvallisuus/kouluruokailu/kotiv&#228;ki.%2015.6.2017"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9BDE-2D72-4ED0-9CAA-05708242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11044</Words>
  <Characters>89460</Characters>
  <Application>Microsoft Office Word</Application>
  <DocSecurity>0</DocSecurity>
  <Lines>745</Lines>
  <Paragraphs>200</Paragraphs>
  <ScaleCrop>false</ScaleCrop>
  <HeadingPairs>
    <vt:vector size="2" baseType="variant">
      <vt:variant>
        <vt:lpstr>Otsikko</vt:lpstr>
      </vt:variant>
      <vt:variant>
        <vt:i4>1</vt:i4>
      </vt:variant>
    </vt:vector>
  </HeadingPairs>
  <TitlesOfParts>
    <vt:vector size="1" baseType="lpstr">
      <vt:lpstr>LUKU 8 OPPILASHUOLTO</vt:lpstr>
    </vt:vector>
  </TitlesOfParts>
  <Company>Hewlett-Packard Company</Company>
  <LinksUpToDate>false</LinksUpToDate>
  <CharactersWithSpaces>100304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Oppilashuollon ohjauskirja</dc:title>
  <dc:subject/>
  <dc:creator>minna.makela</dc:creator>
  <cp:keywords/>
  <cp:lastModifiedBy>Ari Sarpola</cp:lastModifiedBy>
  <cp:revision>10</cp:revision>
  <cp:lastPrinted>2020-08-14T07:10:00Z</cp:lastPrinted>
  <dcterms:created xsi:type="dcterms:W3CDTF">2020-08-11T08:10:00Z</dcterms:created>
  <dcterms:modified xsi:type="dcterms:W3CDTF">2020-08-14T07:10:00Z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0x0101005B5B7DBD3E2972449D2BF182015384EC</vt:lpwstr>
  </property>
</Properties>
</file>